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42" w:rsidRDefault="005C22D3">
      <w:pPr>
        <w:tabs>
          <w:tab w:val="left" w:pos="420"/>
        </w:tabs>
        <w:spacing w:line="700" w:lineRule="exact"/>
        <w:jc w:val="center"/>
        <w:rPr>
          <w:rFonts w:ascii="宋体" w:hAnsi="宋体"/>
          <w:b/>
          <w:sz w:val="48"/>
          <w:szCs w:val="48"/>
        </w:rPr>
      </w:pPr>
      <w:r>
        <w:rPr>
          <w:rFonts w:ascii="宋体" w:hAnsi="宋体" w:hint="eastAsia"/>
          <w:b/>
          <w:sz w:val="48"/>
          <w:szCs w:val="48"/>
        </w:rPr>
        <w:t xml:space="preserve">    </w:t>
      </w:r>
      <w:r>
        <w:rPr>
          <w:rFonts w:ascii="宋体" w:hAnsi="宋体" w:hint="eastAsia"/>
          <w:b/>
          <w:sz w:val="48"/>
          <w:szCs w:val="48"/>
        </w:rPr>
        <w:t>歙县人民医院医疗设备采购项目</w:t>
      </w:r>
    </w:p>
    <w:p w:rsidR="009E2842" w:rsidRDefault="005C22D3">
      <w:pPr>
        <w:tabs>
          <w:tab w:val="left" w:pos="420"/>
        </w:tabs>
        <w:spacing w:line="700" w:lineRule="exact"/>
        <w:jc w:val="center"/>
        <w:rPr>
          <w:rFonts w:ascii="Arial Black" w:eastAsia="黑体" w:hAnsi="Arial Black"/>
          <w:b/>
          <w:spacing w:val="36"/>
          <w:sz w:val="72"/>
        </w:rPr>
      </w:pPr>
      <w:r>
        <w:rPr>
          <w:rFonts w:ascii="宋体" w:hAnsi="宋体" w:hint="eastAsia"/>
          <w:sz w:val="24"/>
          <w:szCs w:val="24"/>
        </w:rPr>
        <w:t>项目编号：</w:t>
      </w:r>
      <w:r>
        <w:rPr>
          <w:rFonts w:ascii="宋体" w:hAnsi="宋体" w:hint="eastAsia"/>
          <w:sz w:val="24"/>
          <w:szCs w:val="24"/>
        </w:rPr>
        <w:t xml:space="preserve"> SYSBZB-20191008</w:t>
      </w:r>
    </w:p>
    <w:p w:rsidR="009E2842" w:rsidRDefault="009E2842">
      <w:pPr>
        <w:tabs>
          <w:tab w:val="left" w:pos="315"/>
          <w:tab w:val="left" w:pos="8820"/>
        </w:tabs>
        <w:spacing w:line="500" w:lineRule="exact"/>
        <w:ind w:rightChars="127" w:right="267"/>
        <w:jc w:val="center"/>
        <w:rPr>
          <w:rFonts w:ascii="仿宋_GB2312" w:eastAsia="仿宋_GB2312"/>
          <w:b/>
          <w:bCs/>
          <w:sz w:val="48"/>
        </w:rPr>
      </w:pPr>
    </w:p>
    <w:p w:rsidR="009E2842" w:rsidRDefault="009E2842">
      <w:pPr>
        <w:tabs>
          <w:tab w:val="left" w:pos="315"/>
          <w:tab w:val="left" w:pos="8820"/>
        </w:tabs>
        <w:spacing w:line="500" w:lineRule="exact"/>
        <w:ind w:rightChars="127" w:right="267"/>
        <w:jc w:val="center"/>
        <w:rPr>
          <w:rFonts w:ascii="微软简标宋" w:eastAsia="黑体"/>
          <w:b/>
          <w:bCs/>
          <w:sz w:val="52"/>
        </w:rPr>
      </w:pPr>
    </w:p>
    <w:p w:rsidR="009E2842" w:rsidRDefault="005C22D3">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询</w:t>
      </w:r>
    </w:p>
    <w:p w:rsidR="009E2842" w:rsidRDefault="009E2842">
      <w:pPr>
        <w:tabs>
          <w:tab w:val="left" w:pos="315"/>
          <w:tab w:val="left" w:pos="8820"/>
        </w:tabs>
        <w:spacing w:line="960" w:lineRule="exact"/>
        <w:ind w:rightChars="127" w:right="267"/>
        <w:jc w:val="center"/>
        <w:rPr>
          <w:rFonts w:ascii="宋体" w:hAnsi="宋体"/>
          <w:b/>
          <w:bCs/>
          <w:sz w:val="72"/>
          <w:szCs w:val="72"/>
        </w:rPr>
      </w:pPr>
    </w:p>
    <w:p w:rsidR="009E2842" w:rsidRDefault="005C22D3">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价</w:t>
      </w:r>
    </w:p>
    <w:p w:rsidR="009E2842" w:rsidRDefault="009E2842">
      <w:pPr>
        <w:tabs>
          <w:tab w:val="left" w:pos="315"/>
          <w:tab w:val="left" w:pos="8820"/>
        </w:tabs>
        <w:spacing w:line="960" w:lineRule="exact"/>
        <w:ind w:rightChars="127" w:right="267"/>
        <w:jc w:val="center"/>
        <w:rPr>
          <w:rFonts w:ascii="宋体" w:hAnsi="宋体"/>
          <w:b/>
          <w:bCs/>
          <w:sz w:val="72"/>
          <w:szCs w:val="72"/>
        </w:rPr>
      </w:pPr>
    </w:p>
    <w:p w:rsidR="009E2842" w:rsidRDefault="005C22D3">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文</w:t>
      </w:r>
    </w:p>
    <w:p w:rsidR="009E2842" w:rsidRDefault="009E2842">
      <w:pPr>
        <w:tabs>
          <w:tab w:val="left" w:pos="315"/>
          <w:tab w:val="left" w:pos="8820"/>
        </w:tabs>
        <w:spacing w:line="960" w:lineRule="exact"/>
        <w:ind w:rightChars="127" w:right="267"/>
        <w:jc w:val="center"/>
        <w:rPr>
          <w:rFonts w:ascii="宋体" w:hAnsi="宋体"/>
          <w:b/>
          <w:bCs/>
          <w:sz w:val="72"/>
          <w:szCs w:val="72"/>
        </w:rPr>
      </w:pPr>
    </w:p>
    <w:p w:rsidR="009E2842" w:rsidRDefault="005C22D3">
      <w:pPr>
        <w:tabs>
          <w:tab w:val="left" w:pos="315"/>
          <w:tab w:val="left" w:pos="8820"/>
        </w:tabs>
        <w:spacing w:line="960" w:lineRule="exact"/>
        <w:ind w:rightChars="127" w:right="267"/>
        <w:jc w:val="center"/>
        <w:rPr>
          <w:rFonts w:ascii="微软简标宋" w:eastAsia="黑体"/>
          <w:b/>
          <w:bCs/>
          <w:sz w:val="52"/>
        </w:rPr>
      </w:pPr>
      <w:r>
        <w:rPr>
          <w:rFonts w:ascii="宋体" w:hAnsi="宋体" w:hint="eastAsia"/>
          <w:b/>
          <w:bCs/>
          <w:sz w:val="72"/>
          <w:szCs w:val="72"/>
        </w:rPr>
        <w:t>件</w:t>
      </w:r>
    </w:p>
    <w:p w:rsidR="009E2842" w:rsidRDefault="009E2842">
      <w:pPr>
        <w:tabs>
          <w:tab w:val="left" w:pos="315"/>
          <w:tab w:val="left" w:pos="8820"/>
        </w:tabs>
        <w:spacing w:line="500" w:lineRule="exact"/>
        <w:ind w:rightChars="127" w:right="267"/>
        <w:jc w:val="center"/>
        <w:rPr>
          <w:rFonts w:ascii="仿宋_GB2312" w:eastAsia="仿宋_GB2312"/>
          <w:sz w:val="44"/>
        </w:rPr>
      </w:pPr>
    </w:p>
    <w:p w:rsidR="009E2842" w:rsidRDefault="009E2842">
      <w:pPr>
        <w:spacing w:line="500" w:lineRule="exact"/>
        <w:jc w:val="center"/>
        <w:rPr>
          <w:rFonts w:ascii="仿宋_GB2312" w:eastAsia="仿宋_GB2312"/>
          <w:b/>
          <w:bCs/>
          <w:sz w:val="32"/>
        </w:rPr>
      </w:pPr>
    </w:p>
    <w:p w:rsidR="009E2842" w:rsidRDefault="009E2842">
      <w:pPr>
        <w:spacing w:line="500" w:lineRule="exact"/>
        <w:jc w:val="center"/>
        <w:rPr>
          <w:rFonts w:ascii="仿宋_GB2312" w:eastAsia="仿宋_GB2312"/>
          <w:b/>
          <w:bCs/>
          <w:sz w:val="32"/>
        </w:rPr>
      </w:pPr>
    </w:p>
    <w:p w:rsidR="009E2842" w:rsidRDefault="005C22D3">
      <w:pPr>
        <w:jc w:val="center"/>
        <w:rPr>
          <w:rFonts w:ascii="黑体" w:eastAsia="黑体" w:hAnsi="宋体"/>
          <w:sz w:val="28"/>
          <w:szCs w:val="28"/>
        </w:rPr>
      </w:pPr>
      <w:r>
        <w:rPr>
          <w:rFonts w:ascii="黑体" w:eastAsia="黑体" w:hAnsi="宋体" w:hint="eastAsia"/>
          <w:sz w:val="28"/>
          <w:szCs w:val="28"/>
        </w:rPr>
        <w:t>项目单位：歙县人民医院</w:t>
      </w:r>
    </w:p>
    <w:p w:rsidR="009E2842" w:rsidRDefault="009E2842">
      <w:pPr>
        <w:jc w:val="center"/>
        <w:rPr>
          <w:rFonts w:ascii="黑体" w:eastAsia="黑体" w:hAnsi="宋体"/>
          <w:sz w:val="28"/>
          <w:szCs w:val="28"/>
        </w:rPr>
      </w:pPr>
    </w:p>
    <w:p w:rsidR="009E2842" w:rsidRDefault="009E2842">
      <w:pPr>
        <w:ind w:firstLineChars="645" w:firstLine="2331"/>
        <w:rPr>
          <w:rFonts w:ascii="宋体" w:hAnsi="宋体"/>
          <w:b/>
          <w:sz w:val="36"/>
          <w:szCs w:val="36"/>
          <w:u w:val="single"/>
        </w:rPr>
      </w:pPr>
    </w:p>
    <w:p w:rsidR="009E2842" w:rsidRDefault="005C22D3">
      <w:pPr>
        <w:spacing w:line="560" w:lineRule="exact"/>
        <w:jc w:val="center"/>
        <w:rPr>
          <w:rFonts w:ascii="黑体" w:eastAsia="黑体" w:hAnsi="宋体"/>
          <w:sz w:val="28"/>
          <w:szCs w:val="28"/>
        </w:rPr>
      </w:pPr>
      <w:r>
        <w:rPr>
          <w:rFonts w:ascii="黑体" w:eastAsia="黑体" w:hAnsi="宋体"/>
          <w:sz w:val="28"/>
          <w:szCs w:val="28"/>
        </w:rPr>
        <w:t>2019</w:t>
      </w:r>
      <w:r>
        <w:rPr>
          <w:rFonts w:ascii="黑体" w:eastAsia="黑体" w:hAnsi="宋体"/>
          <w:sz w:val="28"/>
          <w:szCs w:val="28"/>
        </w:rPr>
        <w:t>年</w:t>
      </w:r>
      <w:r>
        <w:rPr>
          <w:rFonts w:ascii="黑体" w:eastAsia="黑体" w:hAnsi="宋体" w:hint="eastAsia"/>
          <w:sz w:val="28"/>
          <w:szCs w:val="28"/>
        </w:rPr>
        <w:t>10</w:t>
      </w:r>
      <w:r>
        <w:rPr>
          <w:rFonts w:ascii="黑体" w:eastAsia="黑体" w:hAnsi="宋体"/>
          <w:sz w:val="28"/>
          <w:szCs w:val="28"/>
        </w:rPr>
        <w:t>月</w:t>
      </w:r>
    </w:p>
    <w:p w:rsidR="009E2842" w:rsidRDefault="005C22D3">
      <w:pPr>
        <w:spacing w:line="360" w:lineRule="exact"/>
        <w:jc w:val="center"/>
        <w:rPr>
          <w:b/>
        </w:rPr>
      </w:pPr>
      <w:r>
        <w:rPr>
          <w:rFonts w:ascii="黑体" w:eastAsia="黑体" w:hAnsi="宋体"/>
          <w:sz w:val="28"/>
          <w:szCs w:val="28"/>
        </w:rPr>
        <w:br w:type="page"/>
      </w:r>
      <w:r>
        <w:rPr>
          <w:b/>
          <w:lang w:val="zh-CN"/>
        </w:rPr>
        <w:lastRenderedPageBreak/>
        <w:t>目录</w:t>
      </w:r>
    </w:p>
    <w:p w:rsidR="009E2842" w:rsidRDefault="009E2842">
      <w:pPr>
        <w:pStyle w:val="10"/>
        <w:jc w:val="center"/>
        <w:rPr>
          <w:b w:val="0"/>
        </w:rPr>
      </w:pPr>
      <w:r w:rsidRPr="009E2842">
        <w:fldChar w:fldCharType="begin"/>
      </w:r>
      <w:r w:rsidR="005C22D3">
        <w:instrText xml:space="preserve"> TOC \o "1-3" \h \z \u </w:instrText>
      </w:r>
      <w:r w:rsidRPr="009E2842">
        <w:fldChar w:fldCharType="separate"/>
      </w:r>
      <w:hyperlink w:anchor="_Toc6562204" w:history="1">
        <w:r w:rsidR="005C22D3">
          <w:rPr>
            <w:rStyle w:val="af0"/>
            <w:rFonts w:hint="eastAsia"/>
          </w:rPr>
          <w:t>询价文件第一部分（专用部分）</w:t>
        </w:r>
      </w:hyperlink>
    </w:p>
    <w:p w:rsidR="009E2842" w:rsidRDefault="009E2842">
      <w:pPr>
        <w:pStyle w:val="10"/>
        <w:jc w:val="center"/>
        <w:rPr>
          <w:b w:val="0"/>
        </w:rPr>
      </w:pPr>
      <w:hyperlink w:anchor="_Toc6562205" w:history="1">
        <w:r w:rsidR="005C22D3">
          <w:rPr>
            <w:rStyle w:val="af0"/>
            <w:rFonts w:hint="eastAsia"/>
          </w:rPr>
          <w:t>第一章询价公告</w:t>
        </w:r>
      </w:hyperlink>
    </w:p>
    <w:p w:rsidR="009E2842" w:rsidRDefault="009E2842">
      <w:pPr>
        <w:pStyle w:val="20"/>
        <w:tabs>
          <w:tab w:val="right" w:leader="dot" w:pos="9016"/>
        </w:tabs>
        <w:jc w:val="center"/>
      </w:pPr>
      <w:hyperlink w:anchor="_Toc6562206" w:history="1">
        <w:r w:rsidR="005C22D3">
          <w:rPr>
            <w:rStyle w:val="af0"/>
            <w:rFonts w:hint="eastAsia"/>
            <w:kern w:val="36"/>
          </w:rPr>
          <w:t>一、采购</w:t>
        </w:r>
        <w:r w:rsidR="005C22D3">
          <w:rPr>
            <w:rStyle w:val="af0"/>
            <w:rFonts w:hint="eastAsia"/>
          </w:rPr>
          <w:t>项目名称及内容</w:t>
        </w:r>
      </w:hyperlink>
    </w:p>
    <w:p w:rsidR="009E2842" w:rsidRDefault="009E2842">
      <w:pPr>
        <w:pStyle w:val="20"/>
        <w:tabs>
          <w:tab w:val="right" w:leader="dot" w:pos="9016"/>
        </w:tabs>
        <w:jc w:val="center"/>
      </w:pPr>
      <w:hyperlink w:anchor="_Toc6562207" w:history="1">
        <w:r w:rsidR="005C22D3">
          <w:rPr>
            <w:rStyle w:val="af0"/>
            <w:rFonts w:hint="eastAsia"/>
          </w:rPr>
          <w:t>二、供应商资格</w:t>
        </w:r>
      </w:hyperlink>
    </w:p>
    <w:p w:rsidR="009E2842" w:rsidRDefault="009E2842">
      <w:pPr>
        <w:pStyle w:val="20"/>
        <w:tabs>
          <w:tab w:val="right" w:leader="dot" w:pos="9016"/>
        </w:tabs>
        <w:jc w:val="center"/>
      </w:pPr>
      <w:hyperlink w:anchor="_Toc6562208" w:history="1">
        <w:r w:rsidR="005C22D3">
          <w:rPr>
            <w:rStyle w:val="af0"/>
            <w:rFonts w:ascii="宋体" w:hAnsi="宋体" w:hint="eastAsia"/>
          </w:rPr>
          <w:t>三、报名及询价文件</w:t>
        </w:r>
      </w:hyperlink>
    </w:p>
    <w:p w:rsidR="009E2842" w:rsidRDefault="005C22D3">
      <w:pPr>
        <w:pStyle w:val="20"/>
        <w:tabs>
          <w:tab w:val="right" w:leader="dot" w:pos="9016"/>
        </w:tabs>
        <w:jc w:val="center"/>
      </w:pPr>
      <w:r>
        <w:t>四</w:t>
      </w:r>
      <w:hyperlink w:anchor="_Toc6562210" w:history="1">
        <w:r>
          <w:rPr>
            <w:rStyle w:val="af0"/>
            <w:rFonts w:hint="eastAsia"/>
          </w:rPr>
          <w:t>、</w:t>
        </w:r>
        <w:r>
          <w:rPr>
            <w:rStyle w:val="af0"/>
            <w:rFonts w:ascii="宋体" w:hAnsi="宋体" w:hint="eastAsia"/>
          </w:rPr>
          <w:t>询价开启时间及地点</w:t>
        </w:r>
      </w:hyperlink>
    </w:p>
    <w:p w:rsidR="009E2842" w:rsidRDefault="009E2842">
      <w:pPr>
        <w:pStyle w:val="20"/>
        <w:tabs>
          <w:tab w:val="right" w:leader="dot" w:pos="9016"/>
        </w:tabs>
        <w:jc w:val="center"/>
      </w:pPr>
      <w:hyperlink w:anchor="_Toc6562211" w:history="1">
        <w:r w:rsidR="005C22D3">
          <w:rPr>
            <w:rStyle w:val="af0"/>
            <w:rFonts w:hint="eastAsia"/>
          </w:rPr>
          <w:t>五、询价响应文件提交截止时间</w:t>
        </w:r>
      </w:hyperlink>
    </w:p>
    <w:p w:rsidR="009E2842" w:rsidRDefault="009E2842">
      <w:pPr>
        <w:pStyle w:val="20"/>
        <w:tabs>
          <w:tab w:val="right" w:leader="dot" w:pos="9016"/>
        </w:tabs>
        <w:jc w:val="center"/>
      </w:pPr>
      <w:hyperlink w:anchor="_Toc6562212" w:history="1">
        <w:r w:rsidR="005C22D3">
          <w:rPr>
            <w:rStyle w:val="af0"/>
            <w:rFonts w:ascii="宋体" w:hAnsi="宋体" w:hint="eastAsia"/>
          </w:rPr>
          <w:t>六、联系方法</w:t>
        </w:r>
      </w:hyperlink>
    </w:p>
    <w:p w:rsidR="009E2842" w:rsidRDefault="009E2842">
      <w:pPr>
        <w:pStyle w:val="10"/>
        <w:jc w:val="center"/>
        <w:rPr>
          <w:b w:val="0"/>
        </w:rPr>
      </w:pPr>
      <w:hyperlink w:anchor="_Toc6562214" w:history="1">
        <w:r w:rsidR="005C22D3">
          <w:rPr>
            <w:rStyle w:val="af0"/>
            <w:rFonts w:hint="eastAsia"/>
          </w:rPr>
          <w:t>第二章供应商须知前附表</w:t>
        </w:r>
      </w:hyperlink>
    </w:p>
    <w:p w:rsidR="009E2842" w:rsidRDefault="009E2842">
      <w:pPr>
        <w:pStyle w:val="10"/>
        <w:jc w:val="center"/>
        <w:rPr>
          <w:b w:val="0"/>
        </w:rPr>
      </w:pPr>
      <w:hyperlink w:anchor="_Toc6562215" w:history="1">
        <w:r w:rsidR="005C22D3">
          <w:rPr>
            <w:rStyle w:val="af0"/>
            <w:rFonts w:hint="eastAsia"/>
          </w:rPr>
          <w:t>第三章采购需求</w:t>
        </w:r>
      </w:hyperlink>
    </w:p>
    <w:p w:rsidR="009E2842" w:rsidRDefault="009E2842">
      <w:pPr>
        <w:pStyle w:val="20"/>
        <w:tabs>
          <w:tab w:val="right" w:leader="dot" w:pos="9016"/>
        </w:tabs>
        <w:jc w:val="center"/>
      </w:pPr>
      <w:hyperlink w:anchor="_Toc6562216" w:history="1">
        <w:r w:rsidR="005C22D3">
          <w:rPr>
            <w:rStyle w:val="af0"/>
            <w:rFonts w:ascii="宋体" w:cs="宋体" w:hint="eastAsia"/>
          </w:rPr>
          <w:t>一、技术参数配置要求</w:t>
        </w:r>
      </w:hyperlink>
    </w:p>
    <w:p w:rsidR="009E2842" w:rsidRDefault="009E2842">
      <w:pPr>
        <w:pStyle w:val="20"/>
        <w:tabs>
          <w:tab w:val="right" w:leader="dot" w:pos="9016"/>
        </w:tabs>
        <w:jc w:val="center"/>
      </w:pPr>
      <w:hyperlink w:anchor="_Toc6562217" w:history="1">
        <w:r w:rsidR="005C22D3">
          <w:rPr>
            <w:rStyle w:val="af0"/>
            <w:rFonts w:ascii="宋体" w:hAnsi="宋体" w:cs="宋体" w:hint="eastAsia"/>
          </w:rPr>
          <w:t>二、商务</w:t>
        </w:r>
        <w:r w:rsidR="005C22D3">
          <w:rPr>
            <w:rStyle w:val="af0"/>
            <w:rFonts w:hint="eastAsia"/>
          </w:rPr>
          <w:t>要求</w:t>
        </w:r>
      </w:hyperlink>
    </w:p>
    <w:p w:rsidR="009E2842" w:rsidRDefault="009E2842">
      <w:pPr>
        <w:pStyle w:val="10"/>
        <w:jc w:val="center"/>
        <w:rPr>
          <w:b w:val="0"/>
        </w:rPr>
      </w:pPr>
      <w:hyperlink w:anchor="_Toc6562218" w:history="1">
        <w:r w:rsidR="005C22D3">
          <w:rPr>
            <w:rStyle w:val="af0"/>
            <w:rFonts w:hint="eastAsia"/>
            <w:bCs/>
          </w:rPr>
          <w:t>第四章评审办法</w:t>
        </w:r>
      </w:hyperlink>
    </w:p>
    <w:p w:rsidR="009E2842" w:rsidRDefault="009E2842">
      <w:pPr>
        <w:pStyle w:val="20"/>
        <w:tabs>
          <w:tab w:val="right" w:leader="dot" w:pos="9016"/>
        </w:tabs>
        <w:jc w:val="center"/>
      </w:pPr>
      <w:hyperlink w:anchor="_Toc6562219" w:history="1">
        <w:r w:rsidR="005C22D3">
          <w:rPr>
            <w:rStyle w:val="af0"/>
            <w:rFonts w:hint="eastAsia"/>
          </w:rPr>
          <w:t>一、评标原则</w:t>
        </w:r>
      </w:hyperlink>
    </w:p>
    <w:p w:rsidR="009E2842" w:rsidRDefault="009E2842">
      <w:pPr>
        <w:pStyle w:val="20"/>
        <w:tabs>
          <w:tab w:val="right" w:leader="dot" w:pos="9016"/>
        </w:tabs>
        <w:jc w:val="center"/>
      </w:pPr>
      <w:hyperlink w:anchor="_Toc6562220" w:history="1">
        <w:r w:rsidR="005C22D3">
          <w:rPr>
            <w:rStyle w:val="af0"/>
            <w:rFonts w:hint="eastAsia"/>
          </w:rPr>
          <w:t>二、评审办法</w:t>
        </w:r>
      </w:hyperlink>
    </w:p>
    <w:p w:rsidR="009E2842" w:rsidRDefault="009E2842">
      <w:pPr>
        <w:pStyle w:val="20"/>
        <w:tabs>
          <w:tab w:val="right" w:leader="dot" w:pos="9016"/>
        </w:tabs>
        <w:jc w:val="center"/>
      </w:pPr>
      <w:hyperlink w:anchor="_Toc6562221" w:history="1">
        <w:r w:rsidR="005C22D3">
          <w:rPr>
            <w:rStyle w:val="af0"/>
            <w:rFonts w:hint="eastAsia"/>
          </w:rPr>
          <w:t>三、评审程序</w:t>
        </w:r>
      </w:hyperlink>
    </w:p>
    <w:p w:rsidR="009E2842" w:rsidRDefault="009E2842">
      <w:pPr>
        <w:pStyle w:val="20"/>
        <w:tabs>
          <w:tab w:val="right" w:leader="dot" w:pos="9016"/>
        </w:tabs>
        <w:jc w:val="center"/>
      </w:pPr>
      <w:hyperlink w:anchor="_Toc6562222" w:history="1">
        <w:r w:rsidR="005C22D3">
          <w:rPr>
            <w:rStyle w:val="af0"/>
            <w:rFonts w:hint="eastAsia"/>
          </w:rPr>
          <w:t>四、资格性评审表</w:t>
        </w:r>
      </w:hyperlink>
    </w:p>
    <w:p w:rsidR="009E2842" w:rsidRDefault="009E2842">
      <w:pPr>
        <w:pStyle w:val="10"/>
        <w:jc w:val="center"/>
        <w:rPr>
          <w:b w:val="0"/>
        </w:rPr>
      </w:pPr>
      <w:hyperlink w:anchor="_Toc6562224" w:history="1">
        <w:r w:rsidR="005C22D3">
          <w:rPr>
            <w:rStyle w:val="af0"/>
            <w:rFonts w:hint="eastAsia"/>
          </w:rPr>
          <w:t>询价文件第二部分（通用部分）</w:t>
        </w:r>
      </w:hyperlink>
    </w:p>
    <w:p w:rsidR="009E2842" w:rsidRDefault="009E2842">
      <w:pPr>
        <w:pStyle w:val="10"/>
        <w:jc w:val="center"/>
        <w:rPr>
          <w:b w:val="0"/>
        </w:rPr>
      </w:pPr>
      <w:hyperlink w:anchor="_Toc6562225" w:history="1">
        <w:r w:rsidR="005C22D3">
          <w:rPr>
            <w:rStyle w:val="af0"/>
            <w:rFonts w:hint="eastAsia"/>
          </w:rPr>
          <w:t>第五章供应商须知</w:t>
        </w:r>
      </w:hyperlink>
    </w:p>
    <w:p w:rsidR="009E2842" w:rsidRDefault="009E2842">
      <w:pPr>
        <w:pStyle w:val="20"/>
        <w:tabs>
          <w:tab w:val="right" w:leader="dot" w:pos="9016"/>
        </w:tabs>
        <w:jc w:val="center"/>
      </w:pPr>
      <w:hyperlink w:anchor="_Toc6562226" w:history="1">
        <w:r w:rsidR="005C22D3">
          <w:rPr>
            <w:rStyle w:val="af0"/>
            <w:rFonts w:hint="eastAsia"/>
          </w:rPr>
          <w:t>一、总则</w:t>
        </w:r>
      </w:hyperlink>
    </w:p>
    <w:p w:rsidR="009E2842" w:rsidRDefault="009E2842">
      <w:pPr>
        <w:pStyle w:val="20"/>
        <w:tabs>
          <w:tab w:val="right" w:leader="dot" w:pos="9016"/>
        </w:tabs>
        <w:jc w:val="center"/>
      </w:pPr>
      <w:hyperlink w:anchor="_Toc6562227" w:history="1">
        <w:r w:rsidR="005C22D3">
          <w:rPr>
            <w:rStyle w:val="af0"/>
            <w:rFonts w:hint="eastAsia"/>
          </w:rPr>
          <w:t>二、询价文件</w:t>
        </w:r>
      </w:hyperlink>
    </w:p>
    <w:p w:rsidR="009E2842" w:rsidRDefault="009E2842">
      <w:pPr>
        <w:pStyle w:val="20"/>
        <w:tabs>
          <w:tab w:val="right" w:leader="dot" w:pos="9016"/>
        </w:tabs>
        <w:jc w:val="center"/>
      </w:pPr>
      <w:hyperlink w:anchor="_Toc6562228" w:history="1">
        <w:r w:rsidR="005C22D3">
          <w:rPr>
            <w:rStyle w:val="af0"/>
            <w:rFonts w:hint="eastAsia"/>
          </w:rPr>
          <w:t>三、询价响应文件的编制</w:t>
        </w:r>
      </w:hyperlink>
    </w:p>
    <w:p w:rsidR="009E2842" w:rsidRDefault="009E2842">
      <w:pPr>
        <w:pStyle w:val="20"/>
        <w:tabs>
          <w:tab w:val="right" w:leader="dot" w:pos="9016"/>
        </w:tabs>
        <w:jc w:val="center"/>
      </w:pPr>
      <w:hyperlink w:anchor="_Toc6562229" w:history="1">
        <w:r w:rsidR="005C22D3">
          <w:rPr>
            <w:rStyle w:val="af0"/>
            <w:rFonts w:hint="eastAsia"/>
          </w:rPr>
          <w:t>四、询价响应文</w:t>
        </w:r>
        <w:r w:rsidR="005C22D3">
          <w:rPr>
            <w:rStyle w:val="af0"/>
            <w:rFonts w:hint="eastAsia"/>
          </w:rPr>
          <w:t>件的提交</w:t>
        </w:r>
      </w:hyperlink>
    </w:p>
    <w:p w:rsidR="009E2842" w:rsidRDefault="009E2842">
      <w:pPr>
        <w:pStyle w:val="20"/>
        <w:tabs>
          <w:tab w:val="right" w:leader="dot" w:pos="9016"/>
        </w:tabs>
        <w:jc w:val="center"/>
      </w:pPr>
      <w:hyperlink w:anchor="_Toc6562230" w:history="1">
        <w:r w:rsidR="005C22D3">
          <w:rPr>
            <w:rStyle w:val="af0"/>
            <w:rFonts w:hint="eastAsia"/>
          </w:rPr>
          <w:t>五、评审</w:t>
        </w:r>
      </w:hyperlink>
    </w:p>
    <w:p w:rsidR="009E2842" w:rsidRDefault="009E2842">
      <w:pPr>
        <w:pStyle w:val="20"/>
        <w:tabs>
          <w:tab w:val="right" w:leader="dot" w:pos="9016"/>
        </w:tabs>
        <w:jc w:val="center"/>
      </w:pPr>
      <w:hyperlink w:anchor="_Toc6562231" w:history="1">
        <w:r w:rsidR="005C22D3">
          <w:rPr>
            <w:rStyle w:val="af0"/>
            <w:rFonts w:ascii="宋体" w:hAnsi="宋体" w:hint="eastAsia"/>
          </w:rPr>
          <w:t>六、</w:t>
        </w:r>
        <w:r w:rsidR="005C22D3">
          <w:rPr>
            <w:rStyle w:val="af0"/>
            <w:rFonts w:hint="eastAsia"/>
          </w:rPr>
          <w:t>定标和授予合同</w:t>
        </w:r>
      </w:hyperlink>
    </w:p>
    <w:p w:rsidR="009E2842" w:rsidRDefault="009E2842">
      <w:pPr>
        <w:pStyle w:val="20"/>
        <w:tabs>
          <w:tab w:val="right" w:leader="dot" w:pos="9016"/>
        </w:tabs>
        <w:jc w:val="center"/>
      </w:pPr>
      <w:hyperlink w:anchor="_Toc6562232" w:history="1">
        <w:r w:rsidR="005C22D3">
          <w:rPr>
            <w:rStyle w:val="af0"/>
            <w:rFonts w:hint="eastAsia"/>
          </w:rPr>
          <w:t>七、质疑与投诉</w:t>
        </w:r>
      </w:hyperlink>
    </w:p>
    <w:p w:rsidR="009E2842" w:rsidRDefault="009E2842">
      <w:pPr>
        <w:pStyle w:val="10"/>
        <w:jc w:val="center"/>
        <w:rPr>
          <w:b w:val="0"/>
        </w:rPr>
      </w:pPr>
      <w:hyperlink w:anchor="_Toc6562233" w:history="1">
        <w:r w:rsidR="005C22D3">
          <w:rPr>
            <w:rStyle w:val="af0"/>
            <w:rFonts w:hint="eastAsia"/>
          </w:rPr>
          <w:t>第六章合同格式</w:t>
        </w:r>
      </w:hyperlink>
    </w:p>
    <w:p w:rsidR="009E2842" w:rsidRDefault="009E2842">
      <w:pPr>
        <w:pStyle w:val="10"/>
        <w:jc w:val="center"/>
        <w:rPr>
          <w:b w:val="0"/>
        </w:rPr>
      </w:pPr>
      <w:hyperlink w:anchor="_Toc6562234" w:history="1">
        <w:r w:rsidR="005C22D3">
          <w:rPr>
            <w:rStyle w:val="af0"/>
            <w:rFonts w:hint="eastAsia"/>
          </w:rPr>
          <w:t>第七章询价响应文件格式</w:t>
        </w:r>
      </w:hyperlink>
    </w:p>
    <w:p w:rsidR="009E2842" w:rsidRDefault="009E2842">
      <w:pPr>
        <w:pStyle w:val="20"/>
        <w:tabs>
          <w:tab w:val="right" w:leader="dot" w:pos="9016"/>
        </w:tabs>
        <w:jc w:val="center"/>
      </w:pPr>
      <w:hyperlink w:anchor="_Toc6562235" w:history="1">
        <w:r w:rsidR="005C22D3">
          <w:rPr>
            <w:rStyle w:val="af0"/>
            <w:rFonts w:hint="eastAsia"/>
          </w:rPr>
          <w:t>一、投标函</w:t>
        </w:r>
      </w:hyperlink>
    </w:p>
    <w:p w:rsidR="009E2842" w:rsidRDefault="009E2842">
      <w:pPr>
        <w:pStyle w:val="20"/>
        <w:tabs>
          <w:tab w:val="right" w:leader="dot" w:pos="9016"/>
        </w:tabs>
        <w:jc w:val="center"/>
      </w:pPr>
      <w:hyperlink w:anchor="_Toc6562236" w:history="1">
        <w:r w:rsidR="005C22D3">
          <w:rPr>
            <w:rStyle w:val="af0"/>
            <w:rFonts w:hint="eastAsia"/>
          </w:rPr>
          <w:t>二、项目响应情况</w:t>
        </w:r>
      </w:hyperlink>
    </w:p>
    <w:p w:rsidR="009E2842" w:rsidRDefault="009E2842">
      <w:pPr>
        <w:pStyle w:val="20"/>
        <w:tabs>
          <w:tab w:val="right" w:leader="dot" w:pos="9016"/>
        </w:tabs>
        <w:jc w:val="center"/>
      </w:pPr>
      <w:hyperlink w:anchor="_Toc6562237" w:history="1">
        <w:r w:rsidR="005C22D3">
          <w:rPr>
            <w:rStyle w:val="af0"/>
            <w:rFonts w:hint="eastAsia"/>
          </w:rPr>
          <w:t>三、有关资质证明材料</w:t>
        </w:r>
      </w:hyperlink>
    </w:p>
    <w:p w:rsidR="009E2842" w:rsidRDefault="009E2842">
      <w:pPr>
        <w:pStyle w:val="af5"/>
        <w:jc w:val="center"/>
      </w:pPr>
      <w:r>
        <w:rPr>
          <w:bCs/>
          <w:lang w:val="zh-CN"/>
        </w:rPr>
        <w:fldChar w:fldCharType="end"/>
      </w:r>
      <w:r>
        <w:fldChar w:fldCharType="begin"/>
      </w:r>
      <w:r w:rsidR="005C22D3">
        <w:instrText xml:space="preserve"> TOC \h \z \t "</w:instrText>
      </w:r>
      <w:r w:rsidR="005C22D3">
        <w:instrText>部分标题</w:instrText>
      </w:r>
      <w:r w:rsidR="005C22D3">
        <w:instrText>,1,</w:instrText>
      </w:r>
      <w:r w:rsidR="005C22D3">
        <w:instrText>章标题</w:instrText>
      </w:r>
      <w:r w:rsidR="005C22D3">
        <w:instrText>,2,</w:instrText>
      </w:r>
      <w:r w:rsidR="005C22D3">
        <w:instrText>节标题</w:instrText>
      </w:r>
      <w:r w:rsidR="005C22D3">
        <w:instrText>,3"</w:instrText>
      </w:r>
      <w:r>
        <w:fldChar w:fldCharType="end"/>
      </w:r>
      <w:bookmarkStart w:id="0" w:name="_Toc482280426"/>
      <w:r w:rsidR="005C22D3">
        <w:br w:type="page"/>
      </w:r>
      <w:bookmarkStart w:id="1" w:name="_Toc6562204"/>
      <w:bookmarkStart w:id="2" w:name="_Toc511917237"/>
      <w:r w:rsidR="005C22D3">
        <w:rPr>
          <w:rFonts w:hint="eastAsia"/>
        </w:rPr>
        <w:lastRenderedPageBreak/>
        <w:t>询价文件第一部分</w:t>
      </w:r>
      <w:bookmarkEnd w:id="0"/>
      <w:r w:rsidR="005C22D3">
        <w:rPr>
          <w:rFonts w:hint="eastAsia"/>
        </w:rPr>
        <w:t>（专用部分）</w:t>
      </w:r>
      <w:bookmarkEnd w:id="1"/>
      <w:bookmarkEnd w:id="2"/>
    </w:p>
    <w:p w:rsidR="009E2842" w:rsidRDefault="005C22D3">
      <w:pPr>
        <w:pStyle w:val="H1"/>
        <w:spacing w:before="0" w:after="0" w:line="520" w:lineRule="exact"/>
        <w:jc w:val="center"/>
      </w:pPr>
      <w:bookmarkStart w:id="3" w:name="_Toc482280427"/>
      <w:bookmarkStart w:id="4" w:name="_Toc6562205"/>
      <w:r>
        <w:rPr>
          <w:rFonts w:hint="eastAsia"/>
        </w:rPr>
        <w:t>第一章</w:t>
      </w:r>
      <w:r>
        <w:rPr>
          <w:rFonts w:hint="eastAsia"/>
        </w:rPr>
        <w:t xml:space="preserve"> </w:t>
      </w:r>
      <w:r>
        <w:rPr>
          <w:rFonts w:hint="eastAsia"/>
        </w:rPr>
        <w:t>询价公告</w:t>
      </w:r>
      <w:bookmarkEnd w:id="3"/>
      <w:bookmarkEnd w:id="4"/>
    </w:p>
    <w:p w:rsidR="009E2842" w:rsidRDefault="005C22D3">
      <w:pPr>
        <w:spacing w:line="520" w:lineRule="exact"/>
        <w:jc w:val="center"/>
        <w:rPr>
          <w:rFonts w:ascii="宋体" w:hAnsi="宋体" w:cs="宋体"/>
          <w:b/>
          <w:bCs/>
          <w:kern w:val="36"/>
          <w:szCs w:val="21"/>
        </w:rPr>
      </w:pPr>
      <w:bookmarkStart w:id="5" w:name="OLE_LINK3"/>
      <w:bookmarkStart w:id="6" w:name="OLE_LINK8"/>
      <w:bookmarkStart w:id="7" w:name="OLE_LINK4"/>
      <w:bookmarkStart w:id="8" w:name="OLE_LINK6"/>
      <w:bookmarkStart w:id="9" w:name="OLE_LINK7"/>
      <w:bookmarkStart w:id="10" w:name="OLE_LINK5"/>
      <w:bookmarkStart w:id="11" w:name="OLE_LINK2"/>
      <w:bookmarkStart w:id="12" w:name="OLE_LINK1"/>
      <w:bookmarkStart w:id="13" w:name="_Toc482280428"/>
      <w:r>
        <w:rPr>
          <w:rFonts w:ascii="宋体" w:hAnsi="宋体" w:cs="宋体" w:hint="eastAsia"/>
          <w:b/>
          <w:bCs/>
          <w:szCs w:val="21"/>
        </w:rPr>
        <w:t>采购项目</w:t>
      </w:r>
      <w:r>
        <w:rPr>
          <w:rFonts w:ascii="宋体" w:hAnsi="宋体" w:cs="宋体" w:hint="eastAsia"/>
          <w:b/>
          <w:bCs/>
          <w:kern w:val="36"/>
          <w:szCs w:val="21"/>
        </w:rPr>
        <w:t>询价公告</w:t>
      </w:r>
    </w:p>
    <w:p w:rsidR="009E2842" w:rsidRDefault="005C22D3">
      <w:pPr>
        <w:spacing w:line="520" w:lineRule="exact"/>
        <w:ind w:firstLineChars="200" w:firstLine="420"/>
        <w:rPr>
          <w:rFonts w:ascii="宋体" w:hAnsi="宋体" w:cs="宋体"/>
          <w:kern w:val="36"/>
          <w:szCs w:val="21"/>
        </w:rPr>
      </w:pPr>
      <w:bookmarkStart w:id="14" w:name="OLE_LINK15"/>
      <w:bookmarkStart w:id="15" w:name="OLE_LINK22"/>
      <w:bookmarkStart w:id="16" w:name="OLE_LINK20"/>
      <w:bookmarkStart w:id="17" w:name="OLE_LINK23"/>
      <w:bookmarkStart w:id="18" w:name="OLE_LINK18"/>
      <w:bookmarkStart w:id="19" w:name="OLE_LINK17"/>
      <w:bookmarkStart w:id="20" w:name="OLE_LINK16"/>
      <w:bookmarkStart w:id="21" w:name="OLE_LINK11"/>
      <w:bookmarkStart w:id="22" w:name="OLE_LINK12"/>
      <w:bookmarkStart w:id="23" w:name="OLE_LINK10"/>
      <w:bookmarkStart w:id="24" w:name="OLE_LINK9"/>
      <w:bookmarkStart w:id="25" w:name="OLE_LINK21"/>
      <w:bookmarkStart w:id="26" w:name="OLE_LINK19"/>
      <w:bookmarkStart w:id="27" w:name="OLE_LINK13"/>
      <w:bookmarkStart w:id="28" w:name="OLE_LINK14"/>
      <w:r>
        <w:rPr>
          <w:rFonts w:ascii="宋体" w:hAnsi="宋体" w:hint="eastAsia"/>
          <w:szCs w:val="21"/>
        </w:rPr>
        <w:t>经院务会研究同意，现对以下医疗设备采购项目进行询价，欢迎具备条件的国内供应商参加询价。</w:t>
      </w:r>
    </w:p>
    <w:p w:rsidR="009E2842" w:rsidRDefault="005C22D3">
      <w:pPr>
        <w:pStyle w:val="a9"/>
        <w:spacing w:before="0" w:after="0" w:line="520" w:lineRule="exact"/>
        <w:ind w:firstLineChars="294" w:firstLine="620"/>
        <w:jc w:val="left"/>
      </w:pPr>
      <w:bookmarkStart w:id="29" w:name="_Toc6562206"/>
      <w:r>
        <w:rPr>
          <w:rFonts w:hint="eastAsia"/>
          <w:kern w:val="36"/>
        </w:rPr>
        <w:t>一、采购</w:t>
      </w:r>
      <w:r>
        <w:rPr>
          <w:rFonts w:hint="eastAsia"/>
        </w:rPr>
        <w:t>项目名称及内容</w:t>
      </w:r>
      <w:bookmarkEnd w:id="29"/>
    </w:p>
    <w:p w:rsidR="009E2842" w:rsidRDefault="005C22D3">
      <w:pPr>
        <w:widowControl/>
        <w:shd w:val="clear" w:color="auto" w:fill="FFFFFF"/>
        <w:spacing w:line="520" w:lineRule="exact"/>
        <w:ind w:firstLine="640"/>
        <w:rPr>
          <w:rFonts w:ascii="宋体" w:hAnsi="宋体"/>
          <w:szCs w:val="21"/>
        </w:rPr>
      </w:pPr>
      <w:r>
        <w:rPr>
          <w:rFonts w:ascii="宋体" w:hAnsi="宋体" w:hint="eastAsia"/>
          <w:szCs w:val="21"/>
        </w:rPr>
        <w:t>1</w:t>
      </w:r>
      <w:r>
        <w:rPr>
          <w:rFonts w:ascii="宋体" w:hAnsi="宋体" w:hint="eastAsia"/>
          <w:szCs w:val="21"/>
        </w:rPr>
        <w:t>、项目编号：</w:t>
      </w:r>
      <w:r>
        <w:rPr>
          <w:rFonts w:ascii="宋体" w:hAnsi="宋体" w:hint="eastAsia"/>
          <w:szCs w:val="21"/>
        </w:rPr>
        <w:t xml:space="preserve">  SYSBZB-20191008</w:t>
      </w:r>
    </w:p>
    <w:p w:rsidR="009E2842" w:rsidRDefault="005C22D3">
      <w:pPr>
        <w:widowControl/>
        <w:shd w:val="clear" w:color="auto" w:fill="FFFFFF"/>
        <w:spacing w:line="520" w:lineRule="exact"/>
        <w:ind w:firstLine="640"/>
        <w:rPr>
          <w:rFonts w:ascii="宋体" w:hAnsi="宋体"/>
          <w:szCs w:val="21"/>
        </w:rPr>
      </w:pPr>
      <w:r>
        <w:rPr>
          <w:rFonts w:ascii="宋体" w:hAnsi="宋体" w:hint="eastAsia"/>
          <w:szCs w:val="21"/>
        </w:rPr>
        <w:t>2</w:t>
      </w:r>
      <w:r>
        <w:rPr>
          <w:rFonts w:ascii="宋体" w:hAnsi="宋体" w:hint="eastAsia"/>
          <w:szCs w:val="21"/>
        </w:rPr>
        <w:t>、项目名称：</w:t>
      </w:r>
      <w:r>
        <w:rPr>
          <w:rFonts w:ascii="宋体" w:hAnsi="宋体" w:hint="eastAsia"/>
          <w:szCs w:val="21"/>
        </w:rPr>
        <w:t xml:space="preserve">  </w:t>
      </w:r>
      <w:r>
        <w:rPr>
          <w:rFonts w:ascii="宋体" w:hAnsi="宋体" w:hint="eastAsia"/>
          <w:szCs w:val="21"/>
        </w:rPr>
        <w:t>歙县人民医院医疗设备采购项目</w:t>
      </w:r>
    </w:p>
    <w:p w:rsidR="009E2842" w:rsidRDefault="005C22D3">
      <w:pPr>
        <w:widowControl/>
        <w:shd w:val="clear" w:color="auto" w:fill="FFFFFF"/>
        <w:spacing w:line="520" w:lineRule="exact"/>
        <w:ind w:firstLine="640"/>
        <w:rPr>
          <w:rFonts w:ascii="宋体" w:hAnsi="宋体"/>
          <w:szCs w:val="21"/>
        </w:rPr>
      </w:pPr>
      <w:r>
        <w:rPr>
          <w:rFonts w:ascii="宋体" w:hAnsi="宋体" w:hint="eastAsia"/>
          <w:szCs w:val="21"/>
        </w:rPr>
        <w:t>3</w:t>
      </w:r>
      <w:r>
        <w:rPr>
          <w:rFonts w:ascii="宋体" w:hAnsi="宋体" w:hint="eastAsia"/>
          <w:szCs w:val="21"/>
        </w:rPr>
        <w:t>、项目单位：</w:t>
      </w:r>
      <w:r>
        <w:rPr>
          <w:rFonts w:ascii="宋体" w:hAnsi="宋体" w:hint="eastAsia"/>
          <w:szCs w:val="21"/>
        </w:rPr>
        <w:t xml:space="preserve">  </w:t>
      </w:r>
      <w:r>
        <w:rPr>
          <w:rFonts w:ascii="宋体" w:hAnsi="宋体" w:hint="eastAsia"/>
          <w:szCs w:val="21"/>
        </w:rPr>
        <w:t>歙县人民医院</w:t>
      </w:r>
    </w:p>
    <w:p w:rsidR="009E2842" w:rsidRDefault="005C22D3">
      <w:pPr>
        <w:widowControl/>
        <w:shd w:val="clear" w:color="auto" w:fill="FFFFFF"/>
        <w:spacing w:line="520" w:lineRule="exact"/>
        <w:ind w:firstLine="640"/>
        <w:rPr>
          <w:rFonts w:ascii="宋体" w:hAnsi="宋体"/>
          <w:szCs w:val="21"/>
        </w:rPr>
      </w:pPr>
      <w:r>
        <w:rPr>
          <w:rFonts w:ascii="宋体" w:hAnsi="宋体" w:hint="eastAsia"/>
          <w:szCs w:val="21"/>
        </w:rPr>
        <w:t>4</w:t>
      </w:r>
      <w:r>
        <w:rPr>
          <w:rFonts w:ascii="宋体" w:hAnsi="宋体" w:hint="eastAsia"/>
          <w:szCs w:val="21"/>
        </w:rPr>
        <w:t>、项目地点：</w:t>
      </w:r>
      <w:r>
        <w:rPr>
          <w:rFonts w:ascii="宋体" w:hAnsi="宋体" w:hint="eastAsia"/>
          <w:szCs w:val="21"/>
        </w:rPr>
        <w:t xml:space="preserve">  </w:t>
      </w:r>
      <w:r>
        <w:rPr>
          <w:rFonts w:ascii="宋体" w:hAnsi="宋体" w:hint="eastAsia"/>
          <w:szCs w:val="21"/>
        </w:rPr>
        <w:t>歙县人民医院</w:t>
      </w:r>
    </w:p>
    <w:p w:rsidR="009E2842" w:rsidRDefault="005C22D3">
      <w:pPr>
        <w:widowControl/>
        <w:shd w:val="clear" w:color="auto" w:fill="FFFFFF"/>
        <w:spacing w:line="520" w:lineRule="exact"/>
        <w:ind w:firstLine="640"/>
        <w:rPr>
          <w:rFonts w:ascii="宋体" w:hAnsi="宋体"/>
          <w:szCs w:val="21"/>
        </w:rPr>
      </w:pPr>
      <w:r>
        <w:rPr>
          <w:rFonts w:ascii="宋体" w:hAnsi="宋体" w:hint="eastAsia"/>
          <w:szCs w:val="21"/>
        </w:rPr>
        <w:t>5</w:t>
      </w:r>
      <w:r>
        <w:rPr>
          <w:rFonts w:ascii="宋体" w:hAnsi="宋体" w:hint="eastAsia"/>
          <w:szCs w:val="21"/>
        </w:rPr>
        <w:t>、项目类别：</w:t>
      </w:r>
      <w:r>
        <w:rPr>
          <w:rFonts w:ascii="宋体" w:hAnsi="宋体" w:hint="eastAsia"/>
          <w:szCs w:val="21"/>
        </w:rPr>
        <w:t xml:space="preserve">  </w:t>
      </w:r>
      <w:r>
        <w:rPr>
          <w:rFonts w:ascii="宋体" w:hAnsi="宋体" w:hint="eastAsia"/>
          <w:szCs w:val="21"/>
        </w:rPr>
        <w:t>货物类</w:t>
      </w:r>
    </w:p>
    <w:p w:rsidR="009E2842" w:rsidRDefault="005C22D3">
      <w:pPr>
        <w:widowControl/>
        <w:shd w:val="clear" w:color="auto" w:fill="FFFFFF"/>
        <w:spacing w:line="520" w:lineRule="exact"/>
        <w:ind w:firstLine="640"/>
        <w:rPr>
          <w:rFonts w:ascii="宋体" w:hAnsi="宋体"/>
          <w:szCs w:val="21"/>
        </w:rPr>
      </w:pPr>
      <w:r>
        <w:rPr>
          <w:rFonts w:ascii="宋体" w:hAnsi="宋体" w:hint="eastAsia"/>
          <w:szCs w:val="21"/>
        </w:rPr>
        <w:t>6</w:t>
      </w:r>
      <w:r>
        <w:rPr>
          <w:rFonts w:ascii="宋体" w:hAnsi="宋体" w:hint="eastAsia"/>
          <w:szCs w:val="21"/>
        </w:rPr>
        <w:t>、资金来源：</w:t>
      </w:r>
      <w:r>
        <w:rPr>
          <w:rFonts w:ascii="宋体" w:hAnsi="宋体" w:hint="eastAsia"/>
          <w:szCs w:val="21"/>
        </w:rPr>
        <w:t xml:space="preserve">  </w:t>
      </w:r>
      <w:r>
        <w:rPr>
          <w:rFonts w:ascii="宋体" w:hAnsi="宋体" w:hint="eastAsia"/>
          <w:szCs w:val="21"/>
        </w:rPr>
        <w:t>项目资金</w:t>
      </w:r>
    </w:p>
    <w:p w:rsidR="009E2842" w:rsidRDefault="005C22D3">
      <w:pPr>
        <w:widowControl/>
        <w:shd w:val="clear" w:color="auto" w:fill="FFFFFF"/>
        <w:spacing w:line="520" w:lineRule="exact"/>
        <w:ind w:firstLine="640"/>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rPr>
        <w:t>项目标的名称、预算、数量、包号、简要规格描述或基本概况介绍</w:t>
      </w:r>
      <w:r>
        <w:rPr>
          <w:rFonts w:ascii="宋体" w:hAnsi="宋体" w:hint="eastAsia"/>
          <w:szCs w:val="21"/>
        </w:rPr>
        <w:t>：</w:t>
      </w:r>
      <w:r>
        <w:rPr>
          <w:rFonts w:ascii="宋体" w:hAnsi="宋体" w:hint="eastAsia"/>
          <w:szCs w:val="21"/>
        </w:rPr>
        <w:t xml:space="preserve">   </w:t>
      </w:r>
    </w:p>
    <w:tbl>
      <w:tblPr>
        <w:tblW w:w="7510"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7"/>
        <w:gridCol w:w="2184"/>
        <w:gridCol w:w="1130"/>
        <w:gridCol w:w="988"/>
        <w:gridCol w:w="1751"/>
        <w:gridCol w:w="820"/>
      </w:tblGrid>
      <w:tr w:rsidR="009E2842">
        <w:trPr>
          <w:trHeight w:hRule="exact" w:val="454"/>
          <w:jc w:val="center"/>
        </w:trPr>
        <w:tc>
          <w:tcPr>
            <w:tcW w:w="637" w:type="dxa"/>
            <w:shd w:val="clear" w:color="auto" w:fill="FFFFFF"/>
          </w:tcPr>
          <w:p w:rsidR="009E2842" w:rsidRDefault="005C22D3">
            <w:pPr>
              <w:widowControl/>
              <w:spacing w:line="240" w:lineRule="atLeast"/>
              <w:rPr>
                <w:rFonts w:ascii="宋体" w:hAnsi="宋体" w:cs="宋体"/>
                <w:kern w:val="0"/>
                <w:sz w:val="18"/>
                <w:szCs w:val="18"/>
              </w:rPr>
            </w:pPr>
            <w:r>
              <w:rPr>
                <w:rFonts w:ascii="宋体" w:hAnsi="宋体" w:cs="宋体" w:hint="eastAsia"/>
                <w:kern w:val="0"/>
                <w:sz w:val="18"/>
                <w:szCs w:val="18"/>
              </w:rPr>
              <w:t>包号</w:t>
            </w:r>
          </w:p>
        </w:tc>
        <w:tc>
          <w:tcPr>
            <w:tcW w:w="2184"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项目名称</w:t>
            </w:r>
          </w:p>
        </w:tc>
        <w:tc>
          <w:tcPr>
            <w:tcW w:w="1130"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数量</w:t>
            </w:r>
          </w:p>
        </w:tc>
        <w:tc>
          <w:tcPr>
            <w:tcW w:w="988"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项目预算</w:t>
            </w:r>
          </w:p>
        </w:tc>
        <w:tc>
          <w:tcPr>
            <w:tcW w:w="1751"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具体采购需求</w:t>
            </w:r>
          </w:p>
        </w:tc>
        <w:tc>
          <w:tcPr>
            <w:tcW w:w="820" w:type="dxa"/>
            <w:shd w:val="clear" w:color="auto" w:fill="FFFFFF"/>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备注</w:t>
            </w:r>
          </w:p>
        </w:tc>
      </w:tr>
      <w:tr w:rsidR="009E2842">
        <w:trPr>
          <w:trHeight w:hRule="exact" w:val="769"/>
          <w:jc w:val="center"/>
        </w:trPr>
        <w:tc>
          <w:tcPr>
            <w:tcW w:w="637" w:type="dxa"/>
            <w:shd w:val="clear" w:color="auto" w:fill="FFFFFF"/>
          </w:tcPr>
          <w:p w:rsidR="009E2842" w:rsidRDefault="009E2842">
            <w:pPr>
              <w:widowControl/>
              <w:spacing w:line="240" w:lineRule="atLeast"/>
              <w:rPr>
                <w:rFonts w:ascii="宋体" w:hAnsi="宋体" w:cs="宋体"/>
                <w:kern w:val="36"/>
                <w:sz w:val="18"/>
                <w:szCs w:val="18"/>
              </w:rPr>
            </w:pPr>
          </w:p>
          <w:p w:rsidR="009E2842" w:rsidRDefault="005C22D3">
            <w:pPr>
              <w:widowControl/>
              <w:spacing w:line="240" w:lineRule="atLeast"/>
              <w:jc w:val="center"/>
              <w:rPr>
                <w:rFonts w:ascii="宋体" w:hAnsi="宋体" w:cs="宋体"/>
                <w:kern w:val="36"/>
                <w:sz w:val="18"/>
                <w:szCs w:val="18"/>
              </w:rPr>
            </w:pPr>
            <w:r>
              <w:rPr>
                <w:rFonts w:ascii="宋体" w:hAnsi="宋体" w:cs="宋体" w:hint="eastAsia"/>
                <w:kern w:val="36"/>
                <w:sz w:val="18"/>
                <w:szCs w:val="18"/>
              </w:rPr>
              <w:t>1</w:t>
            </w:r>
          </w:p>
          <w:p w:rsidR="009E2842" w:rsidRDefault="009E2842">
            <w:pPr>
              <w:widowControl/>
              <w:spacing w:line="240" w:lineRule="atLeast"/>
              <w:jc w:val="center"/>
              <w:rPr>
                <w:rFonts w:ascii="宋体" w:hAnsi="宋体" w:cs="宋体"/>
                <w:kern w:val="36"/>
                <w:sz w:val="18"/>
                <w:szCs w:val="18"/>
              </w:rPr>
            </w:pPr>
          </w:p>
        </w:tc>
        <w:tc>
          <w:tcPr>
            <w:tcW w:w="2184"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36"/>
                <w:sz w:val="18"/>
                <w:szCs w:val="18"/>
              </w:rPr>
            </w:pPr>
            <w:r>
              <w:rPr>
                <w:rFonts w:ascii="宋体" w:hAnsi="宋体" w:cs="宋体"/>
                <w:kern w:val="36"/>
                <w:sz w:val="18"/>
                <w:szCs w:val="18"/>
              </w:rPr>
              <w:t>电脑验光仪</w:t>
            </w:r>
          </w:p>
        </w:tc>
        <w:tc>
          <w:tcPr>
            <w:tcW w:w="1130"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台</w:t>
            </w:r>
          </w:p>
        </w:tc>
        <w:tc>
          <w:tcPr>
            <w:tcW w:w="988"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9.8</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详见第三章采购需求一</w:t>
            </w:r>
          </w:p>
        </w:tc>
        <w:tc>
          <w:tcPr>
            <w:tcW w:w="820" w:type="dxa"/>
            <w:shd w:val="clear" w:color="auto" w:fill="FFFFFF"/>
          </w:tcPr>
          <w:p w:rsidR="009E2842" w:rsidRDefault="005C22D3">
            <w:pPr>
              <w:widowControl/>
              <w:spacing w:line="240" w:lineRule="atLeast"/>
              <w:jc w:val="center"/>
              <w:rPr>
                <w:rFonts w:ascii="宋体" w:hAnsi="宋体" w:cs="宋体"/>
                <w:kern w:val="0"/>
                <w:sz w:val="18"/>
                <w:szCs w:val="18"/>
              </w:rPr>
            </w:pPr>
            <w:r>
              <w:rPr>
                <w:rFonts w:ascii="宋体" w:hAnsi="宋体" w:cs="宋体"/>
                <w:kern w:val="0"/>
                <w:sz w:val="18"/>
                <w:szCs w:val="18"/>
              </w:rPr>
              <w:t>进口产品</w:t>
            </w:r>
          </w:p>
        </w:tc>
      </w:tr>
      <w:tr w:rsidR="009E2842">
        <w:trPr>
          <w:trHeight w:hRule="exact" w:val="807"/>
          <w:jc w:val="center"/>
        </w:trPr>
        <w:tc>
          <w:tcPr>
            <w:tcW w:w="637" w:type="dxa"/>
            <w:shd w:val="clear" w:color="auto" w:fill="FFFFFF"/>
          </w:tcPr>
          <w:p w:rsidR="009E2842" w:rsidRDefault="009E2842">
            <w:pPr>
              <w:widowControl/>
              <w:spacing w:line="240" w:lineRule="atLeast"/>
              <w:jc w:val="center"/>
              <w:rPr>
                <w:rFonts w:ascii="宋体" w:hAnsi="宋体" w:cs="宋体"/>
                <w:kern w:val="36"/>
                <w:sz w:val="18"/>
                <w:szCs w:val="18"/>
              </w:rPr>
            </w:pPr>
          </w:p>
          <w:p w:rsidR="009E2842" w:rsidRDefault="005C22D3">
            <w:pPr>
              <w:widowControl/>
              <w:spacing w:line="240" w:lineRule="atLeast"/>
              <w:jc w:val="center"/>
              <w:rPr>
                <w:rFonts w:ascii="宋体" w:hAnsi="宋体" w:cs="宋体"/>
                <w:kern w:val="36"/>
                <w:sz w:val="18"/>
                <w:szCs w:val="18"/>
              </w:rPr>
            </w:pPr>
            <w:r>
              <w:rPr>
                <w:rFonts w:ascii="宋体" w:hAnsi="宋体" w:cs="宋体" w:hint="eastAsia"/>
                <w:kern w:val="36"/>
                <w:sz w:val="18"/>
                <w:szCs w:val="18"/>
              </w:rPr>
              <w:t>2</w:t>
            </w:r>
          </w:p>
        </w:tc>
        <w:tc>
          <w:tcPr>
            <w:tcW w:w="2184"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36"/>
                <w:sz w:val="18"/>
                <w:szCs w:val="18"/>
              </w:rPr>
            </w:pPr>
            <w:r>
              <w:rPr>
                <w:rFonts w:ascii="宋体" w:hAnsi="宋体" w:cs="宋体"/>
                <w:kern w:val="36"/>
                <w:sz w:val="18"/>
                <w:szCs w:val="18"/>
              </w:rPr>
              <w:t>全自动身高体重测量仪</w:t>
            </w:r>
          </w:p>
        </w:tc>
        <w:tc>
          <w:tcPr>
            <w:tcW w:w="1130"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台</w:t>
            </w:r>
          </w:p>
        </w:tc>
        <w:tc>
          <w:tcPr>
            <w:tcW w:w="988"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详见第三章采购需求二</w:t>
            </w:r>
          </w:p>
        </w:tc>
        <w:tc>
          <w:tcPr>
            <w:tcW w:w="820" w:type="dxa"/>
            <w:shd w:val="clear" w:color="auto" w:fill="FFFFFF"/>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进口品牌</w:t>
            </w:r>
          </w:p>
        </w:tc>
      </w:tr>
      <w:tr w:rsidR="009E2842">
        <w:trPr>
          <w:trHeight w:hRule="exact" w:val="805"/>
          <w:jc w:val="center"/>
        </w:trPr>
        <w:tc>
          <w:tcPr>
            <w:tcW w:w="637" w:type="dxa"/>
            <w:shd w:val="clear" w:color="auto" w:fill="FFFFFF"/>
          </w:tcPr>
          <w:p w:rsidR="009E2842" w:rsidRDefault="009E2842">
            <w:pPr>
              <w:widowControl/>
              <w:spacing w:line="240" w:lineRule="atLeast"/>
              <w:jc w:val="center"/>
              <w:rPr>
                <w:rFonts w:ascii="宋体" w:hAnsi="宋体" w:cs="宋体"/>
                <w:kern w:val="36"/>
                <w:sz w:val="18"/>
                <w:szCs w:val="18"/>
              </w:rPr>
            </w:pPr>
          </w:p>
          <w:p w:rsidR="009E2842" w:rsidRDefault="005C22D3">
            <w:pPr>
              <w:widowControl/>
              <w:spacing w:line="240" w:lineRule="atLeast"/>
              <w:jc w:val="center"/>
              <w:rPr>
                <w:rFonts w:ascii="宋体" w:hAnsi="宋体" w:cs="宋体"/>
                <w:kern w:val="36"/>
                <w:sz w:val="18"/>
                <w:szCs w:val="18"/>
              </w:rPr>
            </w:pPr>
            <w:r>
              <w:rPr>
                <w:rFonts w:ascii="宋体" w:hAnsi="宋体" w:cs="宋体" w:hint="eastAsia"/>
                <w:kern w:val="36"/>
                <w:sz w:val="18"/>
                <w:szCs w:val="18"/>
              </w:rPr>
              <w:t>3</w:t>
            </w:r>
          </w:p>
        </w:tc>
        <w:tc>
          <w:tcPr>
            <w:tcW w:w="2184"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36"/>
                <w:sz w:val="18"/>
                <w:szCs w:val="18"/>
              </w:rPr>
            </w:pPr>
            <w:r>
              <w:rPr>
                <w:rFonts w:ascii="宋体" w:hAnsi="宋体" w:cs="宋体"/>
                <w:kern w:val="36"/>
                <w:sz w:val="18"/>
                <w:szCs w:val="18"/>
              </w:rPr>
              <w:t>台式</w:t>
            </w:r>
            <w:r>
              <w:rPr>
                <w:rFonts w:ascii="宋体" w:hAnsi="宋体" w:cs="宋体" w:hint="eastAsia"/>
                <w:kern w:val="36"/>
                <w:sz w:val="18"/>
                <w:szCs w:val="18"/>
              </w:rPr>
              <w:t>/</w:t>
            </w:r>
            <w:r>
              <w:rPr>
                <w:rFonts w:ascii="宋体" w:hAnsi="宋体" w:cs="宋体" w:hint="eastAsia"/>
                <w:kern w:val="36"/>
                <w:sz w:val="18"/>
                <w:szCs w:val="18"/>
              </w:rPr>
              <w:t>便携式</w:t>
            </w:r>
            <w:r>
              <w:rPr>
                <w:rFonts w:ascii="宋体" w:hAnsi="宋体" w:cs="宋体"/>
                <w:kern w:val="36"/>
                <w:sz w:val="18"/>
                <w:szCs w:val="18"/>
              </w:rPr>
              <w:t>医用电子血压计</w:t>
            </w:r>
          </w:p>
        </w:tc>
        <w:tc>
          <w:tcPr>
            <w:tcW w:w="1130"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台</w:t>
            </w:r>
          </w:p>
        </w:tc>
        <w:tc>
          <w:tcPr>
            <w:tcW w:w="988"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详见第三章采购需求三</w:t>
            </w:r>
          </w:p>
        </w:tc>
        <w:tc>
          <w:tcPr>
            <w:tcW w:w="820" w:type="dxa"/>
            <w:shd w:val="clear" w:color="auto" w:fill="FFFFFF"/>
          </w:tcPr>
          <w:p w:rsidR="009E2842" w:rsidRDefault="005C22D3">
            <w:pPr>
              <w:widowControl/>
              <w:spacing w:line="240" w:lineRule="atLeast"/>
              <w:jc w:val="center"/>
              <w:rPr>
                <w:rFonts w:ascii="宋体" w:hAnsi="宋体" w:cs="宋体"/>
                <w:kern w:val="0"/>
                <w:sz w:val="18"/>
                <w:szCs w:val="18"/>
              </w:rPr>
            </w:pPr>
            <w:r>
              <w:rPr>
                <w:rFonts w:ascii="宋体" w:hAnsi="宋体" w:cs="宋体" w:hint="eastAsia"/>
                <w:kern w:val="0"/>
                <w:sz w:val="18"/>
                <w:szCs w:val="18"/>
              </w:rPr>
              <w:t>进口品牌</w:t>
            </w:r>
          </w:p>
        </w:tc>
      </w:tr>
    </w:tbl>
    <w:p w:rsidR="009E2842" w:rsidRDefault="009E2842">
      <w:pPr>
        <w:widowControl/>
        <w:shd w:val="clear" w:color="auto" w:fill="FFFFFF"/>
        <w:spacing w:line="520" w:lineRule="exact"/>
        <w:rPr>
          <w:rFonts w:ascii="宋体" w:hAnsi="宋体"/>
          <w:szCs w:val="21"/>
        </w:rPr>
      </w:pPr>
    </w:p>
    <w:p w:rsidR="009E2842" w:rsidRDefault="005C22D3">
      <w:pPr>
        <w:pStyle w:val="a9"/>
        <w:spacing w:before="0" w:after="0" w:line="520" w:lineRule="exact"/>
        <w:ind w:firstLineChars="294" w:firstLine="620"/>
        <w:jc w:val="left"/>
      </w:pPr>
      <w:bookmarkStart w:id="30" w:name="_Toc6562207"/>
      <w:bookmarkStart w:id="31" w:name="_Toc511738782"/>
      <w:r>
        <w:rPr>
          <w:rFonts w:hint="eastAsia"/>
        </w:rPr>
        <w:t>二、供应商资格</w:t>
      </w:r>
      <w:bookmarkEnd w:id="30"/>
      <w:bookmarkEnd w:id="31"/>
    </w:p>
    <w:p w:rsidR="009E2842" w:rsidRDefault="005C22D3">
      <w:pPr>
        <w:pStyle w:val="GW-"/>
        <w:spacing w:line="520" w:lineRule="exact"/>
        <w:ind w:firstLine="420"/>
      </w:pPr>
      <w:bookmarkStart w:id="32" w:name="_Toc8996"/>
      <w:bookmarkStart w:id="33" w:name="_Toc12596"/>
      <w:bookmarkStart w:id="34" w:name="_Toc6562208"/>
      <w:r>
        <w:rPr>
          <w:rFonts w:hint="eastAsia"/>
        </w:rPr>
        <w:t>2.1</w:t>
      </w:r>
      <w:r>
        <w:rPr>
          <w:rFonts w:hint="eastAsia"/>
        </w:rPr>
        <w:t>符合《中华人民共和国政府采购法》第二十二条规定</w:t>
      </w:r>
      <w:r>
        <w:rPr>
          <w:rFonts w:hint="eastAsia"/>
        </w:rPr>
        <w:t>,</w:t>
      </w:r>
      <w:r>
        <w:rPr>
          <w:rFonts w:hint="eastAsia"/>
        </w:rPr>
        <w:t>并提供下列材料（具体要求详见招标文件资格性审查表）：</w:t>
      </w:r>
      <w:bookmarkEnd w:id="32"/>
      <w:bookmarkEnd w:id="33"/>
    </w:p>
    <w:p w:rsidR="009E2842" w:rsidRDefault="005C22D3">
      <w:pPr>
        <w:pStyle w:val="GW-"/>
        <w:spacing w:line="520" w:lineRule="exact"/>
        <w:ind w:firstLine="420"/>
        <w:rPr>
          <w:rFonts w:ascii="宋体" w:hAnsi="宋体"/>
          <w:szCs w:val="21"/>
        </w:rPr>
      </w:pPr>
      <w:bookmarkStart w:id="35" w:name="_Toc13008"/>
      <w:bookmarkStart w:id="36" w:name="_Toc30239"/>
      <w:bookmarkStart w:id="37" w:name="_Toc13605"/>
      <w:r>
        <w:rPr>
          <w:rFonts w:ascii="宋体" w:hAnsi="宋体" w:hint="eastAsia"/>
          <w:szCs w:val="21"/>
        </w:rPr>
        <w:t>2.1.1</w:t>
      </w:r>
      <w:bookmarkEnd w:id="35"/>
      <w:bookmarkEnd w:id="36"/>
      <w:bookmarkEnd w:id="37"/>
      <w:r>
        <w:rPr>
          <w:rFonts w:hint="eastAsia"/>
        </w:rPr>
        <w:t>身份证明材料；</w:t>
      </w:r>
    </w:p>
    <w:p w:rsidR="009E2842" w:rsidRDefault="005C22D3">
      <w:pPr>
        <w:pStyle w:val="GW-"/>
        <w:spacing w:line="520" w:lineRule="exact"/>
        <w:ind w:firstLine="420"/>
        <w:rPr>
          <w:rFonts w:ascii="宋体" w:hAnsi="宋体"/>
          <w:szCs w:val="21"/>
        </w:rPr>
      </w:pPr>
      <w:bookmarkStart w:id="38" w:name="_Toc32335"/>
      <w:bookmarkStart w:id="39" w:name="_Toc1527"/>
      <w:bookmarkStart w:id="40" w:name="_Toc16909"/>
      <w:r>
        <w:rPr>
          <w:rFonts w:ascii="宋体" w:hAnsi="宋体" w:hint="eastAsia"/>
          <w:szCs w:val="21"/>
        </w:rPr>
        <w:t>2.1.2</w:t>
      </w:r>
      <w:r>
        <w:rPr>
          <w:rFonts w:ascii="宋体" w:hAnsi="宋体" w:hint="eastAsia"/>
          <w:szCs w:val="21"/>
        </w:rPr>
        <w:t>具备履行合同所必须的设备和专业技术能力的证明材料；</w:t>
      </w:r>
      <w:bookmarkEnd w:id="38"/>
      <w:bookmarkEnd w:id="39"/>
      <w:bookmarkEnd w:id="40"/>
    </w:p>
    <w:p w:rsidR="009E2842" w:rsidRDefault="005C22D3">
      <w:pPr>
        <w:pStyle w:val="GW-"/>
        <w:spacing w:line="520" w:lineRule="exact"/>
        <w:ind w:firstLine="420"/>
        <w:rPr>
          <w:rFonts w:ascii="宋体" w:hAnsi="宋体"/>
          <w:szCs w:val="21"/>
        </w:rPr>
      </w:pPr>
      <w:bookmarkStart w:id="41" w:name="_Toc16828"/>
      <w:bookmarkStart w:id="42" w:name="_Toc17594"/>
      <w:bookmarkStart w:id="43" w:name="_Toc22663"/>
      <w:r>
        <w:rPr>
          <w:rFonts w:ascii="宋体" w:hAnsi="宋体" w:hint="eastAsia"/>
          <w:szCs w:val="21"/>
        </w:rPr>
        <w:t>2.1.4</w:t>
      </w:r>
      <w:r>
        <w:rPr>
          <w:rFonts w:ascii="宋体" w:hAnsi="宋体" w:hint="eastAsia"/>
          <w:szCs w:val="21"/>
        </w:rPr>
        <w:t>参加政府采购活动前</w:t>
      </w:r>
      <w:r>
        <w:rPr>
          <w:rFonts w:ascii="宋体" w:hAnsi="宋体" w:hint="eastAsia"/>
          <w:szCs w:val="21"/>
        </w:rPr>
        <w:t>3</w:t>
      </w:r>
      <w:r>
        <w:rPr>
          <w:rFonts w:ascii="宋体" w:hAnsi="宋体" w:hint="eastAsia"/>
          <w:szCs w:val="21"/>
        </w:rPr>
        <w:t>年内在经营活动中没有重大违法记录的书面声明</w:t>
      </w:r>
      <w:bookmarkEnd w:id="41"/>
      <w:bookmarkEnd w:id="42"/>
      <w:bookmarkEnd w:id="43"/>
      <w:r>
        <w:rPr>
          <w:rFonts w:ascii="宋体" w:hAnsi="宋体" w:hint="eastAsia"/>
          <w:szCs w:val="21"/>
        </w:rPr>
        <w:t>（</w:t>
      </w:r>
      <w:r>
        <w:rPr>
          <w:rFonts w:ascii="宋体" w:hAnsi="宋体" w:hint="eastAsia"/>
          <w:color w:val="000000"/>
        </w:rPr>
        <w:t>在参加</w:t>
      </w:r>
      <w:r>
        <w:rPr>
          <w:rFonts w:ascii="宋体" w:hAnsi="宋体" w:hint="eastAsia"/>
          <w:color w:val="000000"/>
        </w:rPr>
        <w:lastRenderedPageBreak/>
        <w:t>政府采购活动前</w:t>
      </w:r>
      <w:r>
        <w:rPr>
          <w:rFonts w:ascii="宋体" w:hAnsi="宋体" w:hint="eastAsia"/>
          <w:color w:val="000000"/>
        </w:rPr>
        <w:t>3</w:t>
      </w:r>
      <w:r>
        <w:rPr>
          <w:rFonts w:ascii="宋体" w:hAnsi="宋体" w:hint="eastAsia"/>
          <w:color w:val="000000"/>
        </w:rPr>
        <w:t>年内因违法经营被禁止在一定期限内参加政府采购活动的，不纳入重大违法记录范围，禁止期限届满的可以参加，但需在书面声明中予以说明）。</w:t>
      </w:r>
    </w:p>
    <w:p w:rsidR="009E2842" w:rsidRDefault="005C22D3">
      <w:pPr>
        <w:spacing w:line="520" w:lineRule="exact"/>
        <w:ind w:firstLineChars="200" w:firstLine="422"/>
        <w:rPr>
          <w:rFonts w:ascii="宋体" w:hAnsi="宋体" w:cs="宋体"/>
          <w:b/>
          <w:color w:val="000000"/>
          <w:kern w:val="0"/>
          <w:sz w:val="24"/>
          <w:szCs w:val="24"/>
        </w:rPr>
      </w:pPr>
      <w:r>
        <w:rPr>
          <w:rFonts w:ascii="宋体" w:hAnsi="宋体" w:hint="eastAsia"/>
          <w:b/>
          <w:color w:val="000000"/>
          <w:szCs w:val="21"/>
        </w:rPr>
        <w:t>2.2</w:t>
      </w:r>
      <w:r>
        <w:rPr>
          <w:rFonts w:ascii="宋体" w:hAnsi="宋体" w:cs="Calibri" w:hint="eastAsia"/>
          <w:b/>
          <w:color w:val="000000"/>
          <w:szCs w:val="21"/>
        </w:rPr>
        <w:t>信誉要求（其中第</w:t>
      </w:r>
      <w:r>
        <w:rPr>
          <w:rFonts w:hint="eastAsia"/>
          <w:b/>
        </w:rPr>
        <w:t>(2)</w:t>
      </w:r>
      <w:r>
        <w:rPr>
          <w:rFonts w:ascii="宋体" w:hAnsi="宋体" w:cs="Calibri" w:hint="eastAsia"/>
          <w:b/>
          <w:color w:val="000000"/>
          <w:szCs w:val="21"/>
        </w:rPr>
        <w:t>项需按该项要求提供证明材料）</w:t>
      </w:r>
    </w:p>
    <w:p w:rsidR="009E2842" w:rsidRDefault="005C22D3">
      <w:pPr>
        <w:widowControl/>
        <w:shd w:val="clear" w:color="auto" w:fill="FFFFFF"/>
        <w:spacing w:line="520" w:lineRule="exact"/>
        <w:ind w:firstLine="420"/>
        <w:rPr>
          <w:rFonts w:ascii="宋体" w:hAnsi="宋体" w:cs="宋体"/>
          <w:kern w:val="0"/>
          <w:sz w:val="18"/>
          <w:szCs w:val="18"/>
        </w:rPr>
      </w:pPr>
      <w:r>
        <w:rPr>
          <w:rFonts w:ascii="宋体" w:hAnsi="宋体" w:hint="eastAsia"/>
          <w:szCs w:val="21"/>
        </w:rPr>
        <w:t>投标人（含不具有独立法人资格的分公司、不含具备独立法人资格的子公司）存在以下不良信用记录情形之一</w:t>
      </w:r>
      <w:r>
        <w:rPr>
          <w:rFonts w:ascii="宋体" w:hAnsi="宋体" w:hint="eastAsia"/>
          <w:szCs w:val="21"/>
        </w:rPr>
        <w:t>,</w:t>
      </w:r>
      <w:r>
        <w:rPr>
          <w:rFonts w:ascii="宋体" w:hAnsi="宋体" w:hint="eastAsia"/>
          <w:szCs w:val="21"/>
        </w:rPr>
        <w:t>不得推荐为中标候选人，不得确定为中标人</w:t>
      </w:r>
      <w:r>
        <w:rPr>
          <w:rFonts w:ascii="宋体" w:hAnsi="宋体" w:hint="eastAsia"/>
          <w:szCs w:val="21"/>
        </w:rPr>
        <w:t xml:space="preserve">: </w:t>
      </w:r>
    </w:p>
    <w:p w:rsidR="009E2842" w:rsidRDefault="005C22D3">
      <w:pPr>
        <w:pStyle w:val="GW-"/>
        <w:spacing w:line="520" w:lineRule="exact"/>
        <w:ind w:firstLine="420"/>
        <w:rPr>
          <w:rFonts w:cs="宋体"/>
          <w:kern w:val="0"/>
          <w:sz w:val="24"/>
        </w:rPr>
      </w:pPr>
      <w:r>
        <w:rPr>
          <w:rFonts w:hint="eastAsia"/>
        </w:rPr>
        <w:t>(1)</w:t>
      </w:r>
      <w:r>
        <w:rPr>
          <w:rFonts w:hint="eastAsia"/>
        </w:rPr>
        <w:t>投标</w:t>
      </w:r>
      <w:r>
        <w:rPr>
          <w:rFonts w:ascii="宋体" w:hAnsi="宋体" w:hint="eastAsia"/>
          <w:szCs w:val="21"/>
        </w:rPr>
        <w:t>人</w:t>
      </w:r>
      <w:r>
        <w:rPr>
          <w:rFonts w:hint="eastAsia"/>
        </w:rPr>
        <w:t>被人民法院列入失信被执行人的；</w:t>
      </w:r>
    </w:p>
    <w:p w:rsidR="009E2842" w:rsidRDefault="005C22D3">
      <w:pPr>
        <w:pStyle w:val="GW-"/>
        <w:spacing w:line="520" w:lineRule="exact"/>
        <w:ind w:firstLine="422"/>
        <w:rPr>
          <w:rFonts w:cs="宋体"/>
          <w:b/>
          <w:color w:val="FF0000"/>
          <w:kern w:val="0"/>
          <w:sz w:val="24"/>
        </w:rPr>
      </w:pPr>
      <w:r>
        <w:rPr>
          <w:rFonts w:hint="eastAsia"/>
          <w:b/>
          <w:color w:val="FF0000"/>
        </w:rPr>
        <w:t>(2)</w:t>
      </w:r>
      <w:r>
        <w:rPr>
          <w:rFonts w:hint="eastAsia"/>
          <w:b/>
          <w:color w:val="FF0000"/>
        </w:rPr>
        <w:t>投标</w:t>
      </w:r>
      <w:r>
        <w:rPr>
          <w:rFonts w:ascii="宋体" w:hAnsi="宋体" w:hint="eastAsia"/>
          <w:b/>
          <w:color w:val="FF0000"/>
          <w:szCs w:val="21"/>
        </w:rPr>
        <w:t>人</w:t>
      </w:r>
      <w:r>
        <w:rPr>
          <w:rFonts w:hint="eastAsia"/>
          <w:b/>
          <w:color w:val="FF0000"/>
        </w:rPr>
        <w:t>或其法定代表人近三年（自开标之日起往前追溯）有行贿犯罪行为的；（投标人自行出具《近三年无行贿犯罪行为承诺书》</w:t>
      </w:r>
      <w:r>
        <w:rPr>
          <w:rFonts w:hint="eastAsia"/>
          <w:b/>
          <w:color w:val="FF0000"/>
        </w:rPr>
        <w:t xml:space="preserve">    </w:t>
      </w:r>
    </w:p>
    <w:p w:rsidR="009E2842" w:rsidRDefault="005C22D3">
      <w:pPr>
        <w:pStyle w:val="GW-"/>
        <w:spacing w:line="520" w:lineRule="exact"/>
        <w:ind w:firstLine="420"/>
        <w:rPr>
          <w:rFonts w:cs="宋体"/>
          <w:kern w:val="0"/>
          <w:sz w:val="24"/>
        </w:rPr>
      </w:pPr>
      <w:r>
        <w:rPr>
          <w:rFonts w:hint="eastAsia"/>
        </w:rPr>
        <w:t>(3)</w:t>
      </w:r>
      <w:r>
        <w:rPr>
          <w:rFonts w:hint="eastAsia"/>
        </w:rPr>
        <w:t>投标人被工商行政管理部门列入严重违法失信企业名单；</w:t>
      </w:r>
    </w:p>
    <w:p w:rsidR="009E2842" w:rsidRDefault="005C22D3">
      <w:pPr>
        <w:pStyle w:val="GW-"/>
        <w:spacing w:line="520" w:lineRule="exact"/>
        <w:ind w:firstLine="420"/>
        <w:rPr>
          <w:rFonts w:cs="宋体"/>
          <w:kern w:val="0"/>
          <w:sz w:val="24"/>
        </w:rPr>
      </w:pPr>
      <w:r>
        <w:rPr>
          <w:rFonts w:hint="eastAsia"/>
        </w:rPr>
        <w:t>(4)</w:t>
      </w:r>
      <w:r>
        <w:rPr>
          <w:rFonts w:hint="eastAsia"/>
        </w:rPr>
        <w:t>投标</w:t>
      </w:r>
      <w:r>
        <w:rPr>
          <w:rFonts w:ascii="宋体" w:hAnsi="宋体" w:hint="eastAsia"/>
          <w:szCs w:val="21"/>
        </w:rPr>
        <w:t>人</w:t>
      </w:r>
      <w:r>
        <w:rPr>
          <w:rFonts w:hint="eastAsia"/>
        </w:rPr>
        <w:t>被税务部门列入重大税收违法案件当事人名单的；</w:t>
      </w:r>
    </w:p>
    <w:p w:rsidR="009E2842" w:rsidRDefault="005C22D3">
      <w:pPr>
        <w:pStyle w:val="GW-"/>
        <w:spacing w:line="520" w:lineRule="exact"/>
        <w:ind w:firstLine="420"/>
        <w:rPr>
          <w:kern w:val="0"/>
          <w:sz w:val="24"/>
        </w:rPr>
      </w:pPr>
      <w:r>
        <w:t>(5)</w:t>
      </w:r>
      <w:r>
        <w:rPr>
          <w:rFonts w:hint="eastAsia"/>
        </w:rPr>
        <w:t>投标</w:t>
      </w:r>
      <w:r>
        <w:rPr>
          <w:rFonts w:ascii="宋体" w:hAnsi="宋体" w:hint="eastAsia"/>
          <w:szCs w:val="21"/>
        </w:rPr>
        <w:t>人</w:t>
      </w:r>
      <w:r>
        <w:rPr>
          <w:rFonts w:hint="eastAsia"/>
        </w:rPr>
        <w:t>被政府采购监管部门列入政府采购严重违法失信行为记录名单的。</w:t>
      </w:r>
    </w:p>
    <w:p w:rsidR="009E2842" w:rsidRDefault="005C22D3">
      <w:pPr>
        <w:pStyle w:val="GW-"/>
        <w:spacing w:line="520" w:lineRule="exact"/>
        <w:ind w:firstLine="420"/>
        <w:rPr>
          <w:b/>
          <w:color w:val="FF0000"/>
        </w:rPr>
      </w:pPr>
      <w:r>
        <w:rPr>
          <w:rFonts w:hint="eastAsia"/>
        </w:rPr>
        <w:t>以上情形</w:t>
      </w:r>
      <w:r>
        <w:rPr>
          <w:rFonts w:hint="eastAsia"/>
        </w:rPr>
        <w:t>第（</w:t>
      </w:r>
      <w:r>
        <w:rPr>
          <w:rFonts w:hint="eastAsia"/>
        </w:rPr>
        <w:t>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）以“信用中国”（</w:t>
      </w:r>
      <w:r>
        <w:t>http://www.creditchina.gov.cn</w:t>
      </w:r>
      <w:r>
        <w:rPr>
          <w:rFonts w:hint="eastAsia"/>
        </w:rPr>
        <w:t>）或其他指定媒介</w:t>
      </w:r>
      <w:r>
        <w:rPr>
          <w:rFonts w:hint="eastAsia"/>
        </w:rPr>
        <w:t>[</w:t>
      </w:r>
      <w:r>
        <w:rPr>
          <w:rFonts w:hint="eastAsia"/>
        </w:rPr>
        <w:t>国家税务总局网站（</w:t>
      </w:r>
      <w:r>
        <w:t>www.chinatax.gov.cn</w:t>
      </w:r>
      <w:r>
        <w:rPr>
          <w:rFonts w:hint="eastAsia"/>
        </w:rPr>
        <w:t>）、中国政府采购网（</w:t>
      </w:r>
      <w:r>
        <w:t>www.ccgp.gov.cn</w:t>
      </w:r>
      <w:r>
        <w:rPr>
          <w:rFonts w:hint="eastAsia"/>
        </w:rPr>
        <w:t>）、最高人民法院网站</w:t>
      </w:r>
      <w:r>
        <w:rPr>
          <w:rFonts w:hint="eastAsia"/>
          <w:sz w:val="18"/>
          <w:szCs w:val="18"/>
        </w:rPr>
        <w:t>（</w:t>
      </w:r>
      <w:r>
        <w:rPr>
          <w:sz w:val="18"/>
          <w:szCs w:val="18"/>
        </w:rPr>
        <w:t>www.court.gov.cn</w:t>
      </w:r>
      <w:r>
        <w:rPr>
          <w:rFonts w:hint="eastAsia"/>
          <w:sz w:val="18"/>
          <w:szCs w:val="18"/>
        </w:rPr>
        <w:t>）</w:t>
      </w:r>
      <w:r>
        <w:rPr>
          <w:rFonts w:hint="eastAsia"/>
        </w:rPr>
        <w:t>、国家企业信用信息公示系统网站（</w:t>
      </w:r>
      <w:r>
        <w:t>www.gsxt.gov.cn</w:t>
      </w:r>
      <w:r>
        <w:rPr>
          <w:rFonts w:hint="eastAsia"/>
        </w:rPr>
        <w:t>）</w:t>
      </w:r>
      <w:r>
        <w:t>]</w:t>
      </w:r>
      <w:r>
        <w:rPr>
          <w:rFonts w:hint="eastAsia"/>
        </w:rPr>
        <w:t>发布的为准，有限制期限的按规定期限执行，无限制期限的按投标截止时间前</w:t>
      </w:r>
      <w:r>
        <w:rPr>
          <w:rFonts w:hint="eastAsia"/>
        </w:rPr>
        <w:t>12</w:t>
      </w:r>
      <w:r>
        <w:rPr>
          <w:rFonts w:hint="eastAsia"/>
        </w:rPr>
        <w:t>个月计算。</w:t>
      </w:r>
      <w:r>
        <w:rPr>
          <w:rFonts w:hint="eastAsia"/>
          <w:b/>
          <w:color w:val="FF0000"/>
        </w:rPr>
        <w:t>第</w:t>
      </w:r>
      <w:r>
        <w:rPr>
          <w:rFonts w:hint="eastAsia"/>
          <w:b/>
          <w:color w:val="FF0000"/>
        </w:rPr>
        <w:t>(2)</w:t>
      </w:r>
      <w:r>
        <w:rPr>
          <w:rFonts w:hint="eastAsia"/>
          <w:b/>
          <w:color w:val="FF0000"/>
        </w:rPr>
        <w:t>项在资格性审查时进行评审。</w:t>
      </w:r>
    </w:p>
    <w:p w:rsidR="009E2842" w:rsidRDefault="005C22D3">
      <w:pPr>
        <w:pStyle w:val="GW-"/>
        <w:spacing w:line="520" w:lineRule="exact"/>
        <w:ind w:firstLine="420"/>
        <w:rPr>
          <w:rFonts w:ascii="宋体" w:hAnsi="宋体"/>
          <w:szCs w:val="21"/>
        </w:rPr>
      </w:pPr>
      <w:r>
        <w:rPr>
          <w:rFonts w:ascii="宋体" w:hAnsi="宋体" w:hint="eastAsia"/>
          <w:szCs w:val="21"/>
        </w:rPr>
        <w:t>2.3</w:t>
      </w:r>
      <w:r>
        <w:rPr>
          <w:rFonts w:ascii="宋体" w:hAnsi="宋体" w:hint="eastAsia"/>
          <w:szCs w:val="21"/>
        </w:rPr>
        <w:t>本项目</w:t>
      </w:r>
      <w:r>
        <w:rPr>
          <w:rFonts w:ascii="宋体" w:hAnsi="宋体" w:hint="eastAsia"/>
          <w:szCs w:val="21"/>
        </w:rPr>
        <w:t xml:space="preserve"> </w:t>
      </w:r>
      <w:r>
        <w:rPr>
          <w:rFonts w:ascii="宋体" w:hAnsi="宋体" w:hint="eastAsia"/>
          <w:szCs w:val="21"/>
        </w:rPr>
        <w:t>不接受联合体投标。</w:t>
      </w:r>
    </w:p>
    <w:p w:rsidR="009E2842" w:rsidRDefault="005C22D3">
      <w:pPr>
        <w:pStyle w:val="GW-"/>
        <w:spacing w:line="520" w:lineRule="exact"/>
        <w:ind w:firstLine="420"/>
        <w:rPr>
          <w:rFonts w:ascii="宋体" w:hAnsi="宋体"/>
          <w:color w:val="000000"/>
          <w:szCs w:val="21"/>
        </w:rPr>
      </w:pPr>
      <w:r>
        <w:rPr>
          <w:rFonts w:ascii="宋体" w:hAnsi="宋体" w:hint="eastAsia"/>
          <w:szCs w:val="21"/>
        </w:rPr>
        <w:t>2.4</w:t>
      </w:r>
      <w:r>
        <w:rPr>
          <w:rFonts w:ascii="宋体" w:hAnsi="宋体"/>
          <w:color w:val="000000"/>
          <w:szCs w:val="21"/>
        </w:rPr>
        <w:t>投标人所投</w:t>
      </w:r>
      <w:r>
        <w:rPr>
          <w:rFonts w:ascii="宋体" w:hAnsi="宋体" w:hint="eastAsia"/>
          <w:color w:val="000000"/>
          <w:szCs w:val="21"/>
        </w:rPr>
        <w:t>医疗器械</w:t>
      </w:r>
      <w:r>
        <w:rPr>
          <w:rFonts w:ascii="宋体" w:hAnsi="宋体"/>
          <w:color w:val="000000"/>
          <w:szCs w:val="21"/>
        </w:rPr>
        <w:t>应当拥有医疗器械注册证（有效期内）</w:t>
      </w:r>
      <w:r>
        <w:rPr>
          <w:rFonts w:ascii="宋体" w:hAnsi="宋体" w:hint="eastAsia"/>
          <w:color w:val="000000"/>
          <w:szCs w:val="21"/>
        </w:rPr>
        <w:t xml:space="preserve"> </w:t>
      </w:r>
      <w:r>
        <w:rPr>
          <w:rFonts w:ascii="宋体" w:hAnsi="宋体" w:hint="eastAsia"/>
          <w:color w:val="000000"/>
          <w:szCs w:val="21"/>
        </w:rPr>
        <w:t>；投标人如为制造商，应当拥有医疗器械生产许可证（有效期内）；投标人如为经销（代理）商，应当拥有医疗器械经营许可证或备案凭证（有效期内）；</w:t>
      </w:r>
    </w:p>
    <w:p w:rsidR="009E2842" w:rsidRDefault="005C22D3">
      <w:pPr>
        <w:pStyle w:val="GW-"/>
        <w:spacing w:line="520" w:lineRule="exact"/>
        <w:ind w:firstLine="420"/>
        <w:rPr>
          <w:kern w:val="0"/>
          <w:sz w:val="24"/>
        </w:rPr>
      </w:pPr>
      <w:r>
        <w:rPr>
          <w:rFonts w:ascii="宋体" w:hAnsi="宋体" w:hint="eastAsia"/>
          <w:szCs w:val="21"/>
        </w:rPr>
        <w:t>2.5</w:t>
      </w:r>
      <w:r>
        <w:rPr>
          <w:rFonts w:ascii="宋体" w:hAnsi="宋体" w:hint="eastAsia"/>
          <w:szCs w:val="21"/>
        </w:rPr>
        <w:t>证明其提供货物的合法性：投标人是一级经销商的，应得到货物制造商厂家的有效授权文件，允许其提供该货物；投标人是次级经销商的，则必须提供上一级经销商的有效授权文件和货物制造厂家对上一级经销商的有效授权。</w:t>
      </w:r>
    </w:p>
    <w:p w:rsidR="009E2842" w:rsidRDefault="005C22D3">
      <w:pPr>
        <w:pStyle w:val="a9"/>
        <w:spacing w:before="0" w:after="0" w:line="520" w:lineRule="exact"/>
        <w:ind w:firstLineChars="245" w:firstLine="514"/>
        <w:jc w:val="left"/>
        <w:rPr>
          <w:rStyle w:val="Char8"/>
          <w:rFonts w:ascii="宋体" w:hAnsi="宋体"/>
          <w:szCs w:val="21"/>
        </w:rPr>
      </w:pPr>
      <w:r>
        <w:rPr>
          <w:rStyle w:val="Char8"/>
          <w:rFonts w:ascii="宋体" w:hAnsi="宋体" w:hint="eastAsia"/>
          <w:szCs w:val="21"/>
        </w:rPr>
        <w:t>三、报名及询价文件</w:t>
      </w:r>
      <w:bookmarkEnd w:id="34"/>
    </w:p>
    <w:p w:rsidR="009E2842" w:rsidRDefault="005C22D3">
      <w:pPr>
        <w:widowControl/>
        <w:shd w:val="clear" w:color="auto" w:fill="FFFFFF"/>
        <w:spacing w:line="520" w:lineRule="exact"/>
        <w:ind w:firstLineChars="250" w:firstLine="525"/>
        <w:rPr>
          <w:rFonts w:ascii="宋体" w:hAnsi="宋体"/>
          <w:szCs w:val="21"/>
        </w:rPr>
      </w:pPr>
      <w:r>
        <w:rPr>
          <w:rFonts w:ascii="宋体" w:hAnsi="宋体" w:hint="eastAsia"/>
          <w:szCs w:val="21"/>
        </w:rPr>
        <w:t>1</w:t>
      </w:r>
      <w:r>
        <w:rPr>
          <w:rFonts w:ascii="宋体" w:hAnsi="宋体" w:hint="eastAsia"/>
          <w:szCs w:val="21"/>
        </w:rPr>
        <w:t>、询价文件发售时间</w:t>
      </w:r>
      <w:r>
        <w:rPr>
          <w:rFonts w:ascii="宋体" w:hAnsi="宋体" w:hint="eastAsia"/>
          <w:szCs w:val="21"/>
          <w:lang w:bidi="he-IL"/>
        </w:rPr>
        <w:t>（即询价公告的公告期限）</w:t>
      </w:r>
      <w:r>
        <w:rPr>
          <w:rFonts w:ascii="宋体" w:hAnsi="宋体" w:hint="eastAsia"/>
          <w:szCs w:val="21"/>
        </w:rPr>
        <w:t>：</w:t>
      </w:r>
      <w:r>
        <w:rPr>
          <w:rFonts w:ascii="宋体" w:hAnsi="宋体" w:hint="eastAsia"/>
          <w:szCs w:val="21"/>
          <w:lang w:bidi="he-IL"/>
        </w:rPr>
        <w:t>自本询价公告发布之日起</w:t>
      </w:r>
      <w:r>
        <w:rPr>
          <w:rFonts w:ascii="宋体" w:hAnsi="宋体"/>
          <w:szCs w:val="21"/>
        </w:rPr>
        <w:t>至</w:t>
      </w:r>
      <w:r>
        <w:rPr>
          <w:rFonts w:ascii="宋体" w:hAnsi="宋体" w:hint="eastAsia"/>
          <w:szCs w:val="21"/>
        </w:rPr>
        <w:t>2019</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hint="eastAsia"/>
          <w:szCs w:val="21"/>
        </w:rPr>
        <w:t>10</w:t>
      </w:r>
      <w:r>
        <w:rPr>
          <w:rFonts w:ascii="宋体" w:hAnsi="宋体"/>
          <w:szCs w:val="21"/>
        </w:rPr>
        <w:t>月</w:t>
      </w:r>
      <w:r>
        <w:rPr>
          <w:rFonts w:ascii="宋体" w:hAnsi="宋体" w:hint="eastAsia"/>
          <w:szCs w:val="21"/>
        </w:rPr>
        <w:t>10</w:t>
      </w:r>
      <w:r>
        <w:rPr>
          <w:rFonts w:ascii="宋体" w:hAnsi="宋体"/>
          <w:szCs w:val="21"/>
        </w:rPr>
        <w:t>日</w:t>
      </w:r>
      <w:r>
        <w:rPr>
          <w:rFonts w:ascii="宋体" w:hAnsi="宋体" w:hint="eastAsia"/>
          <w:szCs w:val="21"/>
        </w:rPr>
        <w:t>。</w:t>
      </w:r>
    </w:p>
    <w:p w:rsidR="009E2842" w:rsidRDefault="005C22D3">
      <w:pPr>
        <w:widowControl/>
        <w:shd w:val="clear" w:color="auto" w:fill="FFFFFF"/>
        <w:spacing w:line="520" w:lineRule="exact"/>
        <w:ind w:firstLineChars="250" w:firstLine="525"/>
        <w:rPr>
          <w:rFonts w:ascii="宋体" w:hAnsi="宋体"/>
          <w:szCs w:val="21"/>
        </w:rPr>
      </w:pPr>
      <w:r>
        <w:rPr>
          <w:rFonts w:ascii="宋体" w:hAnsi="宋体" w:hint="eastAsia"/>
          <w:szCs w:val="21"/>
        </w:rPr>
        <w:lastRenderedPageBreak/>
        <w:t>2</w:t>
      </w:r>
      <w:r>
        <w:rPr>
          <w:rFonts w:ascii="宋体" w:hAnsi="宋体" w:hint="eastAsia"/>
          <w:szCs w:val="21"/>
        </w:rPr>
        <w:t>、报名方式：询价开启时间前</w:t>
      </w:r>
      <w:r>
        <w:rPr>
          <w:rFonts w:ascii="宋体" w:hAnsi="宋体" w:hint="eastAsia"/>
          <w:szCs w:val="21"/>
        </w:rPr>
        <w:t>30</w:t>
      </w:r>
      <w:r>
        <w:rPr>
          <w:rFonts w:ascii="宋体" w:hAnsi="宋体" w:hint="eastAsia"/>
          <w:szCs w:val="21"/>
        </w:rPr>
        <w:t>分钟内，现场报名</w:t>
      </w:r>
    </w:p>
    <w:p w:rsidR="009E2842" w:rsidRDefault="005C22D3">
      <w:pPr>
        <w:widowControl/>
        <w:shd w:val="clear" w:color="auto" w:fill="FFFFFF"/>
        <w:spacing w:line="520" w:lineRule="exact"/>
        <w:ind w:firstLineChars="250" w:firstLine="525"/>
        <w:rPr>
          <w:rFonts w:ascii="宋体" w:hAnsi="宋体"/>
          <w:szCs w:val="21"/>
        </w:rPr>
      </w:pPr>
      <w:r>
        <w:rPr>
          <w:rFonts w:ascii="宋体" w:hAnsi="宋体" w:hint="eastAsia"/>
          <w:szCs w:val="21"/>
        </w:rPr>
        <w:t>3</w:t>
      </w:r>
      <w:r>
        <w:rPr>
          <w:rFonts w:ascii="宋体" w:hAnsi="宋体" w:hint="eastAsia"/>
          <w:szCs w:val="21"/>
        </w:rPr>
        <w:t>、供应商需提供投标文件正本副本各一套，密封要求根据第五章第四条要求</w:t>
      </w:r>
    </w:p>
    <w:p w:rsidR="009E2842" w:rsidRDefault="005C22D3">
      <w:pPr>
        <w:pStyle w:val="a9"/>
        <w:spacing w:before="0" w:after="0" w:line="520" w:lineRule="exact"/>
        <w:ind w:firstLineChars="196" w:firstLine="413"/>
        <w:jc w:val="left"/>
        <w:rPr>
          <w:rStyle w:val="Char8"/>
          <w:rFonts w:ascii="宋体" w:hAnsi="宋体"/>
          <w:szCs w:val="21"/>
        </w:rPr>
      </w:pPr>
      <w:bookmarkStart w:id="44" w:name="_Toc6562210"/>
      <w:bookmarkStart w:id="45" w:name="_Toc511738785"/>
      <w:r>
        <w:rPr>
          <w:rFonts w:hint="eastAsia"/>
        </w:rPr>
        <w:t>四、</w:t>
      </w:r>
      <w:r>
        <w:rPr>
          <w:rStyle w:val="Char8"/>
          <w:rFonts w:ascii="宋体" w:hAnsi="宋体" w:hint="eastAsia"/>
          <w:szCs w:val="21"/>
        </w:rPr>
        <w:t>询价开启时间及地点</w:t>
      </w:r>
      <w:bookmarkEnd w:id="44"/>
      <w:bookmarkEnd w:id="45"/>
    </w:p>
    <w:p w:rsidR="009E2842" w:rsidRDefault="005C22D3">
      <w:pPr>
        <w:widowControl/>
        <w:shd w:val="clear" w:color="auto" w:fill="FFFFFF"/>
        <w:spacing w:line="520" w:lineRule="exact"/>
        <w:ind w:firstLineChars="250" w:firstLine="525"/>
        <w:rPr>
          <w:rFonts w:ascii="宋体" w:hAnsi="宋体"/>
          <w:szCs w:val="21"/>
          <w:lang w:bidi="he-IL"/>
        </w:rPr>
      </w:pPr>
      <w:r>
        <w:rPr>
          <w:rFonts w:ascii="宋体" w:hAnsi="宋体" w:hint="eastAsia"/>
          <w:szCs w:val="21"/>
          <w:lang w:bidi="he-IL"/>
        </w:rPr>
        <w:t>1</w:t>
      </w:r>
      <w:r>
        <w:rPr>
          <w:rFonts w:ascii="宋体" w:hAnsi="宋体" w:hint="eastAsia"/>
          <w:szCs w:val="21"/>
          <w:lang w:bidi="he-IL"/>
        </w:rPr>
        <w:t>、询价开启时间：</w:t>
      </w:r>
      <w:r>
        <w:rPr>
          <w:rFonts w:ascii="宋体" w:hAnsi="宋体"/>
          <w:szCs w:val="21"/>
          <w:lang w:bidi="he-IL"/>
        </w:rPr>
        <w:t>2019</w:t>
      </w:r>
      <w:r>
        <w:rPr>
          <w:rFonts w:ascii="宋体" w:hAnsi="宋体"/>
          <w:szCs w:val="21"/>
          <w:lang w:bidi="he-IL"/>
        </w:rPr>
        <w:t>年</w:t>
      </w:r>
      <w:r>
        <w:rPr>
          <w:rFonts w:ascii="宋体" w:hAnsi="宋体" w:hint="eastAsia"/>
          <w:szCs w:val="21"/>
          <w:lang w:bidi="he-IL"/>
        </w:rPr>
        <w:t>10</w:t>
      </w:r>
      <w:r>
        <w:rPr>
          <w:rFonts w:ascii="宋体" w:hAnsi="宋体"/>
          <w:szCs w:val="21"/>
          <w:lang w:bidi="he-IL"/>
        </w:rPr>
        <w:t>月</w:t>
      </w:r>
      <w:r>
        <w:rPr>
          <w:rFonts w:ascii="宋体" w:hAnsi="宋体" w:hint="eastAsia"/>
          <w:szCs w:val="21"/>
          <w:lang w:bidi="he-IL"/>
        </w:rPr>
        <w:t>10</w:t>
      </w:r>
      <w:r>
        <w:rPr>
          <w:rFonts w:ascii="宋体" w:hAnsi="宋体"/>
          <w:szCs w:val="21"/>
          <w:lang w:bidi="he-IL"/>
        </w:rPr>
        <w:t>日</w:t>
      </w:r>
      <w:r>
        <w:rPr>
          <w:rFonts w:ascii="宋体" w:hAnsi="宋体" w:hint="eastAsia"/>
          <w:szCs w:val="21"/>
          <w:lang w:bidi="he-IL"/>
        </w:rPr>
        <w:t>14</w:t>
      </w:r>
      <w:r>
        <w:rPr>
          <w:rFonts w:ascii="宋体" w:hAnsi="宋体" w:hint="eastAsia"/>
          <w:szCs w:val="21"/>
          <w:lang w:bidi="he-IL"/>
        </w:rPr>
        <w:t>时</w:t>
      </w:r>
      <w:r>
        <w:rPr>
          <w:rFonts w:ascii="宋体" w:hAnsi="宋体" w:hint="eastAsia"/>
          <w:szCs w:val="21"/>
          <w:lang w:bidi="he-IL"/>
        </w:rPr>
        <w:t>00</w:t>
      </w:r>
      <w:r>
        <w:rPr>
          <w:rFonts w:ascii="宋体" w:hAnsi="宋体" w:hint="eastAsia"/>
          <w:szCs w:val="21"/>
          <w:lang w:bidi="he-IL"/>
        </w:rPr>
        <w:t>分。</w:t>
      </w:r>
    </w:p>
    <w:p w:rsidR="009E2842" w:rsidRDefault="005C22D3">
      <w:pPr>
        <w:spacing w:line="520" w:lineRule="exact"/>
        <w:ind w:firstLineChars="250" w:firstLine="525"/>
        <w:rPr>
          <w:rFonts w:ascii="宋体" w:hAnsi="宋体" w:cs="宋体"/>
          <w:kern w:val="36"/>
          <w:szCs w:val="21"/>
        </w:rPr>
      </w:pPr>
      <w:r>
        <w:rPr>
          <w:rFonts w:ascii="宋体" w:hAnsi="宋体" w:hint="eastAsia"/>
          <w:szCs w:val="21"/>
          <w:lang w:bidi="he-IL"/>
        </w:rPr>
        <w:t>2</w:t>
      </w:r>
      <w:r>
        <w:rPr>
          <w:rFonts w:ascii="宋体" w:hAnsi="宋体" w:hint="eastAsia"/>
          <w:szCs w:val="21"/>
          <w:lang w:bidi="he-IL"/>
        </w:rPr>
        <w:t>、询价地点：歙县人民医院行政四楼会议室，</w:t>
      </w:r>
      <w:r>
        <w:rPr>
          <w:rFonts w:ascii="宋体" w:hAnsi="宋体"/>
          <w:szCs w:val="21"/>
          <w:lang w:bidi="he-IL"/>
        </w:rPr>
        <w:t>逾期</w:t>
      </w:r>
      <w:r>
        <w:rPr>
          <w:rFonts w:ascii="宋体" w:hAnsi="宋体" w:hint="eastAsia"/>
          <w:szCs w:val="21"/>
          <w:lang w:bidi="he-IL"/>
        </w:rPr>
        <w:t>提交</w:t>
      </w:r>
      <w:r>
        <w:rPr>
          <w:rFonts w:ascii="宋体" w:hAnsi="宋体"/>
          <w:szCs w:val="21"/>
          <w:lang w:bidi="he-IL"/>
        </w:rPr>
        <w:t>的</w:t>
      </w:r>
      <w:r>
        <w:rPr>
          <w:rFonts w:ascii="宋体" w:hAnsi="宋体" w:hint="eastAsia"/>
          <w:szCs w:val="21"/>
          <w:lang w:bidi="he-IL"/>
        </w:rPr>
        <w:t>询价响应</w:t>
      </w:r>
      <w:r>
        <w:rPr>
          <w:rFonts w:ascii="宋体" w:hAnsi="宋体"/>
          <w:szCs w:val="21"/>
          <w:lang w:bidi="he-IL"/>
        </w:rPr>
        <w:t>文件，</w:t>
      </w:r>
      <w:r>
        <w:rPr>
          <w:rFonts w:ascii="宋体" w:hAnsi="宋体" w:hint="eastAsia"/>
          <w:szCs w:val="21"/>
          <w:lang w:bidi="he-IL"/>
        </w:rPr>
        <w:t>将不予接受。</w:t>
      </w:r>
    </w:p>
    <w:p w:rsidR="009E2842" w:rsidRDefault="005C22D3">
      <w:pPr>
        <w:pStyle w:val="a9"/>
        <w:spacing w:before="0" w:after="0" w:line="520" w:lineRule="exact"/>
        <w:ind w:firstLineChars="245" w:firstLine="517"/>
        <w:jc w:val="left"/>
      </w:pPr>
      <w:bookmarkStart w:id="46" w:name="_Toc6562211"/>
      <w:r>
        <w:rPr>
          <w:rFonts w:hint="eastAsia"/>
        </w:rPr>
        <w:t>五、询价响应文件提交截止时间</w:t>
      </w:r>
      <w:bookmarkEnd w:id="46"/>
    </w:p>
    <w:p w:rsidR="009E2842" w:rsidRDefault="005C22D3">
      <w:pPr>
        <w:spacing w:line="520" w:lineRule="exact"/>
        <w:ind w:firstLineChars="300" w:firstLine="630"/>
        <w:rPr>
          <w:rFonts w:ascii="宋体" w:hAnsi="宋体" w:cs="宋体"/>
          <w:kern w:val="36"/>
          <w:szCs w:val="21"/>
        </w:rPr>
      </w:pPr>
      <w:r>
        <w:rPr>
          <w:rFonts w:ascii="宋体" w:hAnsi="宋体" w:hint="eastAsia"/>
          <w:color w:val="000000"/>
          <w:szCs w:val="21"/>
        </w:rPr>
        <w:t>同询价开启时间。</w:t>
      </w:r>
    </w:p>
    <w:p w:rsidR="009E2842" w:rsidRDefault="005C22D3">
      <w:pPr>
        <w:pStyle w:val="a9"/>
        <w:spacing w:before="0" w:after="0" w:line="520" w:lineRule="exact"/>
        <w:ind w:firstLineChars="245" w:firstLine="517"/>
        <w:jc w:val="left"/>
        <w:rPr>
          <w:rStyle w:val="Char8"/>
          <w:rFonts w:ascii="宋体" w:hAnsi="宋体"/>
          <w:b/>
          <w:szCs w:val="21"/>
        </w:rPr>
      </w:pPr>
      <w:bookmarkStart w:id="47" w:name="_Toc6562212"/>
      <w:r>
        <w:rPr>
          <w:rStyle w:val="Char8"/>
          <w:rFonts w:ascii="宋体" w:hAnsi="宋体" w:hint="eastAsia"/>
          <w:b/>
          <w:szCs w:val="21"/>
        </w:rPr>
        <w:t>六、联系方法</w:t>
      </w:r>
      <w:bookmarkEnd w:id="47"/>
    </w:p>
    <w:p w:rsidR="009E2842" w:rsidRDefault="005C22D3">
      <w:pPr>
        <w:widowControl/>
        <w:shd w:val="clear" w:color="auto" w:fill="FFFFFF"/>
        <w:spacing w:line="520" w:lineRule="exact"/>
        <w:ind w:firstLineChars="250" w:firstLine="525"/>
        <w:rPr>
          <w:rFonts w:ascii="宋体" w:hAnsi="宋体"/>
          <w:szCs w:val="21"/>
          <w:lang w:bidi="he-IL"/>
        </w:rPr>
      </w:pPr>
      <w:r>
        <w:rPr>
          <w:rFonts w:ascii="宋体" w:hAnsi="宋体" w:hint="eastAsia"/>
          <w:szCs w:val="21"/>
          <w:lang w:bidi="he-IL"/>
        </w:rPr>
        <w:t>项目单位：歙县人民医院</w:t>
      </w:r>
      <w:r>
        <w:rPr>
          <w:rFonts w:ascii="宋体" w:hAnsi="宋体" w:hint="eastAsia"/>
          <w:szCs w:val="21"/>
          <w:lang w:bidi="he-IL"/>
        </w:rPr>
        <w:tab/>
      </w:r>
    </w:p>
    <w:p w:rsidR="009E2842" w:rsidRDefault="005C22D3">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地址：</w:t>
      </w:r>
      <w:r>
        <w:rPr>
          <w:rFonts w:ascii="宋体" w:hAnsi="宋体" w:hint="eastAsia"/>
          <w:szCs w:val="21"/>
          <w:lang w:bidi="he-IL"/>
        </w:rPr>
        <w:t xml:space="preserve"> </w:t>
      </w:r>
      <w:r>
        <w:rPr>
          <w:rFonts w:ascii="宋体" w:hAnsi="宋体"/>
          <w:szCs w:val="21"/>
          <w:lang w:bidi="he-IL"/>
        </w:rPr>
        <w:t>安徽省黄山市歙县黄山中路歙县人民医院</w:t>
      </w:r>
    </w:p>
    <w:p w:rsidR="009E2842" w:rsidRDefault="005C22D3">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联系人：洪老师</w:t>
      </w:r>
      <w:r>
        <w:rPr>
          <w:rFonts w:ascii="宋体" w:hAnsi="宋体" w:hint="eastAsia"/>
          <w:szCs w:val="21"/>
          <w:lang w:bidi="he-IL"/>
        </w:rPr>
        <w:t xml:space="preserve">   </w:t>
      </w:r>
      <w:r>
        <w:rPr>
          <w:rFonts w:ascii="宋体" w:hAnsi="宋体" w:hint="eastAsia"/>
          <w:szCs w:val="21"/>
          <w:lang w:bidi="he-IL"/>
        </w:rPr>
        <w:t>电话：</w:t>
      </w:r>
      <w:r>
        <w:rPr>
          <w:rFonts w:ascii="宋体" w:hAnsi="宋体" w:hint="eastAsia"/>
          <w:szCs w:val="21"/>
          <w:lang w:bidi="he-IL"/>
        </w:rPr>
        <w:t>0559-653</w:t>
      </w:r>
      <w:r>
        <w:rPr>
          <w:rFonts w:ascii="宋体" w:hAnsi="宋体" w:hint="eastAsia"/>
          <w:szCs w:val="21"/>
          <w:lang w:bidi="he-IL"/>
        </w:rPr>
        <w:t>0215</w:t>
      </w:r>
      <w:bookmarkStart w:id="48" w:name="_GoBack"/>
      <w:bookmarkEnd w:id="48"/>
    </w:p>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9E2842" w:rsidRDefault="005C22D3">
      <w:pPr>
        <w:pStyle w:val="H1"/>
        <w:jc w:val="center"/>
        <w:rPr>
          <w:rStyle w:val="apple-converted-space"/>
        </w:rPr>
      </w:pPr>
      <w:r>
        <w:rPr>
          <w:rStyle w:val="apple-converted-space"/>
        </w:rPr>
        <w:br w:type="page"/>
      </w:r>
      <w:bookmarkStart w:id="49" w:name="_Toc6562214"/>
      <w:r>
        <w:rPr>
          <w:rStyle w:val="apple-converted-space"/>
          <w:rFonts w:hint="eastAsia"/>
        </w:rPr>
        <w:lastRenderedPageBreak/>
        <w:t>第二章</w:t>
      </w:r>
      <w:r>
        <w:rPr>
          <w:rStyle w:val="apple-converted-space"/>
          <w:rFonts w:hint="eastAsia"/>
        </w:rPr>
        <w:t xml:space="preserve">  </w:t>
      </w:r>
      <w:r>
        <w:rPr>
          <w:rStyle w:val="apple-converted-space"/>
          <w:rFonts w:hint="eastAsia"/>
        </w:rPr>
        <w:t>供应商须知前附表</w:t>
      </w:r>
      <w:bookmarkEnd w:id="49"/>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8080"/>
      </w:tblGrid>
      <w:tr w:rsidR="009E2842">
        <w:trPr>
          <w:trHeight w:val="391"/>
        </w:trPr>
        <w:tc>
          <w:tcPr>
            <w:tcW w:w="709" w:type="dxa"/>
            <w:vAlign w:val="center"/>
          </w:tcPr>
          <w:p w:rsidR="009E2842" w:rsidRDefault="005C22D3">
            <w:pPr>
              <w:spacing w:line="360" w:lineRule="auto"/>
              <w:jc w:val="center"/>
              <w:rPr>
                <w:rFonts w:ascii="宋体" w:hAnsi="宋体" w:cs="Arial"/>
                <w:b/>
                <w:color w:val="000000"/>
                <w:szCs w:val="21"/>
              </w:rPr>
            </w:pPr>
            <w:r>
              <w:rPr>
                <w:rFonts w:ascii="宋体" w:hAnsi="宋体" w:cs="Arial"/>
                <w:b/>
                <w:color w:val="000000"/>
                <w:szCs w:val="21"/>
              </w:rPr>
              <w:t>序号</w:t>
            </w:r>
          </w:p>
        </w:tc>
        <w:tc>
          <w:tcPr>
            <w:tcW w:w="8080" w:type="dxa"/>
            <w:vAlign w:val="center"/>
          </w:tcPr>
          <w:p w:rsidR="009E2842" w:rsidRDefault="005C22D3">
            <w:pPr>
              <w:spacing w:line="360" w:lineRule="auto"/>
              <w:jc w:val="center"/>
              <w:rPr>
                <w:rFonts w:ascii="宋体" w:hAnsi="宋体" w:cs="Arial"/>
                <w:b/>
                <w:color w:val="000000"/>
                <w:szCs w:val="21"/>
              </w:rPr>
            </w:pPr>
            <w:r>
              <w:rPr>
                <w:rFonts w:ascii="宋体" w:hAnsi="宋体" w:cs="Arial"/>
                <w:b/>
                <w:color w:val="000000"/>
                <w:szCs w:val="21"/>
              </w:rPr>
              <w:t>内</w:t>
            </w:r>
            <w:r>
              <w:rPr>
                <w:rFonts w:ascii="宋体" w:hAnsi="宋体" w:cs="Arial"/>
                <w:b/>
                <w:color w:val="000000"/>
                <w:szCs w:val="21"/>
              </w:rPr>
              <w:t xml:space="preserve">  </w:t>
            </w:r>
            <w:r>
              <w:rPr>
                <w:rFonts w:ascii="宋体" w:hAnsi="宋体" w:cs="Arial"/>
                <w:b/>
                <w:color w:val="000000"/>
                <w:szCs w:val="21"/>
              </w:rPr>
              <w:t>容</w:t>
            </w:r>
          </w:p>
        </w:tc>
      </w:tr>
      <w:tr w:rsidR="009E2842">
        <w:trPr>
          <w:trHeight w:val="1176"/>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color w:val="000000"/>
                <w:szCs w:val="21"/>
              </w:rPr>
              <w:t>1</w:t>
            </w:r>
          </w:p>
        </w:tc>
        <w:tc>
          <w:tcPr>
            <w:tcW w:w="8080" w:type="dxa"/>
            <w:vAlign w:val="center"/>
          </w:tcPr>
          <w:p w:rsidR="009E2842" w:rsidRDefault="005C22D3">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详见询价公告</w:t>
            </w:r>
          </w:p>
          <w:p w:rsidR="009E2842" w:rsidRDefault="005C22D3">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详见询价公告</w:t>
            </w:r>
          </w:p>
          <w:p w:rsidR="009E2842" w:rsidRDefault="005C22D3">
            <w:pPr>
              <w:spacing w:line="400" w:lineRule="exact"/>
              <w:rPr>
                <w:rFonts w:ascii="宋体" w:hAnsi="宋体" w:cs="Arial"/>
                <w:color w:val="000000"/>
                <w:szCs w:val="21"/>
              </w:rPr>
            </w:pPr>
            <w:r>
              <w:rPr>
                <w:rFonts w:ascii="宋体" w:hAnsi="宋体" w:cs="Arial" w:hint="eastAsia"/>
                <w:color w:val="000000"/>
                <w:szCs w:val="21"/>
              </w:rPr>
              <w:t>采购内容及预算：详见询价公告</w:t>
            </w:r>
          </w:p>
        </w:tc>
      </w:tr>
      <w:tr w:rsidR="009E2842">
        <w:trPr>
          <w:trHeight w:val="1279"/>
        </w:trPr>
        <w:tc>
          <w:tcPr>
            <w:tcW w:w="709" w:type="dxa"/>
            <w:vAlign w:val="center"/>
          </w:tcPr>
          <w:p w:rsidR="009E2842" w:rsidRDefault="005C22D3">
            <w:pPr>
              <w:spacing w:line="360" w:lineRule="auto"/>
              <w:ind w:right="102"/>
              <w:jc w:val="center"/>
              <w:rPr>
                <w:rFonts w:ascii="宋体" w:hAnsi="宋体" w:cs="Arial"/>
                <w:color w:val="000000"/>
                <w:szCs w:val="21"/>
              </w:rPr>
            </w:pPr>
            <w:r>
              <w:rPr>
                <w:rFonts w:ascii="宋体" w:hAnsi="宋体" w:cs="Arial"/>
                <w:color w:val="000000"/>
                <w:szCs w:val="21"/>
              </w:rPr>
              <w:t>2</w:t>
            </w:r>
          </w:p>
        </w:tc>
        <w:tc>
          <w:tcPr>
            <w:tcW w:w="8080" w:type="dxa"/>
            <w:vAlign w:val="center"/>
          </w:tcPr>
          <w:p w:rsidR="009E2842" w:rsidRDefault="005C22D3">
            <w:pPr>
              <w:spacing w:line="400" w:lineRule="exact"/>
              <w:ind w:left="-6" w:firstLine="6"/>
              <w:rPr>
                <w:rFonts w:ascii="宋体" w:hAnsi="宋体" w:cs="Arial"/>
                <w:color w:val="000000"/>
                <w:szCs w:val="21"/>
              </w:rPr>
            </w:pPr>
            <w:r>
              <w:rPr>
                <w:rFonts w:ascii="宋体" w:hAnsi="宋体" w:cs="Arial"/>
                <w:color w:val="000000"/>
                <w:szCs w:val="21"/>
              </w:rPr>
              <w:t>采购人：</w:t>
            </w:r>
            <w:r>
              <w:rPr>
                <w:rFonts w:ascii="宋体" w:hAnsi="宋体" w:cs="Arial" w:hint="eastAsia"/>
                <w:color w:val="000000"/>
                <w:szCs w:val="21"/>
              </w:rPr>
              <w:t>详见询价公告</w:t>
            </w:r>
          </w:p>
          <w:p w:rsidR="009E2842" w:rsidRDefault="005C22D3">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地址：详见询价公告</w:t>
            </w:r>
          </w:p>
          <w:p w:rsidR="009E2842" w:rsidRDefault="005C22D3">
            <w:pPr>
              <w:spacing w:line="400" w:lineRule="exact"/>
              <w:ind w:left="-6" w:firstLine="6"/>
              <w:rPr>
                <w:rFonts w:ascii="宋体" w:hAnsi="宋体" w:cs="Arial"/>
                <w:color w:val="000000"/>
                <w:szCs w:val="21"/>
              </w:rPr>
            </w:pPr>
            <w:r>
              <w:rPr>
                <w:rFonts w:ascii="宋体" w:hAnsi="宋体" w:cs="Arial" w:hint="eastAsia"/>
                <w:color w:val="000000"/>
                <w:szCs w:val="21"/>
              </w:rPr>
              <w:t>联系人及联系方式：详见询价公告</w:t>
            </w:r>
          </w:p>
        </w:tc>
      </w:tr>
      <w:tr w:rsidR="009E2842">
        <w:trPr>
          <w:trHeight w:val="1097"/>
        </w:trPr>
        <w:tc>
          <w:tcPr>
            <w:tcW w:w="709" w:type="dxa"/>
            <w:vAlign w:val="center"/>
          </w:tcPr>
          <w:p w:rsidR="009E2842" w:rsidRDefault="005C22D3">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8080" w:type="dxa"/>
            <w:vAlign w:val="center"/>
          </w:tcPr>
          <w:p w:rsidR="009E2842" w:rsidRDefault="005C22D3">
            <w:pPr>
              <w:spacing w:line="400" w:lineRule="exact"/>
              <w:ind w:left="1887" w:hanging="1887"/>
              <w:rPr>
                <w:rFonts w:ascii="宋体" w:hAnsi="宋体" w:cs="Arial"/>
                <w:color w:val="000000"/>
                <w:szCs w:val="21"/>
              </w:rPr>
            </w:pPr>
            <w:r>
              <w:rPr>
                <w:rFonts w:ascii="宋体" w:hAnsi="宋体" w:cs="Arial" w:hint="eastAsia"/>
                <w:color w:val="000000"/>
                <w:szCs w:val="21"/>
              </w:rPr>
              <w:t>联系人及联系方式：详见询价公告</w:t>
            </w:r>
            <w:r>
              <w:rPr>
                <w:rFonts w:ascii="宋体" w:hAnsi="宋体" w:cs="Arial" w:hint="eastAsia"/>
                <w:color w:val="000000"/>
                <w:szCs w:val="21"/>
              </w:rPr>
              <w:t xml:space="preserve"> </w:t>
            </w:r>
          </w:p>
        </w:tc>
      </w:tr>
      <w:tr w:rsidR="009E2842">
        <w:trPr>
          <w:trHeight w:val="1097"/>
        </w:trPr>
        <w:tc>
          <w:tcPr>
            <w:tcW w:w="709" w:type="dxa"/>
            <w:vAlign w:val="center"/>
          </w:tcPr>
          <w:p w:rsidR="009E2842" w:rsidRDefault="005C22D3">
            <w:pPr>
              <w:spacing w:line="360" w:lineRule="auto"/>
              <w:ind w:right="102"/>
              <w:jc w:val="center"/>
              <w:rPr>
                <w:rFonts w:ascii="宋体" w:hAnsi="宋体" w:cs="Arial"/>
                <w:color w:val="000000"/>
                <w:szCs w:val="21"/>
              </w:rPr>
            </w:pPr>
            <w:r>
              <w:rPr>
                <w:rFonts w:ascii="宋体" w:hAnsi="宋体" w:cs="Arial" w:hint="eastAsia"/>
                <w:color w:val="000000"/>
                <w:szCs w:val="21"/>
              </w:rPr>
              <w:t>4</w:t>
            </w:r>
          </w:p>
        </w:tc>
        <w:tc>
          <w:tcPr>
            <w:tcW w:w="8080" w:type="dxa"/>
            <w:vAlign w:val="center"/>
          </w:tcPr>
          <w:p w:rsidR="009E2842" w:rsidRDefault="005C22D3">
            <w:pPr>
              <w:spacing w:line="340" w:lineRule="exact"/>
              <w:ind w:left="-3" w:firstLine="3"/>
              <w:rPr>
                <w:rFonts w:ascii="宋体" w:hAnsi="宋体" w:cs="Arial"/>
                <w:szCs w:val="21"/>
              </w:rPr>
            </w:pPr>
            <w:r>
              <w:rPr>
                <w:rFonts w:ascii="宋体" w:hAnsi="宋体" w:cs="Arial" w:hint="eastAsia"/>
                <w:szCs w:val="21"/>
              </w:rPr>
              <w:t>监督部门名称：歙县人民医院院纪委</w:t>
            </w:r>
            <w:r>
              <w:rPr>
                <w:rFonts w:ascii="宋体" w:hAnsi="宋体" w:cs="Arial" w:hint="eastAsia"/>
                <w:szCs w:val="21"/>
              </w:rPr>
              <w:t xml:space="preserve">  </w:t>
            </w:r>
          </w:p>
          <w:p w:rsidR="009E2842" w:rsidRDefault="005C22D3">
            <w:pPr>
              <w:spacing w:line="400" w:lineRule="exact"/>
              <w:ind w:left="-3" w:firstLine="3"/>
              <w:rPr>
                <w:rFonts w:ascii="宋体" w:hAnsi="宋体" w:cs="Arial"/>
                <w:color w:val="000000"/>
                <w:szCs w:val="21"/>
              </w:rPr>
            </w:pPr>
            <w:r>
              <w:rPr>
                <w:rFonts w:ascii="宋体" w:hAnsi="宋体" w:cs="Arial" w:hint="eastAsia"/>
                <w:szCs w:val="21"/>
              </w:rPr>
              <w:t>联系方式：</w:t>
            </w:r>
            <w:r>
              <w:rPr>
                <w:rFonts w:ascii="宋体" w:hAnsi="宋体" w:cs="Arial" w:hint="eastAsia"/>
                <w:szCs w:val="21"/>
              </w:rPr>
              <w:t xml:space="preserve">0559-6530296  </w:t>
            </w:r>
          </w:p>
        </w:tc>
      </w:tr>
      <w:tr w:rsidR="009E2842">
        <w:trPr>
          <w:trHeight w:val="1097"/>
        </w:trPr>
        <w:tc>
          <w:tcPr>
            <w:tcW w:w="709" w:type="dxa"/>
            <w:vAlign w:val="center"/>
          </w:tcPr>
          <w:p w:rsidR="009E2842" w:rsidRDefault="005C22D3">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8080" w:type="dxa"/>
            <w:vAlign w:val="center"/>
          </w:tcPr>
          <w:p w:rsidR="009E2842" w:rsidRDefault="005C22D3">
            <w:pPr>
              <w:spacing w:line="400" w:lineRule="exact"/>
              <w:ind w:left="-3" w:firstLine="3"/>
              <w:rPr>
                <w:rFonts w:ascii="宋体" w:hAnsi="宋体" w:cs="Arial"/>
                <w:color w:val="000000"/>
                <w:szCs w:val="21"/>
              </w:rPr>
            </w:pPr>
            <w:r>
              <w:rPr>
                <w:rFonts w:ascii="宋体" w:hAnsi="宋体" w:cs="Arial" w:hint="eastAsia"/>
                <w:szCs w:val="21"/>
              </w:rPr>
              <w:t>交易平台：详见询价公告</w:t>
            </w:r>
          </w:p>
        </w:tc>
      </w:tr>
      <w:tr w:rsidR="009E2842">
        <w:trPr>
          <w:trHeight w:val="538"/>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6</w:t>
            </w:r>
          </w:p>
        </w:tc>
        <w:tc>
          <w:tcPr>
            <w:tcW w:w="8080" w:type="dxa"/>
            <w:vAlign w:val="center"/>
          </w:tcPr>
          <w:p w:rsidR="009E2842" w:rsidRDefault="005C22D3">
            <w:pPr>
              <w:spacing w:line="360" w:lineRule="auto"/>
              <w:rPr>
                <w:rFonts w:ascii="宋体" w:hAnsi="宋体" w:cs="Arial"/>
                <w:color w:val="000000"/>
                <w:szCs w:val="21"/>
              </w:rPr>
            </w:pPr>
            <w:r>
              <w:rPr>
                <w:rFonts w:ascii="宋体" w:hAnsi="宋体" w:cs="Arial" w:hint="eastAsia"/>
                <w:color w:val="000000"/>
                <w:szCs w:val="21"/>
              </w:rPr>
              <w:t>投标</w:t>
            </w:r>
            <w:r>
              <w:rPr>
                <w:rFonts w:ascii="宋体" w:hAnsi="宋体" w:cs="Arial"/>
                <w:color w:val="000000"/>
                <w:szCs w:val="21"/>
              </w:rPr>
              <w:t>有效期：</w:t>
            </w:r>
            <w:r>
              <w:rPr>
                <w:rFonts w:ascii="宋体" w:hAnsi="宋体" w:cs="Arial" w:hint="eastAsia"/>
                <w:color w:val="000000"/>
                <w:szCs w:val="21"/>
              </w:rPr>
              <w:t>询价开始</w:t>
            </w:r>
            <w:r>
              <w:rPr>
                <w:rFonts w:ascii="宋体" w:hAnsi="宋体" w:cs="Arial"/>
                <w:color w:val="000000"/>
                <w:szCs w:val="21"/>
              </w:rPr>
              <w:t>后</w:t>
            </w:r>
            <w:r>
              <w:rPr>
                <w:rFonts w:ascii="宋体" w:hAnsi="宋体" w:cs="Arial" w:hint="eastAsia"/>
                <w:color w:val="000000"/>
                <w:szCs w:val="21"/>
              </w:rPr>
              <w:t>30</w:t>
            </w:r>
            <w:r>
              <w:rPr>
                <w:rFonts w:ascii="宋体" w:hAnsi="宋体" w:cs="Arial"/>
                <w:color w:val="000000"/>
                <w:szCs w:val="21"/>
              </w:rPr>
              <w:t>天</w:t>
            </w:r>
          </w:p>
        </w:tc>
      </w:tr>
      <w:tr w:rsidR="009E2842">
        <w:trPr>
          <w:trHeight w:val="582"/>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7</w:t>
            </w:r>
          </w:p>
        </w:tc>
        <w:tc>
          <w:tcPr>
            <w:tcW w:w="8080" w:type="dxa"/>
            <w:vAlign w:val="center"/>
          </w:tcPr>
          <w:p w:rsidR="009E2842" w:rsidRDefault="005C22D3">
            <w:pPr>
              <w:spacing w:line="360" w:lineRule="auto"/>
              <w:rPr>
                <w:b/>
              </w:rPr>
            </w:pPr>
            <w:r>
              <w:rPr>
                <w:rFonts w:hint="eastAsia"/>
                <w:b/>
              </w:rPr>
              <w:t>货物类项目</w:t>
            </w:r>
            <w:r>
              <w:rPr>
                <w:rFonts w:hint="eastAsia"/>
              </w:rPr>
              <w:t>进口产品要求：</w:t>
            </w:r>
          </w:p>
          <w:p w:rsidR="009E2842" w:rsidRDefault="005C22D3">
            <w:pPr>
              <w:spacing w:line="360" w:lineRule="auto"/>
              <w:rPr>
                <w:rFonts w:ascii="宋体" w:hAnsi="宋体" w:cs="Arial"/>
                <w:color w:val="000000"/>
                <w:szCs w:val="21"/>
              </w:rPr>
            </w:pPr>
            <w:r>
              <w:rPr>
                <w:rFonts w:ascii="宋体" w:hAnsi="宋体" w:hint="eastAsia"/>
                <w:szCs w:val="21"/>
              </w:rPr>
              <w:t>若本采购项目未明确要求采购进口产品，则根据财政部《政府采购进口产品管理办法》（财库</w:t>
            </w:r>
            <w:r>
              <w:rPr>
                <w:rFonts w:ascii="宋体" w:hAnsi="宋体" w:hint="eastAsia"/>
                <w:szCs w:val="21"/>
              </w:rPr>
              <w:t>[2007]119</w:t>
            </w:r>
            <w:r>
              <w:rPr>
                <w:rFonts w:ascii="宋体" w:hAnsi="宋体" w:hint="eastAsia"/>
                <w:szCs w:val="21"/>
              </w:rPr>
              <w:t>号）及《关于政府采购进口产品管理有关问题的通知》</w:t>
            </w:r>
            <w:r>
              <w:rPr>
                <w:rFonts w:ascii="宋体" w:hAnsi="宋体" w:hint="eastAsia"/>
                <w:szCs w:val="21"/>
              </w:rPr>
              <w:t>(</w:t>
            </w:r>
            <w:r>
              <w:rPr>
                <w:rFonts w:ascii="宋体" w:hAnsi="宋体" w:hint="eastAsia"/>
                <w:szCs w:val="21"/>
              </w:rPr>
              <w:t>财办库［</w:t>
            </w:r>
            <w:r>
              <w:rPr>
                <w:rFonts w:ascii="宋体" w:hAnsi="宋体" w:hint="eastAsia"/>
                <w:szCs w:val="21"/>
              </w:rPr>
              <w:t>2008</w:t>
            </w:r>
            <w:r>
              <w:rPr>
                <w:rFonts w:ascii="宋体" w:hAnsi="宋体" w:hint="eastAsia"/>
                <w:szCs w:val="21"/>
              </w:rPr>
              <w:t>］</w:t>
            </w:r>
            <w:r>
              <w:rPr>
                <w:rFonts w:ascii="宋体" w:hAnsi="宋体" w:hint="eastAsia"/>
                <w:szCs w:val="21"/>
              </w:rPr>
              <w:t>248</w:t>
            </w:r>
            <w:r>
              <w:rPr>
                <w:rFonts w:ascii="宋体" w:hAnsi="宋体" w:hint="eastAsia"/>
                <w:szCs w:val="21"/>
              </w:rPr>
              <w:t>号</w:t>
            </w:r>
            <w:r>
              <w:rPr>
                <w:rFonts w:ascii="宋体" w:hAnsi="宋体" w:hint="eastAsia"/>
                <w:szCs w:val="21"/>
              </w:rPr>
              <w:t>)</w:t>
            </w:r>
            <w:r>
              <w:rPr>
                <w:rFonts w:ascii="宋体" w:hAnsi="宋体" w:hint="eastAsia"/>
                <w:szCs w:val="21"/>
              </w:rPr>
              <w:t>要求，本采购项目接受进口产品投标；［进口产品是指通过中国海关报关验放进入中国境内且产自关境外的产品，但在海关特殊监管区域内生产或加工</w:t>
            </w:r>
            <w:r>
              <w:rPr>
                <w:rFonts w:ascii="宋体" w:hAnsi="宋体" w:hint="eastAsia"/>
                <w:szCs w:val="21"/>
              </w:rPr>
              <w:t>(</w:t>
            </w:r>
            <w:r>
              <w:rPr>
                <w:rFonts w:ascii="宋体" w:hAnsi="宋体" w:hint="eastAsia"/>
                <w:szCs w:val="21"/>
              </w:rPr>
              <w:t>包括从境外进口料件</w:t>
            </w:r>
            <w:r>
              <w:rPr>
                <w:rFonts w:ascii="宋体" w:hAnsi="宋体" w:hint="eastAsia"/>
                <w:szCs w:val="21"/>
              </w:rPr>
              <w:t>)</w:t>
            </w:r>
            <w:r>
              <w:rPr>
                <w:rFonts w:ascii="宋体" w:hAnsi="宋体" w:hint="eastAsia"/>
                <w:szCs w:val="21"/>
              </w:rPr>
              <w:t>销往境内其他地区的产品除外］。</w:t>
            </w:r>
          </w:p>
        </w:tc>
      </w:tr>
      <w:tr w:rsidR="009E2842">
        <w:trPr>
          <w:trHeight w:val="582"/>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8</w:t>
            </w:r>
          </w:p>
        </w:tc>
        <w:tc>
          <w:tcPr>
            <w:tcW w:w="8080" w:type="dxa"/>
            <w:vAlign w:val="center"/>
          </w:tcPr>
          <w:p w:rsidR="009E2842" w:rsidRDefault="005C22D3">
            <w:pPr>
              <w:spacing w:line="360" w:lineRule="auto"/>
              <w:rPr>
                <w:rFonts w:ascii="宋体" w:hAnsi="宋体" w:cs="Arial"/>
                <w:color w:val="000000"/>
                <w:szCs w:val="21"/>
              </w:rPr>
            </w:pPr>
            <w:r>
              <w:rPr>
                <w:rFonts w:ascii="宋体" w:hAnsi="宋体" w:cs="Arial" w:hint="eastAsia"/>
                <w:color w:val="000000"/>
                <w:szCs w:val="21"/>
              </w:rPr>
              <w:t>成交人个数：每包</w:t>
            </w:r>
            <w:r>
              <w:rPr>
                <w:rFonts w:ascii="宋体" w:hAnsi="宋体" w:cs="Arial" w:hint="eastAsia"/>
                <w:color w:val="000000"/>
                <w:szCs w:val="21"/>
              </w:rPr>
              <w:t>1</w:t>
            </w:r>
            <w:r>
              <w:rPr>
                <w:rFonts w:ascii="宋体" w:hAnsi="宋体" w:cs="Arial" w:hint="eastAsia"/>
                <w:color w:val="000000"/>
                <w:szCs w:val="21"/>
              </w:rPr>
              <w:t>个</w:t>
            </w:r>
            <w:r>
              <w:rPr>
                <w:rFonts w:ascii="宋体" w:hAnsi="宋体" w:cs="Arial" w:hint="eastAsia"/>
                <w:color w:val="000000"/>
                <w:szCs w:val="21"/>
              </w:rPr>
              <w:t xml:space="preserve">  </w:t>
            </w:r>
          </w:p>
        </w:tc>
      </w:tr>
      <w:tr w:rsidR="009E2842">
        <w:trPr>
          <w:trHeight w:val="606"/>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9</w:t>
            </w:r>
          </w:p>
        </w:tc>
        <w:tc>
          <w:tcPr>
            <w:tcW w:w="8080" w:type="dxa"/>
            <w:vAlign w:val="center"/>
          </w:tcPr>
          <w:p w:rsidR="009E2842" w:rsidRDefault="005C22D3">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文件的澄清</w:t>
            </w:r>
            <w:r>
              <w:rPr>
                <w:rFonts w:ascii="宋体" w:hAnsi="宋体" w:cs="Arial" w:hint="eastAsia"/>
                <w:color w:val="000000"/>
                <w:szCs w:val="21"/>
              </w:rPr>
              <w:t>和修改：详见本文件第五章第</w:t>
            </w:r>
            <w:r>
              <w:rPr>
                <w:rFonts w:ascii="宋体" w:hAnsi="宋体" w:cs="Arial" w:hint="eastAsia"/>
                <w:color w:val="000000"/>
                <w:szCs w:val="21"/>
              </w:rPr>
              <w:t>11</w:t>
            </w:r>
            <w:r>
              <w:rPr>
                <w:rFonts w:ascii="宋体" w:hAnsi="宋体" w:cs="Arial" w:hint="eastAsia"/>
                <w:color w:val="000000"/>
                <w:szCs w:val="21"/>
              </w:rPr>
              <w:t>条</w:t>
            </w:r>
          </w:p>
        </w:tc>
      </w:tr>
      <w:tr w:rsidR="009E2842">
        <w:trPr>
          <w:trHeight w:val="558"/>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10</w:t>
            </w:r>
          </w:p>
        </w:tc>
        <w:tc>
          <w:tcPr>
            <w:tcW w:w="8080" w:type="dxa"/>
            <w:vAlign w:val="center"/>
          </w:tcPr>
          <w:p w:rsidR="009E2842" w:rsidRDefault="005C22D3">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w:t>
            </w:r>
            <w:r>
              <w:rPr>
                <w:rFonts w:ascii="宋体" w:hAnsi="宋体" w:hint="eastAsia"/>
                <w:bCs/>
                <w:color w:val="000000"/>
              </w:rPr>
              <w:t>的质疑和答复：</w:t>
            </w:r>
            <w:r>
              <w:rPr>
                <w:rFonts w:ascii="宋体" w:hAnsi="宋体" w:cs="Arial" w:hint="eastAsia"/>
                <w:color w:val="000000"/>
                <w:szCs w:val="21"/>
              </w:rPr>
              <w:t>详见本文件第五章第</w:t>
            </w:r>
            <w:r>
              <w:rPr>
                <w:rFonts w:ascii="宋体" w:hAnsi="宋体" w:cs="Arial" w:hint="eastAsia"/>
                <w:color w:val="000000"/>
                <w:szCs w:val="21"/>
              </w:rPr>
              <w:t>12</w:t>
            </w:r>
            <w:r>
              <w:rPr>
                <w:rFonts w:ascii="宋体" w:hAnsi="宋体" w:cs="Arial" w:hint="eastAsia"/>
                <w:color w:val="000000"/>
                <w:szCs w:val="21"/>
              </w:rPr>
              <w:t>条</w:t>
            </w:r>
          </w:p>
        </w:tc>
      </w:tr>
      <w:tr w:rsidR="009E2842">
        <w:trPr>
          <w:trHeight w:val="994"/>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11</w:t>
            </w:r>
          </w:p>
        </w:tc>
        <w:tc>
          <w:tcPr>
            <w:tcW w:w="8080" w:type="dxa"/>
            <w:vAlign w:val="center"/>
          </w:tcPr>
          <w:p w:rsidR="009E2842" w:rsidRDefault="005C22D3">
            <w:pPr>
              <w:spacing w:line="360" w:lineRule="auto"/>
              <w:rPr>
                <w:rFonts w:ascii="宋体" w:hAnsi="宋体" w:cs="Arial"/>
                <w:color w:val="000000"/>
                <w:szCs w:val="21"/>
              </w:rPr>
            </w:pPr>
            <w:r>
              <w:rPr>
                <w:rFonts w:ascii="宋体" w:hAnsi="宋体" w:cs="Arial" w:hint="eastAsia"/>
                <w:color w:val="000000"/>
                <w:szCs w:val="21"/>
              </w:rPr>
              <w:t>询价响应文件递交截止时间和询价开始时间：详见询价公告</w:t>
            </w:r>
          </w:p>
          <w:p w:rsidR="009E2842" w:rsidRDefault="005C22D3">
            <w:pPr>
              <w:spacing w:line="360" w:lineRule="auto"/>
              <w:rPr>
                <w:rFonts w:ascii="宋体" w:hAnsi="宋体" w:cs="Arial"/>
                <w:color w:val="000000"/>
                <w:szCs w:val="21"/>
              </w:rPr>
            </w:pPr>
            <w:r>
              <w:rPr>
                <w:rFonts w:ascii="宋体" w:hAnsi="宋体" w:cs="Arial" w:hint="eastAsia"/>
                <w:color w:val="000000"/>
                <w:szCs w:val="21"/>
              </w:rPr>
              <w:t>评审</w:t>
            </w:r>
            <w:r>
              <w:rPr>
                <w:rFonts w:ascii="宋体" w:hAnsi="宋体" w:cs="Arial"/>
                <w:color w:val="000000"/>
                <w:szCs w:val="21"/>
              </w:rPr>
              <w:t>地点：歙县人民医院行政楼四楼会议室</w:t>
            </w:r>
          </w:p>
        </w:tc>
      </w:tr>
      <w:tr w:rsidR="009E2842">
        <w:trPr>
          <w:trHeight w:val="538"/>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12</w:t>
            </w:r>
          </w:p>
        </w:tc>
        <w:tc>
          <w:tcPr>
            <w:tcW w:w="8080" w:type="dxa"/>
            <w:vAlign w:val="center"/>
          </w:tcPr>
          <w:p w:rsidR="009E2842" w:rsidRDefault="005C22D3">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详见第四章</w:t>
            </w:r>
          </w:p>
        </w:tc>
      </w:tr>
      <w:tr w:rsidR="009E2842">
        <w:trPr>
          <w:trHeight w:val="1156"/>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lastRenderedPageBreak/>
              <w:t>13</w:t>
            </w:r>
          </w:p>
        </w:tc>
        <w:tc>
          <w:tcPr>
            <w:tcW w:w="8080" w:type="dxa"/>
            <w:vAlign w:val="center"/>
          </w:tcPr>
          <w:p w:rsidR="009E2842" w:rsidRDefault="005C22D3">
            <w:pPr>
              <w:spacing w:line="400" w:lineRule="exact"/>
              <w:rPr>
                <w:rFonts w:ascii="宋体" w:hAnsi="宋体" w:cs="Arial"/>
                <w:color w:val="000000"/>
                <w:szCs w:val="21"/>
              </w:rPr>
            </w:pPr>
            <w:r>
              <w:rPr>
                <w:rFonts w:hint="eastAsia"/>
              </w:rPr>
              <w:t>公告公示媒介：歙县人民医院网站</w:t>
            </w:r>
            <w:r>
              <w:t>http://www.hssxrmyy.com/</w:t>
            </w:r>
          </w:p>
        </w:tc>
      </w:tr>
      <w:tr w:rsidR="009E2842">
        <w:trPr>
          <w:trHeight w:val="1411"/>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14</w:t>
            </w:r>
          </w:p>
        </w:tc>
        <w:tc>
          <w:tcPr>
            <w:tcW w:w="8080" w:type="dxa"/>
            <w:vAlign w:val="center"/>
          </w:tcPr>
          <w:p w:rsidR="009E2842" w:rsidRDefault="005C22D3">
            <w:pPr>
              <w:spacing w:line="400" w:lineRule="exact"/>
              <w:rPr>
                <w:b/>
              </w:rPr>
            </w:pPr>
            <w:r>
              <w:rPr>
                <w:rFonts w:hint="eastAsia"/>
                <w:b/>
              </w:rPr>
              <w:t>否决性（无效标）条款汇总：</w:t>
            </w:r>
          </w:p>
          <w:p w:rsidR="009E2842" w:rsidRDefault="005C22D3">
            <w:pPr>
              <w:spacing w:line="400" w:lineRule="exact"/>
            </w:pPr>
            <w:r>
              <w:rPr>
                <w:rFonts w:hint="eastAsia"/>
              </w:rPr>
              <w:t>1</w:t>
            </w:r>
            <w:r>
              <w:rPr>
                <w:rFonts w:hint="eastAsia"/>
              </w:rPr>
              <w:t>、本文件第二章供应商须知前附表第</w:t>
            </w:r>
            <w:r>
              <w:rPr>
                <w:rFonts w:hint="eastAsia"/>
              </w:rPr>
              <w:t>7</w:t>
            </w:r>
            <w:r>
              <w:rPr>
                <w:rFonts w:hint="eastAsia"/>
              </w:rPr>
              <w:t>条；</w:t>
            </w:r>
          </w:p>
          <w:p w:rsidR="009E2842" w:rsidRDefault="005C22D3">
            <w:pPr>
              <w:spacing w:line="400" w:lineRule="exact"/>
            </w:pPr>
            <w:r>
              <w:rPr>
                <w:rFonts w:hint="eastAsia"/>
              </w:rPr>
              <w:t>2</w:t>
            </w:r>
            <w:r>
              <w:rPr>
                <w:rFonts w:hint="eastAsia"/>
              </w:rPr>
              <w:t>、符合性评审及价格评审未通过（详见第四章评审办法）；</w:t>
            </w:r>
          </w:p>
          <w:p w:rsidR="009E2842" w:rsidRDefault="005C22D3">
            <w:pPr>
              <w:spacing w:line="400" w:lineRule="exact"/>
            </w:pPr>
            <w:r>
              <w:rPr>
                <w:rFonts w:hint="eastAsia"/>
              </w:rPr>
              <w:t>3</w:t>
            </w:r>
            <w:r>
              <w:rPr>
                <w:rFonts w:hint="eastAsia"/>
              </w:rPr>
              <w:t>、本文件第五章供应商须知</w:t>
            </w:r>
            <w:r>
              <w:rPr>
                <w:rFonts w:hint="eastAsia"/>
              </w:rPr>
              <w:t>15.2</w:t>
            </w:r>
            <w:r>
              <w:rPr>
                <w:rFonts w:hint="eastAsia"/>
              </w:rPr>
              <w:t>条。</w:t>
            </w:r>
            <w:r>
              <w:rPr>
                <w:rFonts w:hint="eastAsia"/>
              </w:rPr>
              <w:t xml:space="preserve">    </w:t>
            </w:r>
          </w:p>
        </w:tc>
      </w:tr>
      <w:tr w:rsidR="009E2842">
        <w:trPr>
          <w:trHeight w:val="694"/>
        </w:trPr>
        <w:tc>
          <w:tcPr>
            <w:tcW w:w="709" w:type="dxa"/>
            <w:vAlign w:val="center"/>
          </w:tcPr>
          <w:p w:rsidR="009E2842" w:rsidRDefault="005C22D3">
            <w:pPr>
              <w:spacing w:line="360" w:lineRule="auto"/>
              <w:jc w:val="center"/>
              <w:rPr>
                <w:rFonts w:ascii="宋体" w:hAnsi="宋体" w:cs="Arial"/>
                <w:color w:val="000000"/>
                <w:szCs w:val="21"/>
              </w:rPr>
            </w:pPr>
            <w:r>
              <w:rPr>
                <w:rFonts w:ascii="宋体" w:hAnsi="宋体" w:cs="Arial" w:hint="eastAsia"/>
                <w:color w:val="000000"/>
                <w:szCs w:val="21"/>
              </w:rPr>
              <w:t>15</w:t>
            </w:r>
          </w:p>
        </w:tc>
        <w:tc>
          <w:tcPr>
            <w:tcW w:w="8080" w:type="dxa"/>
            <w:vAlign w:val="center"/>
          </w:tcPr>
          <w:p w:rsidR="009E2842" w:rsidRDefault="005C22D3">
            <w:pPr>
              <w:pStyle w:val="a4"/>
              <w:adjustRightInd w:val="0"/>
              <w:snapToGrid w:val="0"/>
              <w:spacing w:line="336" w:lineRule="auto"/>
              <w:ind w:leftChars="-1" w:left="-2"/>
              <w:jc w:val="left"/>
              <w:rPr>
                <w:b/>
                <w:color w:val="FF0000"/>
              </w:rPr>
            </w:pPr>
            <w:r>
              <w:rPr>
                <w:rFonts w:hAnsi="宋体" w:cs="Arial" w:hint="eastAsia"/>
                <w:b/>
                <w:color w:val="FF0000"/>
                <w:szCs w:val="21"/>
              </w:rPr>
              <w:t>中标供应商需在合同签订后</w:t>
            </w:r>
            <w:r>
              <w:rPr>
                <w:rFonts w:hAnsi="宋体" w:cs="Arial" w:hint="eastAsia"/>
                <w:b/>
                <w:color w:val="FF0000"/>
                <w:szCs w:val="21"/>
              </w:rPr>
              <w:t>7</w:t>
            </w:r>
            <w:r>
              <w:rPr>
                <w:rFonts w:hAnsi="宋体" w:cs="Arial" w:hint="eastAsia"/>
                <w:b/>
                <w:color w:val="FF0000"/>
                <w:szCs w:val="21"/>
              </w:rPr>
              <w:t>个工作日内将合同扫描成</w:t>
            </w:r>
            <w:r>
              <w:rPr>
                <w:rFonts w:hAnsi="宋体" w:cs="Arial" w:hint="eastAsia"/>
                <w:b/>
                <w:color w:val="FF0000"/>
                <w:szCs w:val="21"/>
              </w:rPr>
              <w:t>PDF</w:t>
            </w:r>
            <w:r>
              <w:rPr>
                <w:rFonts w:hAnsi="宋体" w:cs="Arial" w:hint="eastAsia"/>
                <w:b/>
                <w:color w:val="FF0000"/>
                <w:szCs w:val="21"/>
              </w:rPr>
              <w:t>格式上传至邮箱</w:t>
            </w:r>
            <w:r>
              <w:rPr>
                <w:rFonts w:hAnsi="宋体" w:cs="Arial" w:hint="eastAsia"/>
                <w:b/>
                <w:color w:val="FF0000"/>
                <w:szCs w:val="21"/>
              </w:rPr>
              <w:t>sxrmyyyxgck</w:t>
            </w:r>
            <w:r>
              <w:rPr>
                <w:rFonts w:hint="eastAsia"/>
                <w:b/>
                <w:color w:val="FF0000"/>
              </w:rPr>
              <w:t>@163.com</w:t>
            </w:r>
          </w:p>
        </w:tc>
      </w:tr>
    </w:tbl>
    <w:p w:rsidR="009E2842" w:rsidRDefault="005C22D3">
      <w:pPr>
        <w:pStyle w:val="H1"/>
        <w:jc w:val="center"/>
        <w:rPr>
          <w:rStyle w:val="apple-converted-space"/>
        </w:rPr>
      </w:pPr>
      <w:r>
        <w:rPr>
          <w:rStyle w:val="apple-converted-space"/>
        </w:rPr>
        <w:br w:type="page"/>
      </w:r>
      <w:bookmarkStart w:id="50" w:name="_Toc6562215"/>
      <w:r>
        <w:rPr>
          <w:rStyle w:val="apple-converted-space"/>
          <w:rFonts w:hint="eastAsia"/>
        </w:rPr>
        <w:lastRenderedPageBreak/>
        <w:t>第三章</w:t>
      </w:r>
      <w:r>
        <w:rPr>
          <w:rStyle w:val="apple-converted-space"/>
          <w:rFonts w:hint="eastAsia"/>
        </w:rPr>
        <w:t xml:space="preserve">  </w:t>
      </w:r>
      <w:r>
        <w:rPr>
          <w:rStyle w:val="apple-converted-space"/>
          <w:rFonts w:hint="eastAsia"/>
        </w:rPr>
        <w:t>采购需求</w:t>
      </w:r>
      <w:bookmarkEnd w:id="13"/>
      <w:bookmarkEnd w:id="50"/>
    </w:p>
    <w:p w:rsidR="009E2842" w:rsidRDefault="005C22D3">
      <w:pPr>
        <w:pStyle w:val="a9"/>
        <w:jc w:val="left"/>
        <w:rPr>
          <w:rStyle w:val="apple-converted-space"/>
          <w:rFonts w:ascii="宋体" w:cs="宋体"/>
          <w:sz w:val="30"/>
          <w:szCs w:val="30"/>
          <w:shd w:val="clear" w:color="auto" w:fill="FFFFFF"/>
        </w:rPr>
      </w:pPr>
      <w:bookmarkStart w:id="51" w:name="_Toc6562216"/>
      <w:r>
        <w:rPr>
          <w:rStyle w:val="apple-converted-space"/>
          <w:rFonts w:ascii="宋体" w:cs="宋体" w:hint="eastAsia"/>
          <w:sz w:val="30"/>
          <w:szCs w:val="30"/>
          <w:shd w:val="clear" w:color="auto" w:fill="FFFFFF"/>
        </w:rPr>
        <w:t>一、技术参数配置要求</w:t>
      </w:r>
      <w:bookmarkEnd w:id="51"/>
    </w:p>
    <w:p w:rsidR="009E2842" w:rsidRDefault="005C22D3">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采购需求一：</w:t>
      </w:r>
    </w:p>
    <w:p w:rsidR="009E2842" w:rsidRDefault="005C22D3">
      <w:pPr>
        <w:rPr>
          <w:rFonts w:hAnsi="宋体"/>
          <w:sz w:val="24"/>
          <w:szCs w:val="24"/>
        </w:rPr>
      </w:pPr>
      <w:r>
        <w:rPr>
          <w:rFonts w:hAnsi="宋体" w:hint="eastAsia"/>
          <w:sz w:val="24"/>
          <w:szCs w:val="24"/>
        </w:rPr>
        <w:t>一、基本要求</w:t>
      </w:r>
    </w:p>
    <w:p w:rsidR="009E2842" w:rsidRDefault="005C22D3">
      <w:pPr>
        <w:rPr>
          <w:rFonts w:hAnsi="宋体"/>
          <w:sz w:val="24"/>
          <w:szCs w:val="24"/>
        </w:rPr>
      </w:pPr>
      <w:r>
        <w:rPr>
          <w:rFonts w:hAnsi="宋体" w:hint="eastAsia"/>
          <w:sz w:val="24"/>
          <w:szCs w:val="24"/>
        </w:rPr>
        <w:t>1</w:t>
      </w:r>
      <w:r>
        <w:rPr>
          <w:rFonts w:hAnsi="宋体" w:hint="eastAsia"/>
          <w:sz w:val="24"/>
          <w:szCs w:val="24"/>
        </w:rPr>
        <w:t>、进口产品，产品中标后，供货方必须提供产品的中文使用说明书、维护手册、维修手册、软件备份、故障代码表、易损零部件及备件清单、维修密码等；</w:t>
      </w:r>
    </w:p>
    <w:p w:rsidR="009E2842" w:rsidRDefault="005C22D3">
      <w:pPr>
        <w:rPr>
          <w:rFonts w:hAnsi="宋体"/>
          <w:sz w:val="24"/>
          <w:szCs w:val="24"/>
        </w:rPr>
      </w:pPr>
      <w:r>
        <w:rPr>
          <w:rFonts w:hAnsi="宋体" w:hint="eastAsia"/>
          <w:sz w:val="24"/>
          <w:szCs w:val="24"/>
        </w:rPr>
        <w:t>2</w:t>
      </w:r>
      <w:r>
        <w:rPr>
          <w:rFonts w:hAnsi="宋体" w:hint="eastAsia"/>
          <w:sz w:val="24"/>
          <w:szCs w:val="24"/>
        </w:rPr>
        <w:t>、提供设备正常运转须配备的耗材清单及其报价；（在询价响应文件中另设表格体现）</w:t>
      </w:r>
    </w:p>
    <w:p w:rsidR="009E2842" w:rsidRDefault="005C22D3">
      <w:pPr>
        <w:rPr>
          <w:rFonts w:hAnsi="宋体"/>
          <w:sz w:val="24"/>
          <w:szCs w:val="24"/>
        </w:rPr>
      </w:pPr>
      <w:r>
        <w:rPr>
          <w:rFonts w:hAnsi="宋体" w:hint="eastAsia"/>
          <w:sz w:val="24"/>
          <w:szCs w:val="24"/>
        </w:rPr>
        <w:t>3</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9E2842" w:rsidRDefault="005C22D3">
      <w:pPr>
        <w:rPr>
          <w:rFonts w:hAnsi="宋体"/>
          <w:sz w:val="24"/>
          <w:szCs w:val="24"/>
        </w:rPr>
      </w:pPr>
      <w:r>
        <w:rPr>
          <w:rFonts w:hAnsi="宋体" w:hint="eastAsia"/>
          <w:sz w:val="24"/>
          <w:szCs w:val="24"/>
        </w:rPr>
        <w:t>4</w:t>
      </w:r>
      <w:r>
        <w:rPr>
          <w:rFonts w:hAnsi="宋体" w:hint="eastAsia"/>
          <w:sz w:val="24"/>
          <w:szCs w:val="24"/>
        </w:rPr>
        <w:t>、中标后无偿提供一台同品牌电脑验光仪给采购人使用，使用时间不超</w:t>
      </w:r>
      <w:r>
        <w:rPr>
          <w:rFonts w:hAnsi="宋体" w:hint="eastAsia"/>
          <w:sz w:val="24"/>
          <w:szCs w:val="24"/>
        </w:rPr>
        <w:t>30</w:t>
      </w:r>
      <w:r>
        <w:rPr>
          <w:rFonts w:hAnsi="宋体" w:hint="eastAsia"/>
          <w:sz w:val="24"/>
          <w:szCs w:val="24"/>
        </w:rPr>
        <w:t>个工作日</w:t>
      </w:r>
    </w:p>
    <w:p w:rsidR="009E2842" w:rsidRDefault="005C22D3">
      <w:pPr>
        <w:rPr>
          <w:rFonts w:hAnsi="宋体"/>
          <w:sz w:val="24"/>
          <w:szCs w:val="24"/>
        </w:rPr>
      </w:pPr>
      <w:r>
        <w:rPr>
          <w:rFonts w:hAnsi="宋体"/>
          <w:sz w:val="24"/>
          <w:szCs w:val="24"/>
        </w:rPr>
        <w:t>二、技术参数</w:t>
      </w:r>
    </w:p>
    <w:p w:rsidR="009E2842" w:rsidRDefault="005C22D3">
      <w:pPr>
        <w:rPr>
          <w:sz w:val="24"/>
          <w:szCs w:val="24"/>
        </w:rPr>
      </w:pPr>
      <w:r>
        <w:rPr>
          <w:rFonts w:hint="eastAsia"/>
          <w:sz w:val="24"/>
          <w:szCs w:val="24"/>
        </w:rPr>
        <w:t>1</w:t>
      </w:r>
      <w:r>
        <w:rPr>
          <w:rFonts w:hint="eastAsia"/>
          <w:sz w:val="24"/>
          <w:szCs w:val="24"/>
        </w:rPr>
        <w:t>、屈光度测量（</w:t>
      </w:r>
      <w:r>
        <w:rPr>
          <w:rFonts w:hint="eastAsia"/>
          <w:sz w:val="24"/>
          <w:szCs w:val="24"/>
        </w:rPr>
        <w:t>AR</w:t>
      </w:r>
      <w:r>
        <w:rPr>
          <w:rFonts w:hint="eastAsia"/>
          <w:sz w:val="24"/>
          <w:szCs w:val="24"/>
        </w:rPr>
        <w:t>测量）</w:t>
      </w:r>
    </w:p>
    <w:p w:rsidR="009E2842" w:rsidRDefault="005C22D3">
      <w:pPr>
        <w:rPr>
          <w:sz w:val="24"/>
          <w:szCs w:val="24"/>
        </w:rPr>
      </w:pPr>
      <w:r>
        <w:rPr>
          <w:rFonts w:hint="eastAsia"/>
          <w:sz w:val="24"/>
          <w:szCs w:val="24"/>
        </w:rPr>
        <w:t>1.1</w:t>
      </w:r>
      <w:r>
        <w:rPr>
          <w:rFonts w:hint="eastAsia"/>
          <w:sz w:val="24"/>
          <w:szCs w:val="24"/>
        </w:rPr>
        <w:t>、球面：</w:t>
      </w:r>
      <w:r>
        <w:rPr>
          <w:rFonts w:hint="eastAsia"/>
          <w:sz w:val="24"/>
          <w:szCs w:val="24"/>
        </w:rPr>
        <w:t xml:space="preserve">-30.00D </w:t>
      </w:r>
      <w:r>
        <w:rPr>
          <w:rFonts w:hint="eastAsia"/>
          <w:sz w:val="24"/>
          <w:szCs w:val="24"/>
        </w:rPr>
        <w:t>到</w:t>
      </w:r>
      <w:r>
        <w:rPr>
          <w:rFonts w:hint="eastAsia"/>
          <w:sz w:val="24"/>
          <w:szCs w:val="24"/>
        </w:rPr>
        <w:t xml:space="preserve"> +25.00D(VD=12mm) </w:t>
      </w:r>
      <w:r>
        <w:rPr>
          <w:rFonts w:hint="eastAsia"/>
          <w:sz w:val="24"/>
          <w:szCs w:val="24"/>
        </w:rPr>
        <w:t>；</w:t>
      </w:r>
      <w:r>
        <w:rPr>
          <w:rFonts w:hint="eastAsia"/>
          <w:sz w:val="24"/>
          <w:szCs w:val="24"/>
        </w:rPr>
        <w:t xml:space="preserve">0.01/0.12/0.25D </w:t>
      </w:r>
      <w:r>
        <w:rPr>
          <w:rFonts w:hint="eastAsia"/>
          <w:sz w:val="24"/>
          <w:szCs w:val="24"/>
        </w:rPr>
        <w:t>增长幅度</w:t>
      </w:r>
    </w:p>
    <w:p w:rsidR="009E2842" w:rsidRDefault="005C22D3">
      <w:pPr>
        <w:rPr>
          <w:sz w:val="24"/>
          <w:szCs w:val="24"/>
        </w:rPr>
      </w:pPr>
      <w:r>
        <w:rPr>
          <w:rFonts w:hint="eastAsia"/>
          <w:sz w:val="24"/>
          <w:szCs w:val="24"/>
        </w:rPr>
        <w:t>1.2</w:t>
      </w:r>
      <w:r>
        <w:rPr>
          <w:rFonts w:hint="eastAsia"/>
          <w:sz w:val="24"/>
          <w:szCs w:val="24"/>
        </w:rPr>
        <w:t>、柱面：</w:t>
      </w:r>
      <w:r>
        <w:rPr>
          <w:rFonts w:hint="eastAsia"/>
          <w:sz w:val="24"/>
          <w:szCs w:val="24"/>
        </w:rPr>
        <w:t xml:space="preserve">0D </w:t>
      </w:r>
      <w:r>
        <w:rPr>
          <w:rFonts w:hint="eastAsia"/>
          <w:sz w:val="24"/>
          <w:szCs w:val="24"/>
        </w:rPr>
        <w:t>到</w:t>
      </w:r>
      <w:r>
        <w:rPr>
          <w:rFonts w:hint="eastAsia"/>
          <w:sz w:val="24"/>
          <w:szCs w:val="24"/>
        </w:rPr>
        <w:t xml:space="preserve"> </w:t>
      </w:r>
      <w:r>
        <w:rPr>
          <w:rFonts w:hint="eastAsia"/>
          <w:sz w:val="24"/>
          <w:szCs w:val="24"/>
        </w:rPr>
        <w:t>±</w:t>
      </w:r>
      <w:r>
        <w:rPr>
          <w:rFonts w:hint="eastAsia"/>
          <w:sz w:val="24"/>
          <w:szCs w:val="24"/>
        </w:rPr>
        <w:t>12.00D</w:t>
      </w:r>
      <w:r>
        <w:rPr>
          <w:rFonts w:hint="eastAsia"/>
          <w:sz w:val="24"/>
          <w:szCs w:val="24"/>
        </w:rPr>
        <w:t>；</w:t>
      </w:r>
      <w:r>
        <w:rPr>
          <w:rFonts w:hint="eastAsia"/>
          <w:sz w:val="24"/>
          <w:szCs w:val="24"/>
        </w:rPr>
        <w:t xml:space="preserve">0.01D/0.12D/0.25D </w:t>
      </w:r>
      <w:r>
        <w:rPr>
          <w:rFonts w:hint="eastAsia"/>
          <w:sz w:val="24"/>
          <w:szCs w:val="24"/>
        </w:rPr>
        <w:t>增长幅度</w:t>
      </w:r>
    </w:p>
    <w:p w:rsidR="009E2842" w:rsidRDefault="005C22D3">
      <w:pPr>
        <w:rPr>
          <w:sz w:val="24"/>
          <w:szCs w:val="24"/>
        </w:rPr>
      </w:pPr>
      <w:r>
        <w:rPr>
          <w:rFonts w:hint="eastAsia"/>
          <w:sz w:val="24"/>
          <w:szCs w:val="24"/>
        </w:rPr>
        <w:t>1.3</w:t>
      </w:r>
      <w:r>
        <w:rPr>
          <w:rFonts w:hint="eastAsia"/>
          <w:sz w:val="24"/>
          <w:szCs w:val="24"/>
        </w:rPr>
        <w:t>、柱面轴：可测量范围</w:t>
      </w:r>
      <w:r>
        <w:rPr>
          <w:rFonts w:hint="eastAsia"/>
          <w:sz w:val="24"/>
          <w:szCs w:val="24"/>
        </w:rPr>
        <w:t>0</w:t>
      </w:r>
      <w:r>
        <w:rPr>
          <w:rFonts w:hint="eastAsia"/>
          <w:sz w:val="24"/>
          <w:szCs w:val="24"/>
        </w:rPr>
        <w:t>°</w:t>
      </w:r>
      <w:r>
        <w:rPr>
          <w:rFonts w:hint="eastAsia"/>
          <w:sz w:val="24"/>
          <w:szCs w:val="24"/>
        </w:rPr>
        <w:t>-180</w:t>
      </w:r>
      <w:r>
        <w:rPr>
          <w:rFonts w:hint="eastAsia"/>
          <w:sz w:val="24"/>
          <w:szCs w:val="24"/>
        </w:rPr>
        <w:t>°；显示步幅</w:t>
      </w:r>
      <w:r>
        <w:rPr>
          <w:rFonts w:hint="eastAsia"/>
          <w:sz w:val="24"/>
          <w:szCs w:val="24"/>
        </w:rPr>
        <w:t>1</w:t>
      </w:r>
      <w:r>
        <w:rPr>
          <w:rFonts w:hint="eastAsia"/>
          <w:sz w:val="24"/>
          <w:szCs w:val="24"/>
        </w:rPr>
        <w:t>°；</w:t>
      </w:r>
      <w:r>
        <w:rPr>
          <w:rFonts w:hint="eastAsia"/>
          <w:sz w:val="24"/>
          <w:szCs w:val="24"/>
        </w:rPr>
        <w:t xml:space="preserve"> 5</w:t>
      </w:r>
      <w:r>
        <w:rPr>
          <w:rFonts w:hint="eastAsia"/>
          <w:sz w:val="24"/>
          <w:szCs w:val="24"/>
        </w:rPr>
        <w:t>°增长幅度</w:t>
      </w:r>
    </w:p>
    <w:p w:rsidR="009E2842" w:rsidRDefault="005C22D3">
      <w:pPr>
        <w:rPr>
          <w:sz w:val="24"/>
          <w:szCs w:val="24"/>
        </w:rPr>
      </w:pPr>
      <w:r>
        <w:rPr>
          <w:rFonts w:hint="eastAsia"/>
          <w:sz w:val="24"/>
          <w:szCs w:val="24"/>
        </w:rPr>
        <w:t>1.4</w:t>
      </w:r>
      <w:r>
        <w:rPr>
          <w:rFonts w:hint="eastAsia"/>
          <w:sz w:val="24"/>
          <w:szCs w:val="24"/>
        </w:rPr>
        <w:t>、柱镜轴和柱镜度：</w:t>
      </w:r>
      <w:r>
        <w:rPr>
          <w:rFonts w:hint="eastAsia"/>
          <w:sz w:val="24"/>
          <w:szCs w:val="24"/>
        </w:rPr>
        <w:t>0.25D</w:t>
      </w:r>
      <w:r>
        <w:rPr>
          <w:rFonts w:hint="eastAsia"/>
          <w:sz w:val="24"/>
          <w:szCs w:val="24"/>
        </w:rPr>
        <w:t>到</w:t>
      </w:r>
      <w:r>
        <w:rPr>
          <w:rFonts w:hint="eastAsia"/>
          <w:sz w:val="24"/>
          <w:szCs w:val="24"/>
        </w:rPr>
        <w:t>0.50D</w:t>
      </w:r>
      <w:r>
        <w:rPr>
          <w:rFonts w:hint="eastAsia"/>
          <w:sz w:val="24"/>
          <w:szCs w:val="24"/>
        </w:rPr>
        <w:tab/>
      </w:r>
      <w:r>
        <w:rPr>
          <w:rFonts w:hint="eastAsia"/>
          <w:sz w:val="24"/>
          <w:szCs w:val="24"/>
        </w:rPr>
        <w:t>±</w:t>
      </w:r>
      <w:r>
        <w:rPr>
          <w:rFonts w:hint="eastAsia"/>
          <w:sz w:val="24"/>
          <w:szCs w:val="24"/>
        </w:rPr>
        <w:t>10</w:t>
      </w:r>
      <w:r>
        <w:rPr>
          <w:rFonts w:hint="eastAsia"/>
          <w:sz w:val="24"/>
          <w:szCs w:val="24"/>
        </w:rPr>
        <w:t>度</w:t>
      </w:r>
    </w:p>
    <w:p w:rsidR="009E2842" w:rsidRDefault="005C22D3">
      <w:pPr>
        <w:rPr>
          <w:sz w:val="24"/>
          <w:szCs w:val="24"/>
        </w:rPr>
      </w:pPr>
      <w:r>
        <w:rPr>
          <w:rFonts w:hint="eastAsia"/>
          <w:sz w:val="24"/>
          <w:szCs w:val="24"/>
        </w:rPr>
        <w:tab/>
        <w:t xml:space="preserve">                0.50D</w:t>
      </w:r>
      <w:r>
        <w:rPr>
          <w:rFonts w:hint="eastAsia"/>
          <w:sz w:val="24"/>
          <w:szCs w:val="24"/>
        </w:rPr>
        <w:t>到</w:t>
      </w:r>
      <w:r>
        <w:rPr>
          <w:rFonts w:hint="eastAsia"/>
          <w:sz w:val="24"/>
          <w:szCs w:val="24"/>
        </w:rPr>
        <w:t>3.00D</w:t>
      </w:r>
      <w:r>
        <w:rPr>
          <w:rFonts w:hint="eastAsia"/>
          <w:sz w:val="24"/>
          <w:szCs w:val="24"/>
        </w:rPr>
        <w:tab/>
      </w:r>
      <w:r>
        <w:rPr>
          <w:rFonts w:hint="eastAsia"/>
          <w:sz w:val="24"/>
          <w:szCs w:val="24"/>
        </w:rPr>
        <w:t>±</w:t>
      </w:r>
      <w:r>
        <w:rPr>
          <w:rFonts w:hint="eastAsia"/>
          <w:sz w:val="24"/>
          <w:szCs w:val="24"/>
        </w:rPr>
        <w:t>5</w:t>
      </w:r>
      <w:r>
        <w:rPr>
          <w:rFonts w:hint="eastAsia"/>
          <w:sz w:val="24"/>
          <w:szCs w:val="24"/>
        </w:rPr>
        <w:t>度</w:t>
      </w:r>
      <w:r>
        <w:rPr>
          <w:rFonts w:hint="eastAsia"/>
          <w:sz w:val="24"/>
          <w:szCs w:val="24"/>
        </w:rPr>
        <w:t xml:space="preserve">   </w:t>
      </w:r>
      <w:r>
        <w:rPr>
          <w:rFonts w:hint="eastAsia"/>
          <w:sz w:val="24"/>
          <w:szCs w:val="24"/>
        </w:rPr>
        <w:t>≥</w:t>
      </w:r>
      <w:r>
        <w:rPr>
          <w:rFonts w:hint="eastAsia"/>
          <w:sz w:val="24"/>
          <w:szCs w:val="24"/>
        </w:rPr>
        <w:t>3.00D</w:t>
      </w:r>
      <w:r>
        <w:rPr>
          <w:rFonts w:hint="eastAsia"/>
          <w:sz w:val="24"/>
          <w:szCs w:val="24"/>
        </w:rPr>
        <w:tab/>
      </w:r>
      <w:r>
        <w:rPr>
          <w:rFonts w:hint="eastAsia"/>
          <w:sz w:val="24"/>
          <w:szCs w:val="24"/>
        </w:rPr>
        <w:t>±</w:t>
      </w:r>
      <w:r>
        <w:rPr>
          <w:rFonts w:hint="eastAsia"/>
          <w:sz w:val="24"/>
          <w:szCs w:val="24"/>
        </w:rPr>
        <w:t>3</w:t>
      </w:r>
      <w:r>
        <w:rPr>
          <w:rFonts w:hint="eastAsia"/>
          <w:sz w:val="24"/>
          <w:szCs w:val="24"/>
        </w:rPr>
        <w:t>度</w:t>
      </w:r>
    </w:p>
    <w:p w:rsidR="009E2842" w:rsidRDefault="005C22D3">
      <w:pPr>
        <w:rPr>
          <w:sz w:val="24"/>
          <w:szCs w:val="24"/>
        </w:rPr>
      </w:pPr>
      <w:r>
        <w:rPr>
          <w:rFonts w:hint="eastAsia"/>
          <w:sz w:val="24"/>
          <w:szCs w:val="24"/>
        </w:rPr>
        <w:t>1.5</w:t>
      </w:r>
      <w:r>
        <w:rPr>
          <w:rFonts w:hint="eastAsia"/>
          <w:sz w:val="24"/>
          <w:szCs w:val="24"/>
        </w:rPr>
        <w:t>、顶点的距离：</w:t>
      </w:r>
      <w:r>
        <w:rPr>
          <w:rFonts w:hint="eastAsia"/>
          <w:sz w:val="24"/>
          <w:szCs w:val="24"/>
        </w:rPr>
        <w:t>0mm/10.5mm/12mm/13.75mm/15mm/16.5mm</w:t>
      </w:r>
    </w:p>
    <w:p w:rsidR="009E2842" w:rsidRDefault="005C22D3">
      <w:pPr>
        <w:rPr>
          <w:sz w:val="24"/>
          <w:szCs w:val="24"/>
        </w:rPr>
      </w:pPr>
      <w:r>
        <w:rPr>
          <w:rFonts w:hint="eastAsia"/>
          <w:sz w:val="24"/>
          <w:szCs w:val="24"/>
        </w:rPr>
        <w:t>1.6</w:t>
      </w:r>
      <w:r>
        <w:rPr>
          <w:rFonts w:hint="eastAsia"/>
          <w:sz w:val="24"/>
          <w:szCs w:val="24"/>
        </w:rPr>
        <w:t>、可测量的最小瞳距直径：φ</w:t>
      </w:r>
      <w:r>
        <w:rPr>
          <w:rFonts w:hint="eastAsia"/>
          <w:sz w:val="24"/>
          <w:szCs w:val="24"/>
        </w:rPr>
        <w:t xml:space="preserve"> 2 mm</w:t>
      </w:r>
    </w:p>
    <w:p w:rsidR="009E2842" w:rsidRDefault="005C22D3">
      <w:pPr>
        <w:rPr>
          <w:sz w:val="24"/>
          <w:szCs w:val="24"/>
        </w:rPr>
      </w:pPr>
      <w:r>
        <w:rPr>
          <w:rFonts w:hint="eastAsia"/>
          <w:sz w:val="24"/>
          <w:szCs w:val="24"/>
        </w:rPr>
        <w:t>1.7</w:t>
      </w:r>
      <w:r>
        <w:rPr>
          <w:rFonts w:hint="eastAsia"/>
          <w:sz w:val="24"/>
          <w:szCs w:val="24"/>
        </w:rPr>
        <w:t>、固视目标</w:t>
      </w:r>
      <w:r>
        <w:rPr>
          <w:rFonts w:hint="eastAsia"/>
          <w:sz w:val="24"/>
          <w:szCs w:val="24"/>
        </w:rPr>
        <w:t xml:space="preserve"> </w:t>
      </w:r>
      <w:r>
        <w:rPr>
          <w:rFonts w:hint="eastAsia"/>
          <w:sz w:val="24"/>
          <w:szCs w:val="24"/>
        </w:rPr>
        <w:t>：自动雾视系统</w:t>
      </w:r>
    </w:p>
    <w:p w:rsidR="009E2842" w:rsidRDefault="005C22D3">
      <w:pPr>
        <w:rPr>
          <w:sz w:val="24"/>
          <w:szCs w:val="24"/>
        </w:rPr>
      </w:pPr>
      <w:r>
        <w:rPr>
          <w:rFonts w:hint="eastAsia"/>
          <w:sz w:val="24"/>
          <w:szCs w:val="24"/>
        </w:rPr>
        <w:t>1.8</w:t>
      </w:r>
      <w:r>
        <w:rPr>
          <w:rFonts w:hint="eastAsia"/>
          <w:sz w:val="24"/>
          <w:szCs w:val="24"/>
        </w:rPr>
        <w:t>、图表：风景图</w:t>
      </w:r>
    </w:p>
    <w:p w:rsidR="009E2842" w:rsidRDefault="005C22D3">
      <w:pPr>
        <w:rPr>
          <w:sz w:val="24"/>
          <w:szCs w:val="24"/>
        </w:rPr>
      </w:pPr>
      <w:r>
        <w:rPr>
          <w:rFonts w:hint="eastAsia"/>
          <w:sz w:val="24"/>
          <w:szCs w:val="24"/>
        </w:rPr>
        <w:t>2</w:t>
      </w:r>
      <w:r>
        <w:rPr>
          <w:rFonts w:hint="eastAsia"/>
          <w:sz w:val="24"/>
          <w:szCs w:val="24"/>
        </w:rPr>
        <w:t>、角膜曲率的测量（</w:t>
      </w:r>
      <w:r>
        <w:rPr>
          <w:rFonts w:hint="eastAsia"/>
          <w:sz w:val="24"/>
          <w:szCs w:val="24"/>
        </w:rPr>
        <w:t>KM</w:t>
      </w:r>
      <w:r>
        <w:rPr>
          <w:rFonts w:hint="eastAsia"/>
          <w:sz w:val="24"/>
          <w:szCs w:val="24"/>
        </w:rPr>
        <w:t>测量）</w:t>
      </w:r>
    </w:p>
    <w:p w:rsidR="009E2842" w:rsidRDefault="005C22D3">
      <w:pPr>
        <w:rPr>
          <w:sz w:val="24"/>
          <w:szCs w:val="24"/>
        </w:rPr>
      </w:pPr>
      <w:r>
        <w:rPr>
          <w:rFonts w:hint="eastAsia"/>
          <w:sz w:val="24"/>
          <w:szCs w:val="24"/>
        </w:rPr>
        <w:t>2.1</w:t>
      </w:r>
      <w:r>
        <w:rPr>
          <w:rFonts w:hint="eastAsia"/>
          <w:sz w:val="24"/>
          <w:szCs w:val="24"/>
        </w:rPr>
        <w:t>、角膜曲率半径（</w:t>
      </w:r>
      <w:r>
        <w:rPr>
          <w:rFonts w:hint="eastAsia"/>
          <w:sz w:val="24"/>
          <w:szCs w:val="24"/>
        </w:rPr>
        <w:t>R1</w:t>
      </w:r>
      <w:r>
        <w:rPr>
          <w:rFonts w:hint="eastAsia"/>
          <w:sz w:val="24"/>
          <w:szCs w:val="24"/>
        </w:rPr>
        <w:t>，</w:t>
      </w:r>
      <w:r>
        <w:rPr>
          <w:rFonts w:hint="eastAsia"/>
          <w:sz w:val="24"/>
          <w:szCs w:val="24"/>
        </w:rPr>
        <w:t>R2</w:t>
      </w:r>
      <w:r>
        <w:rPr>
          <w:rFonts w:hint="eastAsia"/>
          <w:sz w:val="24"/>
          <w:szCs w:val="24"/>
        </w:rPr>
        <w:t>，</w:t>
      </w:r>
      <w:r>
        <w:rPr>
          <w:rFonts w:hint="eastAsia"/>
          <w:sz w:val="24"/>
          <w:szCs w:val="24"/>
        </w:rPr>
        <w:t>AVE</w:t>
      </w:r>
      <w:r>
        <w:rPr>
          <w:rFonts w:hint="eastAsia"/>
          <w:sz w:val="24"/>
          <w:szCs w:val="24"/>
        </w:rPr>
        <w:t>）：</w:t>
      </w:r>
      <w:r>
        <w:rPr>
          <w:rFonts w:hint="eastAsia"/>
          <w:sz w:val="24"/>
          <w:szCs w:val="24"/>
        </w:rPr>
        <w:t>5.00</w:t>
      </w:r>
      <w:r>
        <w:rPr>
          <w:rFonts w:hint="eastAsia"/>
          <w:sz w:val="24"/>
          <w:szCs w:val="24"/>
        </w:rPr>
        <w:t>到</w:t>
      </w:r>
      <w:r>
        <w:rPr>
          <w:rFonts w:hint="eastAsia"/>
          <w:sz w:val="24"/>
          <w:szCs w:val="24"/>
        </w:rPr>
        <w:t>13.00mm</w:t>
      </w:r>
      <w:r>
        <w:rPr>
          <w:rFonts w:hint="eastAsia"/>
          <w:sz w:val="24"/>
          <w:szCs w:val="24"/>
        </w:rPr>
        <w:t>；增长幅度</w:t>
      </w:r>
      <w:r>
        <w:rPr>
          <w:rFonts w:hint="eastAsia"/>
          <w:sz w:val="24"/>
          <w:szCs w:val="24"/>
        </w:rPr>
        <w:t>0.01mm</w:t>
      </w:r>
      <w:r>
        <w:rPr>
          <w:rFonts w:hint="eastAsia"/>
          <w:sz w:val="24"/>
          <w:szCs w:val="24"/>
        </w:rPr>
        <w:t>；精确度：±</w:t>
      </w:r>
      <w:r>
        <w:rPr>
          <w:rFonts w:hint="eastAsia"/>
          <w:sz w:val="24"/>
          <w:szCs w:val="24"/>
        </w:rPr>
        <w:t xml:space="preserve">0.05mm       </w:t>
      </w:r>
    </w:p>
    <w:p w:rsidR="009E2842" w:rsidRDefault="005C22D3">
      <w:pPr>
        <w:rPr>
          <w:sz w:val="24"/>
          <w:szCs w:val="24"/>
        </w:rPr>
      </w:pPr>
      <w:r>
        <w:rPr>
          <w:rFonts w:hint="eastAsia"/>
          <w:sz w:val="24"/>
          <w:szCs w:val="24"/>
        </w:rPr>
        <w:t>2.2</w:t>
      </w:r>
      <w:r>
        <w:rPr>
          <w:rFonts w:hint="eastAsia"/>
          <w:sz w:val="24"/>
          <w:szCs w:val="24"/>
        </w:rPr>
        <w:t>、角膜屈光度（</w:t>
      </w:r>
      <w:r>
        <w:rPr>
          <w:rFonts w:hint="eastAsia"/>
          <w:sz w:val="24"/>
          <w:szCs w:val="24"/>
        </w:rPr>
        <w:t>R1</w:t>
      </w:r>
      <w:r>
        <w:rPr>
          <w:rFonts w:hint="eastAsia"/>
          <w:sz w:val="24"/>
          <w:szCs w:val="24"/>
        </w:rPr>
        <w:t>，</w:t>
      </w:r>
      <w:r>
        <w:rPr>
          <w:rFonts w:hint="eastAsia"/>
          <w:sz w:val="24"/>
          <w:szCs w:val="24"/>
        </w:rPr>
        <w:t>R2</w:t>
      </w:r>
      <w:r>
        <w:rPr>
          <w:rFonts w:hint="eastAsia"/>
          <w:sz w:val="24"/>
          <w:szCs w:val="24"/>
        </w:rPr>
        <w:t>，</w:t>
      </w:r>
      <w:r>
        <w:rPr>
          <w:rFonts w:hint="eastAsia"/>
          <w:sz w:val="24"/>
          <w:szCs w:val="24"/>
        </w:rPr>
        <w:t>AVE</w:t>
      </w:r>
      <w:r>
        <w:rPr>
          <w:rFonts w:hint="eastAsia"/>
          <w:sz w:val="24"/>
          <w:szCs w:val="24"/>
        </w:rPr>
        <w:t>）：</w:t>
      </w:r>
      <w:r>
        <w:rPr>
          <w:rFonts w:hint="eastAsia"/>
          <w:sz w:val="24"/>
          <w:szCs w:val="24"/>
        </w:rPr>
        <w:t>25.96</w:t>
      </w:r>
      <w:r>
        <w:rPr>
          <w:rFonts w:hint="eastAsia"/>
          <w:sz w:val="24"/>
          <w:szCs w:val="24"/>
        </w:rPr>
        <w:t>到</w:t>
      </w:r>
      <w:r>
        <w:rPr>
          <w:rFonts w:hint="eastAsia"/>
          <w:sz w:val="24"/>
          <w:szCs w:val="24"/>
        </w:rPr>
        <w:t>67.50D</w:t>
      </w:r>
      <w:r>
        <w:rPr>
          <w:rFonts w:hint="eastAsia"/>
          <w:sz w:val="24"/>
          <w:szCs w:val="24"/>
        </w:rPr>
        <w:t>（</w:t>
      </w:r>
      <w:r>
        <w:rPr>
          <w:rFonts w:hint="eastAsia"/>
          <w:sz w:val="24"/>
          <w:szCs w:val="24"/>
        </w:rPr>
        <w:t>n=1.3375</w:t>
      </w:r>
      <w:r>
        <w:rPr>
          <w:rFonts w:hint="eastAsia"/>
          <w:sz w:val="24"/>
          <w:szCs w:val="24"/>
        </w:rPr>
        <w:t>）；增长幅度</w:t>
      </w:r>
      <w:r>
        <w:rPr>
          <w:rFonts w:hint="eastAsia"/>
          <w:sz w:val="24"/>
          <w:szCs w:val="24"/>
        </w:rPr>
        <w:t>0.01/0.12/0.25D</w:t>
      </w:r>
    </w:p>
    <w:p w:rsidR="009E2842" w:rsidRDefault="005C22D3">
      <w:pPr>
        <w:rPr>
          <w:sz w:val="24"/>
          <w:szCs w:val="24"/>
        </w:rPr>
      </w:pPr>
      <w:r>
        <w:rPr>
          <w:rFonts w:hint="eastAsia"/>
          <w:sz w:val="24"/>
          <w:szCs w:val="24"/>
        </w:rPr>
        <w:t>2.3</w:t>
      </w:r>
      <w:r>
        <w:rPr>
          <w:rFonts w:hint="eastAsia"/>
          <w:sz w:val="24"/>
          <w:szCs w:val="24"/>
        </w:rPr>
        <w:t>、角膜柱镜度：</w:t>
      </w:r>
      <w:r>
        <w:rPr>
          <w:rFonts w:hint="eastAsia"/>
          <w:sz w:val="24"/>
          <w:szCs w:val="24"/>
        </w:rPr>
        <w:t>0D</w:t>
      </w:r>
      <w:r>
        <w:rPr>
          <w:rFonts w:hint="eastAsia"/>
          <w:sz w:val="24"/>
          <w:szCs w:val="24"/>
        </w:rPr>
        <w:t>到±</w:t>
      </w:r>
      <w:r>
        <w:rPr>
          <w:rFonts w:hint="eastAsia"/>
          <w:sz w:val="24"/>
          <w:szCs w:val="24"/>
        </w:rPr>
        <w:t>12.00D</w:t>
      </w:r>
      <w:r>
        <w:rPr>
          <w:rFonts w:hint="eastAsia"/>
          <w:sz w:val="24"/>
          <w:szCs w:val="24"/>
        </w:rPr>
        <w:t>；增长幅度</w:t>
      </w:r>
      <w:r>
        <w:rPr>
          <w:rFonts w:hint="eastAsia"/>
          <w:sz w:val="24"/>
          <w:szCs w:val="24"/>
        </w:rPr>
        <w:t xml:space="preserve">0.01/0.12/0.25D   </w:t>
      </w:r>
    </w:p>
    <w:p w:rsidR="009E2842" w:rsidRDefault="005C22D3">
      <w:pPr>
        <w:rPr>
          <w:sz w:val="24"/>
          <w:szCs w:val="24"/>
        </w:rPr>
      </w:pPr>
      <w:r>
        <w:rPr>
          <w:rFonts w:hint="eastAsia"/>
          <w:sz w:val="24"/>
          <w:szCs w:val="24"/>
        </w:rPr>
        <w:t>2.4</w:t>
      </w:r>
      <w:r>
        <w:rPr>
          <w:rFonts w:hint="eastAsia"/>
          <w:sz w:val="24"/>
          <w:szCs w:val="24"/>
        </w:rPr>
        <w:t>、柱镜轴：</w:t>
      </w:r>
      <w:r>
        <w:rPr>
          <w:rFonts w:hint="eastAsia"/>
          <w:sz w:val="24"/>
          <w:szCs w:val="24"/>
        </w:rPr>
        <w:t>0</w:t>
      </w:r>
      <w:r>
        <w:rPr>
          <w:rFonts w:hint="eastAsia"/>
          <w:sz w:val="24"/>
          <w:szCs w:val="24"/>
        </w:rPr>
        <w:t>°到</w:t>
      </w:r>
      <w:r>
        <w:rPr>
          <w:rFonts w:hint="eastAsia"/>
          <w:sz w:val="24"/>
          <w:szCs w:val="24"/>
        </w:rPr>
        <w:t>180</w:t>
      </w:r>
      <w:r>
        <w:rPr>
          <w:rFonts w:hint="eastAsia"/>
          <w:sz w:val="24"/>
          <w:szCs w:val="24"/>
        </w:rPr>
        <w:t>°；增长幅度</w:t>
      </w:r>
      <w:r>
        <w:rPr>
          <w:rFonts w:hint="eastAsia"/>
          <w:sz w:val="24"/>
          <w:szCs w:val="24"/>
        </w:rPr>
        <w:t>1</w:t>
      </w:r>
      <w:r>
        <w:rPr>
          <w:rFonts w:hint="eastAsia"/>
          <w:sz w:val="24"/>
          <w:szCs w:val="24"/>
        </w:rPr>
        <w:t>°</w:t>
      </w:r>
      <w:r>
        <w:rPr>
          <w:rFonts w:hint="eastAsia"/>
          <w:sz w:val="24"/>
          <w:szCs w:val="24"/>
        </w:rPr>
        <w:t>/5</w:t>
      </w:r>
      <w:r>
        <w:rPr>
          <w:rFonts w:hint="eastAsia"/>
          <w:sz w:val="24"/>
          <w:szCs w:val="24"/>
        </w:rPr>
        <w:t>°</w:t>
      </w:r>
    </w:p>
    <w:p w:rsidR="009E2842" w:rsidRDefault="005C22D3">
      <w:pPr>
        <w:rPr>
          <w:sz w:val="24"/>
          <w:szCs w:val="24"/>
        </w:rPr>
      </w:pPr>
      <w:r>
        <w:rPr>
          <w:rFonts w:hint="eastAsia"/>
          <w:sz w:val="24"/>
          <w:szCs w:val="24"/>
        </w:rPr>
        <w:t>2.5</w:t>
      </w:r>
      <w:r>
        <w:rPr>
          <w:rFonts w:hint="eastAsia"/>
          <w:sz w:val="24"/>
          <w:szCs w:val="24"/>
        </w:rPr>
        <w:t>、</w:t>
      </w:r>
      <w:r>
        <w:rPr>
          <w:rFonts w:hint="eastAsia"/>
          <w:sz w:val="24"/>
          <w:szCs w:val="24"/>
        </w:rPr>
        <w:t>KM</w:t>
      </w:r>
      <w:r>
        <w:rPr>
          <w:rFonts w:hint="eastAsia"/>
          <w:sz w:val="24"/>
          <w:szCs w:val="24"/>
        </w:rPr>
        <w:t>测量范围：φ</w:t>
      </w:r>
      <w:r>
        <w:rPr>
          <w:rFonts w:hint="eastAsia"/>
          <w:sz w:val="24"/>
          <w:szCs w:val="24"/>
        </w:rPr>
        <w:t>3.3 mm</w:t>
      </w:r>
      <w:r>
        <w:rPr>
          <w:rFonts w:hint="eastAsia"/>
          <w:sz w:val="24"/>
          <w:szCs w:val="24"/>
        </w:rPr>
        <w:t>（陷入环</w:t>
      </w:r>
      <w:r>
        <w:rPr>
          <w:rFonts w:hint="eastAsia"/>
          <w:sz w:val="24"/>
          <w:szCs w:val="24"/>
        </w:rPr>
        <w:t>/</w:t>
      </w:r>
      <w:r>
        <w:rPr>
          <w:rFonts w:hint="eastAsia"/>
          <w:sz w:val="24"/>
          <w:szCs w:val="24"/>
        </w:rPr>
        <w:t>角膜曲率为</w:t>
      </w:r>
      <w:r>
        <w:rPr>
          <w:rFonts w:hint="eastAsia"/>
          <w:sz w:val="24"/>
          <w:szCs w:val="24"/>
        </w:rPr>
        <w:t>7.7mm</w:t>
      </w:r>
      <w:r>
        <w:rPr>
          <w:rFonts w:hint="eastAsia"/>
          <w:sz w:val="24"/>
          <w:szCs w:val="24"/>
        </w:rPr>
        <w:t>）</w:t>
      </w:r>
    </w:p>
    <w:p w:rsidR="009E2842" w:rsidRDefault="005C22D3">
      <w:pPr>
        <w:rPr>
          <w:sz w:val="24"/>
          <w:szCs w:val="24"/>
        </w:rPr>
      </w:pPr>
      <w:r>
        <w:rPr>
          <w:rFonts w:hint="eastAsia"/>
          <w:sz w:val="24"/>
          <w:szCs w:val="24"/>
        </w:rPr>
        <w:t xml:space="preserve">              </w:t>
      </w:r>
      <w:r>
        <w:rPr>
          <w:rFonts w:hint="eastAsia"/>
          <w:sz w:val="24"/>
          <w:szCs w:val="24"/>
        </w:rPr>
        <w:t>φ</w:t>
      </w:r>
      <w:r>
        <w:rPr>
          <w:rFonts w:hint="eastAsia"/>
          <w:sz w:val="24"/>
          <w:szCs w:val="24"/>
        </w:rPr>
        <w:t>6.0 mm</w:t>
      </w:r>
      <w:r>
        <w:rPr>
          <w:rFonts w:hint="eastAsia"/>
          <w:sz w:val="24"/>
          <w:szCs w:val="24"/>
        </w:rPr>
        <w:t>（</w:t>
      </w:r>
      <w:r>
        <w:rPr>
          <w:rFonts w:hint="eastAsia"/>
          <w:sz w:val="24"/>
          <w:szCs w:val="24"/>
        </w:rPr>
        <w:t>4</w:t>
      </w:r>
      <w:r>
        <w:rPr>
          <w:rFonts w:hint="eastAsia"/>
          <w:sz w:val="24"/>
          <w:szCs w:val="24"/>
        </w:rPr>
        <w:t>点</w:t>
      </w:r>
      <w:r>
        <w:rPr>
          <w:rFonts w:hint="eastAsia"/>
          <w:sz w:val="24"/>
          <w:szCs w:val="24"/>
        </w:rPr>
        <w:t>/</w:t>
      </w:r>
      <w:r>
        <w:rPr>
          <w:rFonts w:hint="eastAsia"/>
          <w:sz w:val="24"/>
          <w:szCs w:val="24"/>
        </w:rPr>
        <w:t>角膜曲率为</w:t>
      </w:r>
      <w:r>
        <w:rPr>
          <w:rFonts w:hint="eastAsia"/>
          <w:sz w:val="24"/>
          <w:szCs w:val="24"/>
        </w:rPr>
        <w:t>7.7mm</w:t>
      </w:r>
      <w:r>
        <w:rPr>
          <w:rFonts w:hint="eastAsia"/>
          <w:sz w:val="24"/>
          <w:szCs w:val="24"/>
        </w:rPr>
        <w:t>）</w:t>
      </w:r>
    </w:p>
    <w:p w:rsidR="009E2842" w:rsidRDefault="005C22D3">
      <w:pPr>
        <w:rPr>
          <w:sz w:val="24"/>
          <w:szCs w:val="24"/>
        </w:rPr>
      </w:pPr>
      <w:r>
        <w:rPr>
          <w:rFonts w:hint="eastAsia"/>
          <w:sz w:val="24"/>
          <w:szCs w:val="24"/>
        </w:rPr>
        <w:t>2.6</w:t>
      </w:r>
      <w:r>
        <w:rPr>
          <w:rFonts w:hint="eastAsia"/>
          <w:sz w:val="24"/>
          <w:szCs w:val="24"/>
        </w:rPr>
        <w:t>、陷入环大小：角膜上φ</w:t>
      </w:r>
      <w:r>
        <w:rPr>
          <w:rFonts w:hint="eastAsia"/>
          <w:sz w:val="24"/>
          <w:szCs w:val="24"/>
        </w:rPr>
        <w:t>2mm</w:t>
      </w:r>
      <w:r>
        <w:rPr>
          <w:rFonts w:hint="eastAsia"/>
          <w:sz w:val="24"/>
          <w:szCs w:val="24"/>
        </w:rPr>
        <w:t>和φ</w:t>
      </w:r>
      <w:r>
        <w:rPr>
          <w:rFonts w:hint="eastAsia"/>
          <w:sz w:val="24"/>
          <w:szCs w:val="24"/>
        </w:rPr>
        <w:t>3.3 mm</w:t>
      </w:r>
      <w:r>
        <w:rPr>
          <w:rFonts w:hint="eastAsia"/>
          <w:sz w:val="24"/>
          <w:szCs w:val="24"/>
        </w:rPr>
        <w:t>（角膜曲率为</w:t>
      </w:r>
      <w:r>
        <w:rPr>
          <w:rFonts w:hint="eastAsia"/>
          <w:sz w:val="24"/>
          <w:szCs w:val="24"/>
        </w:rPr>
        <w:t>7.7mm</w:t>
      </w:r>
      <w:r>
        <w:rPr>
          <w:rFonts w:hint="eastAsia"/>
          <w:sz w:val="24"/>
          <w:szCs w:val="24"/>
        </w:rPr>
        <w:t>）</w:t>
      </w:r>
    </w:p>
    <w:p w:rsidR="009E2842" w:rsidRDefault="005C22D3">
      <w:pPr>
        <w:rPr>
          <w:sz w:val="24"/>
          <w:szCs w:val="24"/>
        </w:rPr>
      </w:pPr>
      <w:r>
        <w:rPr>
          <w:rFonts w:hint="eastAsia"/>
          <w:sz w:val="24"/>
          <w:szCs w:val="24"/>
        </w:rPr>
        <w:t>2.7</w:t>
      </w:r>
      <w:r>
        <w:rPr>
          <w:rFonts w:hint="eastAsia"/>
          <w:sz w:val="24"/>
          <w:szCs w:val="24"/>
        </w:rPr>
        <w:t>、图表：风景图</w:t>
      </w:r>
    </w:p>
    <w:p w:rsidR="009E2842" w:rsidRDefault="005C22D3">
      <w:pPr>
        <w:rPr>
          <w:sz w:val="24"/>
          <w:szCs w:val="24"/>
        </w:rPr>
      </w:pPr>
      <w:r>
        <w:rPr>
          <w:rFonts w:hint="eastAsia"/>
          <w:sz w:val="24"/>
          <w:szCs w:val="24"/>
        </w:rPr>
        <w:t>3</w:t>
      </w:r>
      <w:r>
        <w:rPr>
          <w:rFonts w:hint="eastAsia"/>
          <w:sz w:val="24"/>
          <w:szCs w:val="24"/>
        </w:rPr>
        <w:t>、其他测量</w:t>
      </w:r>
    </w:p>
    <w:p w:rsidR="009E2842" w:rsidRDefault="005C22D3">
      <w:pPr>
        <w:rPr>
          <w:sz w:val="24"/>
          <w:szCs w:val="24"/>
        </w:rPr>
      </w:pPr>
      <w:r>
        <w:rPr>
          <w:rFonts w:hint="eastAsia"/>
          <w:sz w:val="24"/>
          <w:szCs w:val="24"/>
        </w:rPr>
        <w:t>3.1</w:t>
      </w:r>
      <w:r>
        <w:rPr>
          <w:rFonts w:hint="eastAsia"/>
          <w:sz w:val="24"/>
          <w:szCs w:val="24"/>
        </w:rPr>
        <w:t>、</w:t>
      </w:r>
      <w:r>
        <w:rPr>
          <w:rFonts w:hint="eastAsia"/>
          <w:sz w:val="24"/>
          <w:szCs w:val="24"/>
        </w:rPr>
        <w:t>PD</w:t>
      </w:r>
      <w:r>
        <w:rPr>
          <w:rFonts w:hint="eastAsia"/>
          <w:sz w:val="24"/>
          <w:szCs w:val="24"/>
        </w:rPr>
        <w:t>测量：测量范围：</w:t>
      </w:r>
      <w:r>
        <w:rPr>
          <w:rFonts w:hint="eastAsia"/>
          <w:sz w:val="24"/>
          <w:szCs w:val="24"/>
        </w:rPr>
        <w:t>30-85</w:t>
      </w:r>
      <w:r>
        <w:rPr>
          <w:rFonts w:hint="eastAsia"/>
          <w:sz w:val="24"/>
          <w:szCs w:val="24"/>
        </w:rPr>
        <w:t>毫米；</w:t>
      </w:r>
      <w:r>
        <w:rPr>
          <w:rFonts w:hint="eastAsia"/>
          <w:sz w:val="24"/>
          <w:szCs w:val="24"/>
        </w:rPr>
        <w:t>1</w:t>
      </w:r>
      <w:r>
        <w:rPr>
          <w:rFonts w:hint="eastAsia"/>
          <w:sz w:val="24"/>
          <w:szCs w:val="24"/>
        </w:rPr>
        <w:t>毫米增长幅度</w:t>
      </w:r>
    </w:p>
    <w:p w:rsidR="009E2842" w:rsidRDefault="005C22D3">
      <w:pPr>
        <w:rPr>
          <w:sz w:val="24"/>
          <w:szCs w:val="24"/>
        </w:rPr>
      </w:pPr>
      <w:r>
        <w:rPr>
          <w:rFonts w:hint="eastAsia"/>
          <w:sz w:val="24"/>
          <w:szCs w:val="24"/>
        </w:rPr>
        <w:t>3.2</w:t>
      </w:r>
      <w:r>
        <w:rPr>
          <w:rFonts w:hint="eastAsia"/>
          <w:sz w:val="24"/>
          <w:szCs w:val="24"/>
        </w:rPr>
        <w:t>、</w:t>
      </w:r>
      <w:r>
        <w:rPr>
          <w:rFonts w:hint="eastAsia"/>
          <w:sz w:val="24"/>
          <w:szCs w:val="24"/>
        </w:rPr>
        <w:t>CS</w:t>
      </w:r>
      <w:r>
        <w:rPr>
          <w:rFonts w:hint="eastAsia"/>
          <w:sz w:val="24"/>
          <w:szCs w:val="24"/>
        </w:rPr>
        <w:t>测量：</w:t>
      </w:r>
      <w:r>
        <w:rPr>
          <w:rFonts w:hint="eastAsia"/>
          <w:sz w:val="24"/>
          <w:szCs w:val="24"/>
        </w:rPr>
        <w:t xml:space="preserve">  </w:t>
      </w:r>
      <w:r>
        <w:rPr>
          <w:rFonts w:hint="eastAsia"/>
          <w:sz w:val="24"/>
          <w:szCs w:val="24"/>
        </w:rPr>
        <w:t>测量范围：</w:t>
      </w:r>
      <w:r>
        <w:rPr>
          <w:rFonts w:hint="eastAsia"/>
          <w:sz w:val="24"/>
          <w:szCs w:val="24"/>
        </w:rPr>
        <w:t>10.0-14.0</w:t>
      </w:r>
      <w:r>
        <w:rPr>
          <w:rFonts w:hint="eastAsia"/>
          <w:sz w:val="24"/>
          <w:szCs w:val="24"/>
        </w:rPr>
        <w:t>毫米；</w:t>
      </w:r>
      <w:r>
        <w:rPr>
          <w:rFonts w:hint="eastAsia"/>
          <w:sz w:val="24"/>
          <w:szCs w:val="24"/>
        </w:rPr>
        <w:t>1</w:t>
      </w:r>
      <w:r>
        <w:rPr>
          <w:rFonts w:hint="eastAsia"/>
          <w:sz w:val="24"/>
          <w:szCs w:val="24"/>
        </w:rPr>
        <w:t>毫米增长幅度</w:t>
      </w:r>
    </w:p>
    <w:p w:rsidR="009E2842" w:rsidRDefault="005C22D3">
      <w:pPr>
        <w:rPr>
          <w:sz w:val="24"/>
          <w:szCs w:val="24"/>
        </w:rPr>
      </w:pPr>
      <w:r>
        <w:rPr>
          <w:rFonts w:hint="eastAsia"/>
          <w:sz w:val="24"/>
          <w:szCs w:val="24"/>
        </w:rPr>
        <w:t>3.3</w:t>
      </w:r>
      <w:r>
        <w:rPr>
          <w:rFonts w:hint="eastAsia"/>
          <w:sz w:val="24"/>
          <w:szCs w:val="24"/>
        </w:rPr>
        <w:t>、</w:t>
      </w:r>
      <w:r>
        <w:rPr>
          <w:rFonts w:hint="eastAsia"/>
          <w:sz w:val="24"/>
          <w:szCs w:val="24"/>
        </w:rPr>
        <w:t>PS</w:t>
      </w:r>
      <w:r>
        <w:rPr>
          <w:rFonts w:hint="eastAsia"/>
          <w:sz w:val="24"/>
          <w:szCs w:val="24"/>
        </w:rPr>
        <w:t>测量：测量范围：</w:t>
      </w:r>
      <w:r>
        <w:rPr>
          <w:rFonts w:hint="eastAsia"/>
          <w:sz w:val="24"/>
          <w:szCs w:val="24"/>
        </w:rPr>
        <w:t>1.0-10.0</w:t>
      </w:r>
      <w:r>
        <w:rPr>
          <w:rFonts w:hint="eastAsia"/>
          <w:sz w:val="24"/>
          <w:szCs w:val="24"/>
        </w:rPr>
        <w:t>毫米；</w:t>
      </w:r>
      <w:r>
        <w:rPr>
          <w:rFonts w:hint="eastAsia"/>
          <w:sz w:val="24"/>
          <w:szCs w:val="24"/>
        </w:rPr>
        <w:t>1</w:t>
      </w:r>
      <w:r>
        <w:rPr>
          <w:rFonts w:hint="eastAsia"/>
          <w:sz w:val="24"/>
          <w:szCs w:val="24"/>
        </w:rPr>
        <w:t>毫米增长幅度</w:t>
      </w:r>
    </w:p>
    <w:p w:rsidR="009E2842" w:rsidRDefault="005C22D3">
      <w:pPr>
        <w:rPr>
          <w:sz w:val="24"/>
          <w:szCs w:val="24"/>
        </w:rPr>
      </w:pPr>
      <w:r>
        <w:rPr>
          <w:rFonts w:hint="eastAsia"/>
          <w:sz w:val="24"/>
          <w:szCs w:val="24"/>
        </w:rPr>
        <w:t>4</w:t>
      </w:r>
      <w:r>
        <w:rPr>
          <w:rFonts w:hint="eastAsia"/>
          <w:sz w:val="24"/>
          <w:szCs w:val="24"/>
        </w:rPr>
        <w:t>、追</w:t>
      </w:r>
      <w:r>
        <w:rPr>
          <w:rFonts w:hint="eastAsia"/>
          <w:sz w:val="24"/>
          <w:szCs w:val="24"/>
        </w:rPr>
        <w:t>踪测量</w:t>
      </w:r>
    </w:p>
    <w:p w:rsidR="009E2842" w:rsidRDefault="005C22D3">
      <w:pPr>
        <w:rPr>
          <w:sz w:val="24"/>
          <w:szCs w:val="24"/>
        </w:rPr>
      </w:pPr>
      <w:r>
        <w:rPr>
          <w:rFonts w:hint="eastAsia"/>
          <w:sz w:val="24"/>
          <w:szCs w:val="24"/>
        </w:rPr>
        <w:t>4.1</w:t>
      </w:r>
      <w:r>
        <w:rPr>
          <w:rFonts w:hint="eastAsia"/>
          <w:sz w:val="24"/>
          <w:szCs w:val="24"/>
        </w:rPr>
        <w:t>、自动追踪的工作范围：</w:t>
      </w:r>
    </w:p>
    <w:p w:rsidR="009E2842" w:rsidRDefault="005C22D3">
      <w:pPr>
        <w:rPr>
          <w:sz w:val="24"/>
          <w:szCs w:val="24"/>
        </w:rPr>
      </w:pPr>
      <w:r>
        <w:rPr>
          <w:rFonts w:hint="eastAsia"/>
          <w:sz w:val="24"/>
          <w:szCs w:val="24"/>
        </w:rPr>
        <w:lastRenderedPageBreak/>
        <w:t>上下：±</w:t>
      </w:r>
      <w:r>
        <w:rPr>
          <w:rFonts w:hint="eastAsia"/>
          <w:sz w:val="24"/>
          <w:szCs w:val="24"/>
        </w:rPr>
        <w:t>16mm</w:t>
      </w:r>
    </w:p>
    <w:p w:rsidR="009E2842" w:rsidRDefault="005C22D3">
      <w:pPr>
        <w:rPr>
          <w:sz w:val="24"/>
          <w:szCs w:val="24"/>
        </w:rPr>
      </w:pPr>
      <w:r>
        <w:rPr>
          <w:rFonts w:hint="eastAsia"/>
          <w:sz w:val="24"/>
          <w:szCs w:val="24"/>
        </w:rPr>
        <w:t>左右：±</w:t>
      </w:r>
      <w:r>
        <w:rPr>
          <w:rFonts w:hint="eastAsia"/>
          <w:sz w:val="24"/>
          <w:szCs w:val="24"/>
        </w:rPr>
        <w:t>5mm</w:t>
      </w:r>
      <w:r>
        <w:rPr>
          <w:rFonts w:hint="eastAsia"/>
          <w:sz w:val="24"/>
          <w:szCs w:val="24"/>
        </w:rPr>
        <w:t>±</w:t>
      </w:r>
      <w:r>
        <w:rPr>
          <w:rFonts w:hint="eastAsia"/>
          <w:sz w:val="24"/>
          <w:szCs w:val="24"/>
        </w:rPr>
        <w:t>2mm</w:t>
      </w:r>
    </w:p>
    <w:p w:rsidR="009E2842" w:rsidRDefault="005C22D3">
      <w:pPr>
        <w:rPr>
          <w:sz w:val="24"/>
          <w:szCs w:val="24"/>
        </w:rPr>
      </w:pPr>
      <w:r>
        <w:rPr>
          <w:rFonts w:hint="eastAsia"/>
          <w:sz w:val="24"/>
          <w:szCs w:val="24"/>
        </w:rPr>
        <w:t>前后：±</w:t>
      </w:r>
      <w:r>
        <w:rPr>
          <w:rFonts w:hint="eastAsia"/>
          <w:sz w:val="24"/>
          <w:szCs w:val="24"/>
        </w:rPr>
        <w:t>5mm</w:t>
      </w:r>
      <w:r>
        <w:rPr>
          <w:rFonts w:hint="eastAsia"/>
          <w:sz w:val="24"/>
          <w:szCs w:val="24"/>
        </w:rPr>
        <w:t>±</w:t>
      </w:r>
      <w:r>
        <w:rPr>
          <w:rFonts w:hint="eastAsia"/>
          <w:sz w:val="24"/>
          <w:szCs w:val="24"/>
        </w:rPr>
        <w:t>2mm</w:t>
      </w:r>
    </w:p>
    <w:p w:rsidR="009E2842" w:rsidRDefault="005C22D3">
      <w:pPr>
        <w:rPr>
          <w:sz w:val="24"/>
          <w:szCs w:val="24"/>
        </w:rPr>
      </w:pPr>
      <w:r>
        <w:rPr>
          <w:rFonts w:hint="eastAsia"/>
          <w:sz w:val="24"/>
          <w:szCs w:val="24"/>
        </w:rPr>
        <w:t>4.2</w:t>
      </w:r>
      <w:r>
        <w:rPr>
          <w:rFonts w:hint="eastAsia"/>
          <w:sz w:val="24"/>
          <w:szCs w:val="24"/>
        </w:rPr>
        <w:t>、自动摄影的工作范围</w:t>
      </w:r>
    </w:p>
    <w:p w:rsidR="009E2842" w:rsidRDefault="005C22D3">
      <w:pPr>
        <w:rPr>
          <w:sz w:val="24"/>
          <w:szCs w:val="24"/>
        </w:rPr>
      </w:pPr>
      <w:r>
        <w:rPr>
          <w:rFonts w:hint="eastAsia"/>
          <w:sz w:val="24"/>
          <w:szCs w:val="24"/>
        </w:rPr>
        <w:t xml:space="preserve"> </w:t>
      </w:r>
      <w:r>
        <w:rPr>
          <w:rFonts w:hint="eastAsia"/>
          <w:sz w:val="24"/>
          <w:szCs w:val="24"/>
        </w:rPr>
        <w:t>上下：±</w:t>
      </w:r>
      <w:r>
        <w:rPr>
          <w:rFonts w:hint="eastAsia"/>
          <w:sz w:val="24"/>
          <w:szCs w:val="24"/>
        </w:rPr>
        <w:t>0.13mm</w:t>
      </w:r>
      <w:r>
        <w:rPr>
          <w:rFonts w:hint="eastAsia"/>
          <w:sz w:val="24"/>
          <w:szCs w:val="24"/>
        </w:rPr>
        <w:t>或小于</w:t>
      </w:r>
    </w:p>
    <w:p w:rsidR="009E2842" w:rsidRDefault="005C22D3">
      <w:pPr>
        <w:rPr>
          <w:sz w:val="24"/>
          <w:szCs w:val="24"/>
        </w:rPr>
      </w:pPr>
      <w:r>
        <w:rPr>
          <w:rFonts w:hint="eastAsia"/>
          <w:sz w:val="24"/>
          <w:szCs w:val="24"/>
        </w:rPr>
        <w:t xml:space="preserve"> </w:t>
      </w:r>
      <w:r>
        <w:rPr>
          <w:rFonts w:hint="eastAsia"/>
          <w:sz w:val="24"/>
          <w:szCs w:val="24"/>
        </w:rPr>
        <w:t>左右：±</w:t>
      </w:r>
      <w:r>
        <w:rPr>
          <w:rFonts w:hint="eastAsia"/>
          <w:sz w:val="24"/>
          <w:szCs w:val="24"/>
        </w:rPr>
        <w:t>0.13mm</w:t>
      </w:r>
      <w:r>
        <w:rPr>
          <w:rFonts w:hint="eastAsia"/>
          <w:sz w:val="24"/>
          <w:szCs w:val="24"/>
        </w:rPr>
        <w:t>或小于</w:t>
      </w:r>
    </w:p>
    <w:p w:rsidR="009E2842" w:rsidRDefault="005C22D3">
      <w:pPr>
        <w:rPr>
          <w:sz w:val="24"/>
          <w:szCs w:val="24"/>
        </w:rPr>
      </w:pPr>
      <w:r>
        <w:rPr>
          <w:rFonts w:hint="eastAsia"/>
          <w:sz w:val="24"/>
          <w:szCs w:val="24"/>
        </w:rPr>
        <w:t xml:space="preserve"> </w:t>
      </w:r>
      <w:r>
        <w:rPr>
          <w:rFonts w:hint="eastAsia"/>
          <w:sz w:val="24"/>
          <w:szCs w:val="24"/>
        </w:rPr>
        <w:t>前后</w:t>
      </w:r>
      <w:r>
        <w:rPr>
          <w:rFonts w:hint="eastAsia"/>
          <w:sz w:val="24"/>
          <w:szCs w:val="24"/>
        </w:rPr>
        <w:t xml:space="preserve"> </w:t>
      </w:r>
      <w:r>
        <w:rPr>
          <w:rFonts w:hint="eastAsia"/>
          <w:sz w:val="24"/>
          <w:szCs w:val="24"/>
        </w:rPr>
        <w:t>：±</w:t>
      </w:r>
      <w:r>
        <w:rPr>
          <w:rFonts w:hint="eastAsia"/>
          <w:sz w:val="24"/>
          <w:szCs w:val="24"/>
        </w:rPr>
        <w:t>0.5mm</w:t>
      </w:r>
      <w:r>
        <w:rPr>
          <w:rFonts w:hint="eastAsia"/>
          <w:sz w:val="24"/>
          <w:szCs w:val="24"/>
        </w:rPr>
        <w:t>或小于</w:t>
      </w:r>
    </w:p>
    <w:p w:rsidR="009E2842" w:rsidRDefault="005C22D3">
      <w:pPr>
        <w:rPr>
          <w:sz w:val="24"/>
          <w:szCs w:val="24"/>
        </w:rPr>
      </w:pPr>
      <w:r>
        <w:rPr>
          <w:rFonts w:hint="eastAsia"/>
          <w:sz w:val="24"/>
          <w:szCs w:val="24"/>
        </w:rPr>
        <w:t>5</w:t>
      </w:r>
      <w:r>
        <w:rPr>
          <w:rFonts w:hint="eastAsia"/>
          <w:sz w:val="24"/>
          <w:szCs w:val="24"/>
        </w:rPr>
        <w:t>、其它功能</w:t>
      </w:r>
    </w:p>
    <w:p w:rsidR="009E2842" w:rsidRDefault="005C22D3">
      <w:pPr>
        <w:rPr>
          <w:sz w:val="24"/>
          <w:szCs w:val="24"/>
        </w:rPr>
      </w:pPr>
      <w:r>
        <w:rPr>
          <w:rFonts w:hint="eastAsia"/>
          <w:sz w:val="24"/>
          <w:szCs w:val="24"/>
        </w:rPr>
        <w:t>5.1</w:t>
      </w:r>
      <w:r>
        <w:rPr>
          <w:rFonts w:hint="eastAsia"/>
          <w:sz w:val="24"/>
          <w:szCs w:val="24"/>
        </w:rPr>
        <w:t>、显示屏：≥</w:t>
      </w:r>
      <w:r>
        <w:rPr>
          <w:rFonts w:hint="eastAsia"/>
          <w:sz w:val="24"/>
          <w:szCs w:val="24"/>
        </w:rPr>
        <w:t>5.5</w:t>
      </w:r>
      <w:r>
        <w:rPr>
          <w:rFonts w:hint="eastAsia"/>
          <w:sz w:val="24"/>
          <w:szCs w:val="24"/>
        </w:rPr>
        <w:t>英寸的彩色</w:t>
      </w:r>
      <w:r>
        <w:rPr>
          <w:rFonts w:hint="eastAsia"/>
          <w:sz w:val="24"/>
          <w:szCs w:val="24"/>
        </w:rPr>
        <w:t>LCD</w:t>
      </w:r>
      <w:r>
        <w:rPr>
          <w:rFonts w:hint="eastAsia"/>
          <w:sz w:val="24"/>
          <w:szCs w:val="24"/>
        </w:rPr>
        <w:t>屏</w:t>
      </w:r>
    </w:p>
    <w:p w:rsidR="009E2842" w:rsidRDefault="005C22D3">
      <w:pPr>
        <w:rPr>
          <w:sz w:val="24"/>
          <w:szCs w:val="24"/>
        </w:rPr>
      </w:pPr>
      <w:r>
        <w:rPr>
          <w:rFonts w:hint="eastAsia"/>
          <w:sz w:val="24"/>
          <w:szCs w:val="24"/>
        </w:rPr>
        <w:t>5.2</w:t>
      </w:r>
      <w:r>
        <w:rPr>
          <w:rFonts w:hint="eastAsia"/>
          <w:sz w:val="24"/>
          <w:szCs w:val="24"/>
        </w:rPr>
        <w:t>、打印机：红外打印设备带自动切纸</w:t>
      </w:r>
    </w:p>
    <w:p w:rsidR="009E2842" w:rsidRDefault="005C22D3">
      <w:pPr>
        <w:rPr>
          <w:sz w:val="24"/>
          <w:szCs w:val="24"/>
        </w:rPr>
      </w:pPr>
      <w:r>
        <w:rPr>
          <w:rFonts w:hint="eastAsia"/>
          <w:sz w:val="24"/>
          <w:szCs w:val="24"/>
        </w:rPr>
        <w:t>5.3</w:t>
      </w:r>
      <w:r>
        <w:rPr>
          <w:rFonts w:hint="eastAsia"/>
          <w:sz w:val="24"/>
          <w:szCs w:val="24"/>
        </w:rPr>
        <w:t>、内置连接器：</w:t>
      </w:r>
      <w:r>
        <w:rPr>
          <w:rFonts w:hint="eastAsia"/>
          <w:sz w:val="24"/>
          <w:szCs w:val="24"/>
        </w:rPr>
        <w:t>RS-232C</w:t>
      </w:r>
      <w:r>
        <w:rPr>
          <w:rFonts w:hint="eastAsia"/>
          <w:sz w:val="24"/>
          <w:szCs w:val="24"/>
        </w:rPr>
        <w:t>：</w:t>
      </w:r>
      <w:r>
        <w:rPr>
          <w:rFonts w:hint="eastAsia"/>
          <w:sz w:val="24"/>
          <w:szCs w:val="24"/>
        </w:rPr>
        <w:t>2</w:t>
      </w:r>
      <w:r>
        <w:rPr>
          <w:rFonts w:hint="eastAsia"/>
          <w:sz w:val="24"/>
          <w:szCs w:val="24"/>
        </w:rPr>
        <w:t>个端口（入</w:t>
      </w:r>
      <w:r>
        <w:rPr>
          <w:rFonts w:hint="eastAsia"/>
          <w:sz w:val="24"/>
          <w:szCs w:val="24"/>
        </w:rPr>
        <w:t>/</w:t>
      </w:r>
      <w:r>
        <w:rPr>
          <w:rFonts w:hint="eastAsia"/>
          <w:sz w:val="24"/>
          <w:szCs w:val="24"/>
        </w:rPr>
        <w:t>出）；</w:t>
      </w:r>
      <w:r>
        <w:rPr>
          <w:rFonts w:hint="eastAsia"/>
          <w:sz w:val="24"/>
          <w:szCs w:val="24"/>
        </w:rPr>
        <w:t>USB</w:t>
      </w:r>
      <w:r>
        <w:rPr>
          <w:rFonts w:hint="eastAsia"/>
          <w:sz w:val="24"/>
          <w:szCs w:val="24"/>
        </w:rPr>
        <w:t>：</w:t>
      </w:r>
      <w:r>
        <w:rPr>
          <w:rFonts w:hint="eastAsia"/>
          <w:sz w:val="24"/>
          <w:szCs w:val="24"/>
        </w:rPr>
        <w:t>1</w:t>
      </w:r>
      <w:r>
        <w:rPr>
          <w:rFonts w:hint="eastAsia"/>
          <w:sz w:val="24"/>
          <w:szCs w:val="24"/>
        </w:rPr>
        <w:t>个端口</w:t>
      </w:r>
    </w:p>
    <w:p w:rsidR="009E2842" w:rsidRDefault="005C22D3">
      <w:pPr>
        <w:rPr>
          <w:rFonts w:hAnsi="宋体"/>
          <w:sz w:val="24"/>
          <w:szCs w:val="24"/>
        </w:rPr>
      </w:pPr>
      <w:r>
        <w:rPr>
          <w:rFonts w:hAnsi="宋体" w:hint="eastAsia"/>
          <w:sz w:val="24"/>
          <w:szCs w:val="24"/>
        </w:rPr>
        <w:t>三、售后要求及付款条件</w:t>
      </w:r>
    </w:p>
    <w:p w:rsidR="009E2842" w:rsidRDefault="005C22D3">
      <w:pPr>
        <w:rPr>
          <w:sz w:val="24"/>
          <w:szCs w:val="24"/>
        </w:rPr>
      </w:pPr>
      <w:r>
        <w:rPr>
          <w:rFonts w:hAnsi="宋体" w:hint="eastAsia"/>
          <w:sz w:val="24"/>
          <w:szCs w:val="24"/>
        </w:rPr>
        <w:t>整套设备质保壹年，设备验收合格后交付临床使用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95%</w:t>
      </w:r>
      <w:r>
        <w:rPr>
          <w:rFonts w:hAnsi="宋体" w:hint="eastAsia"/>
          <w:sz w:val="24"/>
          <w:szCs w:val="24"/>
        </w:rPr>
        <w:t>货款，余款</w:t>
      </w:r>
      <w:r>
        <w:rPr>
          <w:rFonts w:hint="eastAsia"/>
          <w:sz w:val="24"/>
          <w:szCs w:val="24"/>
        </w:rPr>
        <w:t>5%</w:t>
      </w:r>
      <w:r>
        <w:rPr>
          <w:rFonts w:hint="eastAsia"/>
          <w:sz w:val="24"/>
          <w:szCs w:val="24"/>
        </w:rPr>
        <w:t>质保期满后无息付清</w:t>
      </w:r>
    </w:p>
    <w:p w:rsidR="009E2842" w:rsidRDefault="009E2842">
      <w:pPr>
        <w:spacing w:line="500" w:lineRule="exact"/>
        <w:rPr>
          <w:rStyle w:val="apple-converted-space"/>
          <w:rFonts w:ascii="宋体" w:cs="宋体"/>
          <w:sz w:val="30"/>
          <w:szCs w:val="30"/>
          <w:shd w:val="clear" w:color="auto" w:fill="FFFFFF"/>
        </w:rPr>
      </w:pPr>
    </w:p>
    <w:p w:rsidR="009E2842" w:rsidRDefault="009E2842">
      <w:pPr>
        <w:spacing w:line="500" w:lineRule="exact"/>
        <w:rPr>
          <w:rStyle w:val="apple-converted-space"/>
          <w:rFonts w:ascii="宋体" w:cs="宋体"/>
          <w:sz w:val="30"/>
          <w:szCs w:val="30"/>
          <w:shd w:val="clear" w:color="auto" w:fill="FFFFFF"/>
        </w:rPr>
      </w:pPr>
    </w:p>
    <w:p w:rsidR="009E2842" w:rsidRDefault="009E2842">
      <w:pPr>
        <w:spacing w:line="500" w:lineRule="exact"/>
        <w:rPr>
          <w:rStyle w:val="apple-converted-space"/>
          <w:rFonts w:ascii="宋体" w:cs="宋体"/>
          <w:sz w:val="30"/>
          <w:szCs w:val="30"/>
          <w:shd w:val="clear" w:color="auto" w:fill="FFFFFF"/>
        </w:rPr>
      </w:pPr>
    </w:p>
    <w:p w:rsidR="009E2842" w:rsidRDefault="005C22D3">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采购需求二：</w:t>
      </w:r>
    </w:p>
    <w:p w:rsidR="009E2842" w:rsidRDefault="005C22D3">
      <w:pPr>
        <w:rPr>
          <w:rFonts w:hAnsi="宋体"/>
          <w:sz w:val="24"/>
          <w:szCs w:val="24"/>
        </w:rPr>
      </w:pPr>
      <w:r>
        <w:rPr>
          <w:rFonts w:hAnsi="宋体" w:hint="eastAsia"/>
          <w:sz w:val="24"/>
          <w:szCs w:val="24"/>
        </w:rPr>
        <w:t>一、基本要求</w:t>
      </w:r>
    </w:p>
    <w:p w:rsidR="009E2842" w:rsidRDefault="005C22D3">
      <w:pPr>
        <w:rPr>
          <w:rFonts w:hAnsi="宋体"/>
          <w:sz w:val="24"/>
          <w:szCs w:val="24"/>
        </w:rPr>
      </w:pPr>
      <w:r>
        <w:rPr>
          <w:rFonts w:hAnsi="宋体" w:hint="eastAsia"/>
          <w:sz w:val="24"/>
          <w:szCs w:val="24"/>
        </w:rPr>
        <w:t>1</w:t>
      </w:r>
      <w:r>
        <w:rPr>
          <w:rFonts w:hAnsi="宋体" w:hint="eastAsia"/>
          <w:sz w:val="24"/>
          <w:szCs w:val="24"/>
        </w:rPr>
        <w:t>、进口品牌产品，产品中标后，供货方必须提供产品的中文使用说明书、维护手册、维修手册、软件备份、故障代码表、易损零部件及备件清单、维修密码等；</w:t>
      </w:r>
    </w:p>
    <w:p w:rsidR="009E2842" w:rsidRDefault="005C22D3">
      <w:pPr>
        <w:rPr>
          <w:rFonts w:hAnsi="宋体"/>
          <w:sz w:val="24"/>
          <w:szCs w:val="24"/>
        </w:rPr>
      </w:pPr>
      <w:r>
        <w:rPr>
          <w:rFonts w:hAnsi="宋体" w:hint="eastAsia"/>
          <w:sz w:val="24"/>
          <w:szCs w:val="24"/>
        </w:rPr>
        <w:t>2</w:t>
      </w:r>
      <w:r>
        <w:rPr>
          <w:rFonts w:hAnsi="宋体" w:hint="eastAsia"/>
          <w:sz w:val="24"/>
          <w:szCs w:val="24"/>
        </w:rPr>
        <w:t>、提供设备正常运转须配备的耗材清单及其报价；（在询价响应文件中另设表格体现）</w:t>
      </w:r>
    </w:p>
    <w:p w:rsidR="009E2842" w:rsidRDefault="005C22D3">
      <w:pPr>
        <w:rPr>
          <w:rFonts w:hAnsi="宋体"/>
          <w:sz w:val="24"/>
          <w:szCs w:val="24"/>
        </w:rPr>
      </w:pPr>
      <w:r>
        <w:rPr>
          <w:rFonts w:hAnsi="宋体" w:hint="eastAsia"/>
          <w:sz w:val="24"/>
          <w:szCs w:val="24"/>
        </w:rPr>
        <w:t>3</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9E2842" w:rsidRDefault="005C22D3">
      <w:pPr>
        <w:rPr>
          <w:rFonts w:hAnsi="宋体"/>
          <w:sz w:val="24"/>
          <w:szCs w:val="24"/>
        </w:rPr>
      </w:pPr>
      <w:r>
        <w:rPr>
          <w:rFonts w:hAnsi="宋体"/>
          <w:sz w:val="24"/>
          <w:szCs w:val="24"/>
        </w:rPr>
        <w:t>二、技术参数</w:t>
      </w:r>
    </w:p>
    <w:p w:rsidR="009E2842" w:rsidRDefault="005C22D3">
      <w:pPr>
        <w:rPr>
          <w:rFonts w:ascii="宋体" w:hAnsi="宋体" w:cs="DFPHeiW5-GB-EUC-H"/>
          <w:kern w:val="0"/>
          <w:sz w:val="24"/>
        </w:rPr>
      </w:pPr>
      <w:r>
        <w:rPr>
          <w:rFonts w:hAnsi="宋体" w:hint="eastAsia"/>
          <w:sz w:val="24"/>
          <w:szCs w:val="24"/>
        </w:rPr>
        <w:t>1</w:t>
      </w:r>
      <w:r>
        <w:rPr>
          <w:rFonts w:hAnsi="宋体" w:hint="eastAsia"/>
          <w:sz w:val="24"/>
          <w:szCs w:val="24"/>
        </w:rPr>
        <w:t>、测试方法：身高采用</w:t>
      </w:r>
      <w:r>
        <w:rPr>
          <w:rFonts w:ascii="宋体" w:hAnsi="宋体" w:cs="DFPHeiW5-GB-EUC-H" w:hint="eastAsia"/>
          <w:kern w:val="0"/>
          <w:sz w:val="24"/>
        </w:rPr>
        <w:t>超声波非接触式测高；体重采用平衡梁式传感器称重</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t>2</w:t>
      </w:r>
      <w:r>
        <w:rPr>
          <w:rFonts w:ascii="宋体" w:hAnsi="宋体" w:cs="DFPHeiW5-GB-EUC-H" w:hint="eastAsia"/>
          <w:kern w:val="0"/>
          <w:sz w:val="24"/>
        </w:rPr>
        <w:t>、操作模式：手动、自动两种操作模式；测量结果快速准确。测量结果可以通过数据线传输到电脑中，便于统计管理。</w:t>
      </w:r>
    </w:p>
    <w:p w:rsidR="009E2842" w:rsidRDefault="005C22D3">
      <w:pPr>
        <w:autoSpaceDE w:val="0"/>
        <w:autoSpaceDN w:val="0"/>
        <w:adjustRightInd w:val="0"/>
        <w:jc w:val="left"/>
        <w:rPr>
          <w:rFonts w:ascii="宋体" w:hAnsi="宋体" w:cs="Helvetica"/>
          <w:kern w:val="0"/>
          <w:sz w:val="24"/>
        </w:rPr>
      </w:pPr>
      <w:r>
        <w:rPr>
          <w:rFonts w:hAnsi="宋体" w:hint="eastAsia"/>
          <w:sz w:val="24"/>
          <w:szCs w:val="24"/>
        </w:rPr>
        <w:t>3</w:t>
      </w:r>
      <w:r>
        <w:rPr>
          <w:rFonts w:hAnsi="宋体" w:hint="eastAsia"/>
          <w:sz w:val="24"/>
          <w:szCs w:val="24"/>
        </w:rPr>
        <w:t>、</w:t>
      </w:r>
      <w:r>
        <w:rPr>
          <w:rFonts w:ascii="宋体" w:hAnsi="宋体" w:cs="DFPHeiW5-GB-EUC-H" w:hint="eastAsia"/>
          <w:kern w:val="0"/>
          <w:sz w:val="24"/>
        </w:rPr>
        <w:t>额定电源：</w:t>
      </w:r>
      <w:r>
        <w:rPr>
          <w:rFonts w:ascii="宋体" w:hAnsi="宋体" w:cs="Helvetica"/>
          <w:kern w:val="0"/>
          <w:sz w:val="24"/>
        </w:rPr>
        <w:t>AC 220V</w:t>
      </w:r>
      <w:r>
        <w:rPr>
          <w:rFonts w:ascii="宋体" w:hAnsi="宋体" w:cs="DFPHeiW5-GB-EUC-H" w:hint="eastAsia"/>
          <w:kern w:val="0"/>
          <w:sz w:val="24"/>
        </w:rPr>
        <w:t>±</w:t>
      </w:r>
      <w:r>
        <w:rPr>
          <w:rFonts w:ascii="宋体" w:hAnsi="宋体" w:cs="Helvetica"/>
          <w:kern w:val="0"/>
          <w:sz w:val="24"/>
        </w:rPr>
        <w:t>10% 50Hz</w:t>
      </w:r>
      <w:r>
        <w:rPr>
          <w:rFonts w:ascii="宋体" w:hAnsi="宋体" w:cs="Helvetica"/>
          <w:kern w:val="0"/>
          <w:sz w:val="24"/>
        </w:rPr>
        <w:t>；</w:t>
      </w:r>
      <w:r>
        <w:rPr>
          <w:rFonts w:ascii="宋体" w:hAnsi="宋体" w:cs="DFPHeiW5-GB-EUC-H" w:hint="eastAsia"/>
          <w:kern w:val="0"/>
          <w:sz w:val="24"/>
        </w:rPr>
        <w:t>额定输入功率：</w:t>
      </w:r>
      <w:r>
        <w:rPr>
          <w:rFonts w:ascii="宋体" w:hAnsi="宋体" w:cs="SymbolMT" w:hint="eastAsia"/>
          <w:kern w:val="0"/>
          <w:sz w:val="24"/>
        </w:rPr>
        <w:t>≤</w:t>
      </w:r>
      <w:r>
        <w:rPr>
          <w:rFonts w:ascii="宋体" w:hAnsi="宋体" w:cs="Helvetica"/>
          <w:kern w:val="0"/>
          <w:sz w:val="24"/>
        </w:rPr>
        <w:t>30W</w:t>
      </w:r>
    </w:p>
    <w:p w:rsidR="009E2842" w:rsidRDefault="005C22D3">
      <w:pPr>
        <w:autoSpaceDE w:val="0"/>
        <w:autoSpaceDN w:val="0"/>
        <w:adjustRightInd w:val="0"/>
        <w:jc w:val="left"/>
        <w:rPr>
          <w:rFonts w:ascii="宋体" w:hAnsi="宋体" w:cs="Helvetica"/>
          <w:kern w:val="0"/>
          <w:sz w:val="24"/>
        </w:rPr>
      </w:pPr>
      <w:r>
        <w:rPr>
          <w:rFonts w:ascii="宋体" w:hAnsi="宋体" w:cs="DFPHeiW5-GB-EUC-H" w:hint="eastAsia"/>
          <w:kern w:val="0"/>
          <w:sz w:val="24"/>
        </w:rPr>
        <w:t>4</w:t>
      </w:r>
      <w:r>
        <w:rPr>
          <w:rFonts w:ascii="宋体" w:hAnsi="宋体" w:cs="DFPHeiW5-GB-EUC-H" w:hint="eastAsia"/>
          <w:kern w:val="0"/>
          <w:sz w:val="24"/>
        </w:rPr>
        <w:t>、使用环境温湿度：</w:t>
      </w:r>
      <w:r>
        <w:rPr>
          <w:rFonts w:ascii="宋体" w:hAnsi="宋体" w:cs="Helvetica"/>
          <w:kern w:val="0"/>
          <w:sz w:val="24"/>
        </w:rPr>
        <w:t>+5</w:t>
      </w:r>
      <w:r>
        <w:rPr>
          <w:rFonts w:ascii="宋体" w:hAnsi="宋体" w:cs="DFPHeiW5-GB-EUC-H" w:hint="eastAsia"/>
          <w:kern w:val="0"/>
          <w:sz w:val="24"/>
        </w:rPr>
        <w:t>℃</w:t>
      </w:r>
      <w:r>
        <w:rPr>
          <w:rFonts w:ascii="宋体" w:hAnsi="宋体" w:cs="Helvetica"/>
          <w:kern w:val="0"/>
          <w:sz w:val="24"/>
        </w:rPr>
        <w:t>~ +40</w:t>
      </w:r>
      <w:r>
        <w:rPr>
          <w:rFonts w:ascii="宋体" w:hAnsi="宋体" w:cs="DFPHeiW5-GB-EUC-H" w:hint="eastAsia"/>
          <w:kern w:val="0"/>
          <w:sz w:val="24"/>
        </w:rPr>
        <w:t>℃</w:t>
      </w:r>
      <w:r>
        <w:rPr>
          <w:rFonts w:ascii="宋体" w:hAnsi="宋体" w:cs="DFPHeiW5-GB-EUC-H"/>
          <w:kern w:val="0"/>
          <w:sz w:val="24"/>
        </w:rPr>
        <w:t>；</w:t>
      </w:r>
      <w:r>
        <w:rPr>
          <w:rFonts w:ascii="宋体" w:hAnsi="宋体" w:cs="Helvetica"/>
          <w:kern w:val="0"/>
          <w:sz w:val="24"/>
        </w:rPr>
        <w:t>10% ~ 95%RH</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t>5</w:t>
      </w:r>
      <w:r>
        <w:rPr>
          <w:rFonts w:ascii="宋体" w:hAnsi="宋体" w:cs="DFPHeiW5-GB-EUC-H" w:hint="eastAsia"/>
          <w:kern w:val="0"/>
          <w:sz w:val="24"/>
        </w:rPr>
        <w:t>、保存环境温湿度：</w:t>
      </w:r>
      <w:r>
        <w:rPr>
          <w:rFonts w:ascii="宋体" w:hAnsi="宋体" w:cs="Helvetica"/>
          <w:kern w:val="0"/>
          <w:sz w:val="24"/>
        </w:rPr>
        <w:t>-20</w:t>
      </w:r>
      <w:r>
        <w:rPr>
          <w:rFonts w:ascii="宋体" w:hAnsi="宋体" w:cs="DFPHeiW5-GB-EUC-H" w:hint="eastAsia"/>
          <w:kern w:val="0"/>
          <w:sz w:val="24"/>
        </w:rPr>
        <w:t>℃</w:t>
      </w:r>
      <w:r>
        <w:rPr>
          <w:rFonts w:ascii="宋体" w:hAnsi="宋体" w:cs="Helvetica"/>
          <w:kern w:val="0"/>
          <w:sz w:val="24"/>
        </w:rPr>
        <w:t>~ +60</w:t>
      </w:r>
      <w:r>
        <w:rPr>
          <w:rFonts w:ascii="宋体" w:hAnsi="宋体" w:cs="DFPHeiW5-GB-EUC-H" w:hint="eastAsia"/>
          <w:kern w:val="0"/>
          <w:sz w:val="24"/>
        </w:rPr>
        <w:t>℃；</w:t>
      </w:r>
      <w:r>
        <w:rPr>
          <w:rFonts w:ascii="宋体" w:hAnsi="宋体" w:cs="Helvetica"/>
          <w:kern w:val="0"/>
          <w:sz w:val="24"/>
        </w:rPr>
        <w:t>10% ~ 95%RH</w:t>
      </w:r>
    </w:p>
    <w:p w:rsidR="009E2842" w:rsidRDefault="005C22D3">
      <w:pPr>
        <w:autoSpaceDE w:val="0"/>
        <w:autoSpaceDN w:val="0"/>
        <w:adjustRightInd w:val="0"/>
        <w:jc w:val="left"/>
        <w:rPr>
          <w:rFonts w:ascii="宋体" w:hAnsi="宋体" w:cs="Helvetica"/>
          <w:kern w:val="0"/>
          <w:sz w:val="24"/>
        </w:rPr>
      </w:pPr>
      <w:r>
        <w:rPr>
          <w:rFonts w:ascii="宋体" w:hAnsi="宋体" w:cs="DFPHeiW5-GB-EUC-H" w:hint="eastAsia"/>
          <w:kern w:val="0"/>
          <w:sz w:val="24"/>
        </w:rPr>
        <w:t>6</w:t>
      </w:r>
      <w:r>
        <w:rPr>
          <w:rFonts w:ascii="宋体" w:hAnsi="宋体" w:cs="DFPHeiW5-GB-EUC-H" w:hint="eastAsia"/>
          <w:kern w:val="0"/>
          <w:sz w:val="24"/>
        </w:rPr>
        <w:t>、运行大气压力：</w:t>
      </w:r>
      <w:r>
        <w:rPr>
          <w:rFonts w:ascii="宋体" w:hAnsi="宋体" w:cs="Helvetica"/>
          <w:kern w:val="0"/>
          <w:sz w:val="24"/>
        </w:rPr>
        <w:t>860 ~ 1060hPa</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t>7</w:t>
      </w:r>
      <w:r>
        <w:rPr>
          <w:rFonts w:ascii="宋体" w:hAnsi="宋体" w:cs="DFPHeiW5-GB-EUC-H" w:hint="eastAsia"/>
          <w:kern w:val="0"/>
          <w:sz w:val="24"/>
        </w:rPr>
        <w:t>、测量范围：身高：</w:t>
      </w:r>
      <w:r>
        <w:rPr>
          <w:rFonts w:ascii="宋体" w:hAnsi="宋体" w:cs="Helvetica"/>
          <w:kern w:val="0"/>
          <w:sz w:val="24"/>
        </w:rPr>
        <w:t>70 ~ 200cm</w:t>
      </w:r>
    </w:p>
    <w:p w:rsidR="009E2842" w:rsidRDefault="005C22D3">
      <w:pPr>
        <w:autoSpaceDE w:val="0"/>
        <w:autoSpaceDN w:val="0"/>
        <w:adjustRightInd w:val="0"/>
        <w:ind w:firstLineChars="600" w:firstLine="1440"/>
        <w:jc w:val="left"/>
        <w:rPr>
          <w:rFonts w:ascii="宋体" w:hAnsi="宋体" w:cs="DFPHeiW5-GB-EUC-H"/>
          <w:kern w:val="0"/>
          <w:sz w:val="24"/>
        </w:rPr>
      </w:pPr>
      <w:r>
        <w:rPr>
          <w:rFonts w:ascii="宋体" w:hAnsi="宋体" w:cs="DFPHeiW5-GB-EUC-H" w:hint="eastAsia"/>
          <w:kern w:val="0"/>
          <w:sz w:val="24"/>
        </w:rPr>
        <w:t>允许误差：</w:t>
      </w:r>
      <w:r>
        <w:rPr>
          <w:rFonts w:ascii="宋体" w:hAnsi="宋体" w:cs="Helvetica"/>
          <w:kern w:val="0"/>
          <w:sz w:val="24"/>
        </w:rPr>
        <w:t>+5</w:t>
      </w:r>
      <w:r>
        <w:rPr>
          <w:rFonts w:ascii="宋体" w:hAnsi="宋体" w:cs="DFPHeiW5-GB-EUC-H" w:hint="eastAsia"/>
          <w:kern w:val="0"/>
          <w:sz w:val="24"/>
        </w:rPr>
        <w:t>℃</w:t>
      </w:r>
      <w:r>
        <w:rPr>
          <w:rFonts w:ascii="宋体" w:hAnsi="宋体" w:cs="Helvetica"/>
          <w:kern w:val="0"/>
          <w:sz w:val="24"/>
        </w:rPr>
        <w:t>~+10</w:t>
      </w:r>
      <w:r>
        <w:rPr>
          <w:rFonts w:ascii="宋体" w:hAnsi="宋体" w:cs="DFPHeiW5-GB-EUC-H" w:hint="eastAsia"/>
          <w:kern w:val="0"/>
          <w:sz w:val="24"/>
        </w:rPr>
        <w:t>℃（含</w:t>
      </w:r>
      <w:r>
        <w:rPr>
          <w:rFonts w:ascii="宋体" w:hAnsi="宋体" w:cs="Helvetica"/>
          <w:kern w:val="0"/>
          <w:sz w:val="24"/>
        </w:rPr>
        <w:t>+10</w:t>
      </w:r>
      <w:r>
        <w:rPr>
          <w:rFonts w:ascii="宋体" w:hAnsi="宋体" w:cs="DFPHeiW5-GB-EUC-H" w:hint="eastAsia"/>
          <w:kern w:val="0"/>
          <w:sz w:val="24"/>
        </w:rPr>
        <w:t>℃）±</w:t>
      </w:r>
      <w:r>
        <w:rPr>
          <w:rFonts w:ascii="宋体" w:hAnsi="宋体" w:cs="Helvetica"/>
          <w:kern w:val="0"/>
          <w:sz w:val="24"/>
        </w:rPr>
        <w:t>0.6cm</w:t>
      </w:r>
      <w:r>
        <w:rPr>
          <w:rFonts w:ascii="宋体" w:hAnsi="宋体" w:cs="DFPHeiW5-GB-EUC-H" w:hint="eastAsia"/>
          <w:kern w:val="0"/>
          <w:sz w:val="24"/>
        </w:rPr>
        <w:t>，</w:t>
      </w:r>
    </w:p>
    <w:p w:rsidR="009E2842" w:rsidRDefault="005C22D3">
      <w:pPr>
        <w:autoSpaceDE w:val="0"/>
        <w:autoSpaceDN w:val="0"/>
        <w:adjustRightInd w:val="0"/>
        <w:ind w:firstLineChars="1150" w:firstLine="2760"/>
        <w:jc w:val="left"/>
        <w:rPr>
          <w:rFonts w:ascii="宋体" w:hAnsi="宋体" w:cs="Helvetica"/>
          <w:kern w:val="0"/>
          <w:sz w:val="24"/>
        </w:rPr>
      </w:pPr>
      <w:r>
        <w:rPr>
          <w:rFonts w:ascii="宋体" w:hAnsi="宋体" w:cs="Helvetica"/>
          <w:kern w:val="0"/>
          <w:sz w:val="24"/>
        </w:rPr>
        <w:t>+10</w:t>
      </w:r>
      <w:r>
        <w:rPr>
          <w:rFonts w:ascii="宋体" w:hAnsi="宋体" w:cs="DFPHeiW5-GB-EUC-H" w:hint="eastAsia"/>
          <w:kern w:val="0"/>
          <w:sz w:val="24"/>
        </w:rPr>
        <w:t>℃</w:t>
      </w:r>
      <w:r>
        <w:rPr>
          <w:rFonts w:ascii="宋体" w:hAnsi="宋体" w:cs="Helvetica"/>
          <w:kern w:val="0"/>
          <w:sz w:val="24"/>
        </w:rPr>
        <w:t>~+40</w:t>
      </w:r>
      <w:r>
        <w:rPr>
          <w:rFonts w:ascii="宋体" w:hAnsi="宋体" w:cs="DFPHeiW5-GB-EUC-H" w:hint="eastAsia"/>
          <w:kern w:val="0"/>
          <w:sz w:val="24"/>
        </w:rPr>
        <w:t>℃±</w:t>
      </w:r>
      <w:r>
        <w:rPr>
          <w:rFonts w:ascii="宋体" w:hAnsi="宋体" w:cs="Helvetica"/>
          <w:kern w:val="0"/>
          <w:sz w:val="24"/>
        </w:rPr>
        <w:t>0.5cm</w:t>
      </w:r>
    </w:p>
    <w:p w:rsidR="009E2842" w:rsidRDefault="005C22D3">
      <w:pPr>
        <w:autoSpaceDE w:val="0"/>
        <w:autoSpaceDN w:val="0"/>
        <w:adjustRightInd w:val="0"/>
        <w:ind w:firstLineChars="600" w:firstLine="1440"/>
        <w:jc w:val="left"/>
        <w:rPr>
          <w:rFonts w:ascii="宋体" w:hAnsi="宋体" w:cs="Helvetica"/>
          <w:kern w:val="0"/>
          <w:sz w:val="24"/>
        </w:rPr>
      </w:pPr>
      <w:r>
        <w:rPr>
          <w:rFonts w:ascii="宋体" w:hAnsi="宋体" w:cs="DFPHeiW5-GB-EUC-H" w:hint="eastAsia"/>
          <w:kern w:val="0"/>
          <w:sz w:val="24"/>
        </w:rPr>
        <w:t>体重：</w:t>
      </w:r>
      <w:r>
        <w:rPr>
          <w:rFonts w:ascii="宋体" w:hAnsi="宋体" w:cs="Helvetica"/>
          <w:kern w:val="0"/>
          <w:sz w:val="24"/>
        </w:rPr>
        <w:t>5.0 ~ 200k</w:t>
      </w:r>
      <w:r>
        <w:rPr>
          <w:rFonts w:ascii="宋体" w:hAnsi="宋体" w:cs="Helvetica"/>
          <w:kern w:val="0"/>
          <w:sz w:val="24"/>
        </w:rPr>
        <w:t>g</w:t>
      </w:r>
      <w:r>
        <w:rPr>
          <w:rFonts w:ascii="宋体" w:hAnsi="宋体" w:cs="DFPHeiW5-GB-EUC-H" w:hint="eastAsia"/>
          <w:kern w:val="0"/>
          <w:sz w:val="24"/>
        </w:rPr>
        <w:t>允许误差：±</w:t>
      </w:r>
      <w:r>
        <w:rPr>
          <w:rFonts w:ascii="宋体" w:hAnsi="宋体" w:cs="Helvetica"/>
          <w:kern w:val="0"/>
          <w:sz w:val="24"/>
        </w:rPr>
        <w:t>0.1kg</w:t>
      </w:r>
    </w:p>
    <w:p w:rsidR="009E2842" w:rsidRDefault="005C22D3">
      <w:pPr>
        <w:rPr>
          <w:rFonts w:ascii="宋体" w:hAnsi="宋体" w:cs="DFPHeiW5-GB-EUC-H"/>
          <w:kern w:val="0"/>
          <w:sz w:val="24"/>
        </w:rPr>
      </w:pPr>
      <w:r>
        <w:rPr>
          <w:rFonts w:hAnsi="宋体" w:hint="eastAsia"/>
          <w:sz w:val="24"/>
          <w:szCs w:val="24"/>
        </w:rPr>
        <w:t>8</w:t>
      </w:r>
      <w:r>
        <w:rPr>
          <w:rFonts w:hAnsi="宋体" w:hint="eastAsia"/>
          <w:sz w:val="24"/>
          <w:szCs w:val="24"/>
        </w:rPr>
        <w:t>、</w:t>
      </w:r>
      <w:r>
        <w:rPr>
          <w:rFonts w:ascii="宋体" w:hAnsi="宋体" w:cs="DFPHeiW5-GB-EUC-H" w:hint="eastAsia"/>
          <w:kern w:val="0"/>
          <w:sz w:val="24"/>
        </w:rPr>
        <w:t>显示屏：≥</w:t>
      </w:r>
      <w:r>
        <w:rPr>
          <w:rFonts w:ascii="宋体" w:hAnsi="宋体" w:cs="DFPHeiW5-GB-EUC-H" w:hint="eastAsia"/>
          <w:kern w:val="0"/>
          <w:sz w:val="24"/>
        </w:rPr>
        <w:t>7</w:t>
      </w:r>
      <w:r>
        <w:rPr>
          <w:rFonts w:ascii="宋体" w:hAnsi="宋体" w:cs="DFPHeiW5-GB-EUC-H" w:hint="eastAsia"/>
          <w:kern w:val="0"/>
          <w:sz w:val="24"/>
        </w:rPr>
        <w:t>英寸彩色屏</w:t>
      </w:r>
      <w:r>
        <w:rPr>
          <w:rFonts w:ascii="宋体" w:hAnsi="宋体" w:cs="DFPHeiW5-GB-EUC-H" w:hint="eastAsia"/>
          <w:kern w:val="0"/>
          <w:sz w:val="24"/>
        </w:rPr>
        <w:t xml:space="preserve"> </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t>9</w:t>
      </w:r>
      <w:r>
        <w:rPr>
          <w:rFonts w:ascii="宋体" w:hAnsi="宋体" w:cs="DFPHeiW5-GB-EUC-H" w:hint="eastAsia"/>
          <w:kern w:val="0"/>
          <w:sz w:val="24"/>
        </w:rPr>
        <w:t>、具备</w:t>
      </w:r>
      <w:r>
        <w:rPr>
          <w:rFonts w:ascii="宋体" w:hAnsi="宋体" w:cs="DFPHeiW5-GB-EUC-H" w:hint="eastAsia"/>
          <w:kern w:val="0"/>
          <w:sz w:val="24"/>
        </w:rPr>
        <w:t>BMI</w:t>
      </w:r>
      <w:r>
        <w:rPr>
          <w:rFonts w:ascii="宋体" w:hAnsi="宋体" w:cs="DFPHeiW5-GB-EUC-H" w:hint="eastAsia"/>
          <w:kern w:val="0"/>
          <w:sz w:val="24"/>
        </w:rPr>
        <w:t>值计算功能</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t>10</w:t>
      </w:r>
      <w:r>
        <w:rPr>
          <w:rFonts w:ascii="宋体" w:hAnsi="宋体" w:cs="DFPHeiW5-GB-EUC-H" w:hint="eastAsia"/>
          <w:kern w:val="0"/>
          <w:sz w:val="24"/>
        </w:rPr>
        <w:t>、具备语音提示测量步骤、语音播报测量结果功能</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t>11</w:t>
      </w:r>
      <w:r>
        <w:rPr>
          <w:rFonts w:ascii="宋体" w:hAnsi="宋体" w:cs="DFPHeiW5-GB-EUC-H" w:hint="eastAsia"/>
          <w:kern w:val="0"/>
          <w:sz w:val="24"/>
        </w:rPr>
        <w:t>、提供标准校正工具</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t>12</w:t>
      </w:r>
      <w:r>
        <w:rPr>
          <w:rFonts w:ascii="宋体" w:hAnsi="宋体" w:cs="DFPHeiW5-GB-EUC-H" w:hint="eastAsia"/>
          <w:kern w:val="0"/>
          <w:sz w:val="24"/>
        </w:rPr>
        <w:t>、传输及接口：标配</w:t>
      </w:r>
      <w:r>
        <w:rPr>
          <w:rFonts w:ascii="宋体" w:hAnsi="宋体" w:cs="DFPHeiW5-GB-EUC-H" w:hint="eastAsia"/>
          <w:kern w:val="0"/>
          <w:sz w:val="24"/>
        </w:rPr>
        <w:t>RS-232</w:t>
      </w:r>
      <w:r>
        <w:rPr>
          <w:rFonts w:ascii="宋体" w:hAnsi="宋体" w:cs="DFPHeiW5-GB-EUC-H" w:hint="eastAsia"/>
          <w:kern w:val="0"/>
          <w:sz w:val="24"/>
        </w:rPr>
        <w:t>数据传输接口、蓝牙数据传输</w:t>
      </w:r>
    </w:p>
    <w:p w:rsidR="009E2842" w:rsidRDefault="005C22D3">
      <w:pPr>
        <w:autoSpaceDE w:val="0"/>
        <w:autoSpaceDN w:val="0"/>
        <w:adjustRightInd w:val="0"/>
        <w:jc w:val="left"/>
        <w:rPr>
          <w:rFonts w:ascii="宋体" w:hAnsi="宋体" w:cs="DFPHeiW5-GB-EUC-H"/>
          <w:kern w:val="0"/>
          <w:sz w:val="24"/>
        </w:rPr>
      </w:pPr>
      <w:r>
        <w:rPr>
          <w:rFonts w:ascii="宋体" w:hAnsi="宋体" w:cs="DFPHeiW5-GB-EUC-H" w:hint="eastAsia"/>
          <w:kern w:val="0"/>
          <w:sz w:val="24"/>
        </w:rPr>
        <w:lastRenderedPageBreak/>
        <w:t>13</w:t>
      </w:r>
      <w:r>
        <w:rPr>
          <w:rFonts w:ascii="宋体" w:hAnsi="宋体" w:cs="DFPHeiW5-GB-EUC-H" w:hint="eastAsia"/>
          <w:kern w:val="0"/>
          <w:sz w:val="24"/>
        </w:rPr>
        <w:t>、具有纬度补偿功能</w:t>
      </w:r>
    </w:p>
    <w:p w:rsidR="009E2842" w:rsidRDefault="005C22D3">
      <w:pPr>
        <w:rPr>
          <w:rFonts w:hAnsi="宋体"/>
          <w:sz w:val="24"/>
          <w:szCs w:val="24"/>
        </w:rPr>
      </w:pPr>
      <w:r>
        <w:rPr>
          <w:rFonts w:hAnsi="宋体" w:hint="eastAsia"/>
          <w:sz w:val="24"/>
          <w:szCs w:val="24"/>
        </w:rPr>
        <w:t>三、售后要求及付款条件</w:t>
      </w:r>
    </w:p>
    <w:p w:rsidR="009E2842" w:rsidRDefault="005C22D3">
      <w:pPr>
        <w:rPr>
          <w:sz w:val="24"/>
          <w:szCs w:val="24"/>
        </w:rPr>
      </w:pPr>
      <w:r>
        <w:rPr>
          <w:rFonts w:hAnsi="宋体" w:hint="eastAsia"/>
          <w:sz w:val="24"/>
          <w:szCs w:val="24"/>
        </w:rPr>
        <w:t>整套设备质保壹年，设备验收合格后交付临床使用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95%</w:t>
      </w:r>
      <w:r>
        <w:rPr>
          <w:rFonts w:hAnsi="宋体" w:hint="eastAsia"/>
          <w:sz w:val="24"/>
          <w:szCs w:val="24"/>
        </w:rPr>
        <w:t>货款，余款</w:t>
      </w:r>
      <w:r>
        <w:rPr>
          <w:rFonts w:hint="eastAsia"/>
          <w:sz w:val="24"/>
          <w:szCs w:val="24"/>
        </w:rPr>
        <w:t>5%</w:t>
      </w:r>
      <w:r>
        <w:rPr>
          <w:rFonts w:hint="eastAsia"/>
          <w:sz w:val="24"/>
          <w:szCs w:val="24"/>
        </w:rPr>
        <w:t>质保期满后无息付清</w:t>
      </w:r>
    </w:p>
    <w:p w:rsidR="009E2842" w:rsidRDefault="009E2842">
      <w:pPr>
        <w:pStyle w:val="GW-"/>
        <w:ind w:firstLine="420"/>
        <w:rPr>
          <w:rStyle w:val="apple-converted-space"/>
          <w:rFonts w:cs="宋体"/>
        </w:rPr>
      </w:pPr>
    </w:p>
    <w:p w:rsidR="009E2842" w:rsidRDefault="009E2842">
      <w:pPr>
        <w:pStyle w:val="GW-"/>
        <w:ind w:firstLine="420"/>
        <w:rPr>
          <w:rStyle w:val="apple-converted-space"/>
          <w:rFonts w:cs="宋体"/>
        </w:rPr>
      </w:pPr>
    </w:p>
    <w:p w:rsidR="009E2842" w:rsidRDefault="009E2842">
      <w:pPr>
        <w:pStyle w:val="GW-"/>
        <w:ind w:firstLine="420"/>
        <w:rPr>
          <w:rStyle w:val="apple-converted-space"/>
          <w:rFonts w:cs="宋体"/>
        </w:rPr>
      </w:pPr>
      <w:bookmarkStart w:id="52" w:name="_Toc482280429"/>
    </w:p>
    <w:p w:rsidR="009E2842" w:rsidRDefault="009E2842">
      <w:pPr>
        <w:pStyle w:val="a9"/>
        <w:jc w:val="left"/>
        <w:rPr>
          <w:rStyle w:val="apple-converted-space"/>
          <w:rFonts w:cs="宋体"/>
        </w:rPr>
      </w:pPr>
    </w:p>
    <w:p w:rsidR="009E2842" w:rsidRDefault="005C22D3">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采购需求三：</w:t>
      </w:r>
    </w:p>
    <w:p w:rsidR="009E2842" w:rsidRDefault="005C22D3">
      <w:pPr>
        <w:rPr>
          <w:rFonts w:hAnsi="宋体"/>
          <w:sz w:val="24"/>
          <w:szCs w:val="24"/>
        </w:rPr>
      </w:pPr>
      <w:r>
        <w:rPr>
          <w:rFonts w:hAnsi="宋体" w:hint="eastAsia"/>
          <w:sz w:val="24"/>
          <w:szCs w:val="24"/>
        </w:rPr>
        <w:t>一、基本要求</w:t>
      </w:r>
    </w:p>
    <w:p w:rsidR="009E2842" w:rsidRDefault="005C22D3">
      <w:pPr>
        <w:rPr>
          <w:rFonts w:hAnsi="宋体"/>
          <w:sz w:val="24"/>
          <w:szCs w:val="24"/>
        </w:rPr>
      </w:pPr>
      <w:r>
        <w:rPr>
          <w:rFonts w:hAnsi="宋体" w:hint="eastAsia"/>
          <w:sz w:val="24"/>
          <w:szCs w:val="24"/>
        </w:rPr>
        <w:t>1</w:t>
      </w:r>
      <w:r>
        <w:rPr>
          <w:rFonts w:hAnsi="宋体" w:hint="eastAsia"/>
          <w:sz w:val="24"/>
          <w:szCs w:val="24"/>
        </w:rPr>
        <w:t>、进口品牌产品，产品中标后，供货方必须提供产品的中文使用说明书、维护手册、维修手册、软件备份、故障代码表、易损零部件及备件清单、维修密码等；</w:t>
      </w:r>
    </w:p>
    <w:p w:rsidR="009E2842" w:rsidRDefault="005C22D3">
      <w:pPr>
        <w:rPr>
          <w:rFonts w:hAnsi="宋体"/>
          <w:sz w:val="24"/>
          <w:szCs w:val="24"/>
        </w:rPr>
      </w:pPr>
      <w:r>
        <w:rPr>
          <w:rFonts w:hAnsi="宋体" w:hint="eastAsia"/>
          <w:sz w:val="24"/>
          <w:szCs w:val="24"/>
        </w:rPr>
        <w:t>2</w:t>
      </w:r>
      <w:r>
        <w:rPr>
          <w:rFonts w:hAnsi="宋体" w:hint="eastAsia"/>
          <w:sz w:val="24"/>
          <w:szCs w:val="24"/>
        </w:rPr>
        <w:t>、提供设备正常运转须配备的耗材清单及其报价（在询价响应文件中另设表格体现）</w:t>
      </w:r>
    </w:p>
    <w:p w:rsidR="009E2842" w:rsidRDefault="005C22D3">
      <w:pPr>
        <w:rPr>
          <w:rFonts w:hAnsi="宋体"/>
          <w:sz w:val="24"/>
          <w:szCs w:val="24"/>
        </w:rPr>
      </w:pPr>
      <w:r>
        <w:rPr>
          <w:rFonts w:hAnsi="宋体" w:hint="eastAsia"/>
          <w:sz w:val="24"/>
          <w:szCs w:val="24"/>
        </w:rPr>
        <w:t>3</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9E2842" w:rsidRDefault="005C22D3">
      <w:pPr>
        <w:rPr>
          <w:rFonts w:hAnsi="宋体"/>
          <w:sz w:val="24"/>
          <w:szCs w:val="24"/>
        </w:rPr>
      </w:pPr>
      <w:r>
        <w:rPr>
          <w:rFonts w:hAnsi="宋体"/>
          <w:sz w:val="24"/>
          <w:szCs w:val="24"/>
        </w:rPr>
        <w:t>二、技术参数</w:t>
      </w:r>
    </w:p>
    <w:p w:rsidR="009E2842" w:rsidRDefault="005C22D3">
      <w:pPr>
        <w:rPr>
          <w:rFonts w:hAnsi="宋体"/>
          <w:b/>
          <w:sz w:val="24"/>
          <w:szCs w:val="24"/>
        </w:rPr>
      </w:pPr>
      <w:r>
        <w:rPr>
          <w:rFonts w:hAnsi="宋体" w:hint="eastAsia"/>
          <w:b/>
          <w:sz w:val="24"/>
          <w:szCs w:val="24"/>
        </w:rPr>
        <w:t>1</w:t>
      </w:r>
      <w:r>
        <w:rPr>
          <w:rFonts w:hAnsi="宋体" w:hint="eastAsia"/>
          <w:b/>
          <w:sz w:val="24"/>
          <w:szCs w:val="24"/>
        </w:rPr>
        <w:t>、台式医用电子血压计（</w:t>
      </w:r>
      <w:r>
        <w:rPr>
          <w:rFonts w:hAnsi="宋体" w:hint="eastAsia"/>
          <w:b/>
          <w:sz w:val="24"/>
          <w:szCs w:val="24"/>
        </w:rPr>
        <w:t>1</w:t>
      </w:r>
      <w:r>
        <w:rPr>
          <w:rFonts w:hAnsi="宋体" w:hint="eastAsia"/>
          <w:b/>
          <w:sz w:val="24"/>
          <w:szCs w:val="24"/>
        </w:rPr>
        <w:t>台）</w:t>
      </w:r>
    </w:p>
    <w:p w:rsidR="009E2842" w:rsidRDefault="005C22D3">
      <w:pPr>
        <w:rPr>
          <w:rFonts w:ascii="宋体" w:hAnsi="宋体"/>
          <w:sz w:val="24"/>
          <w:szCs w:val="24"/>
        </w:rPr>
      </w:pPr>
      <w:r>
        <w:rPr>
          <w:rFonts w:ascii="宋体" w:hAnsi="宋体" w:hint="eastAsia"/>
          <w:sz w:val="24"/>
          <w:szCs w:val="24"/>
        </w:rPr>
        <w:t>1.1</w:t>
      </w:r>
      <w:r>
        <w:rPr>
          <w:rFonts w:ascii="宋体" w:hAnsi="宋体" w:hint="eastAsia"/>
          <w:sz w:val="24"/>
          <w:szCs w:val="24"/>
        </w:rPr>
        <w:t>、测量方法：示波法</w:t>
      </w:r>
    </w:p>
    <w:p w:rsidR="009E2842" w:rsidRDefault="005C22D3">
      <w:pPr>
        <w:rPr>
          <w:rFonts w:ascii="宋体" w:hAnsi="宋体"/>
          <w:sz w:val="24"/>
          <w:szCs w:val="24"/>
        </w:rPr>
      </w:pPr>
      <w:r>
        <w:rPr>
          <w:rFonts w:ascii="宋体" w:hAnsi="宋体" w:hint="eastAsia"/>
          <w:sz w:val="24"/>
          <w:szCs w:val="24"/>
        </w:rPr>
        <w:t>1.2</w:t>
      </w:r>
      <w:r>
        <w:rPr>
          <w:rFonts w:ascii="宋体" w:hAnsi="宋体" w:hint="eastAsia"/>
          <w:sz w:val="24"/>
          <w:szCs w:val="24"/>
        </w:rPr>
        <w:t>、显示方法：数字式</w:t>
      </w:r>
      <w:r>
        <w:rPr>
          <w:rFonts w:ascii="宋体" w:hAnsi="宋体" w:hint="eastAsia"/>
          <w:sz w:val="24"/>
          <w:szCs w:val="24"/>
        </w:rPr>
        <w:t>LED</w:t>
      </w:r>
      <w:r>
        <w:rPr>
          <w:rFonts w:ascii="宋体" w:hAnsi="宋体" w:hint="eastAsia"/>
          <w:sz w:val="24"/>
          <w:szCs w:val="24"/>
        </w:rPr>
        <w:t>显示</w:t>
      </w:r>
    </w:p>
    <w:p w:rsidR="009E2842" w:rsidRDefault="005C22D3">
      <w:pPr>
        <w:rPr>
          <w:rFonts w:ascii="宋体" w:hAnsi="宋体"/>
          <w:sz w:val="24"/>
          <w:szCs w:val="24"/>
        </w:rPr>
      </w:pPr>
      <w:r>
        <w:rPr>
          <w:rFonts w:ascii="宋体" w:hAnsi="宋体" w:hint="eastAsia"/>
          <w:sz w:val="24"/>
          <w:szCs w:val="24"/>
        </w:rPr>
        <w:t>1.3</w:t>
      </w:r>
      <w:r>
        <w:rPr>
          <w:rFonts w:ascii="宋体" w:hAnsi="宋体" w:hint="eastAsia"/>
          <w:sz w:val="24"/>
          <w:szCs w:val="24"/>
        </w:rPr>
        <w:t>、压力显示范围：</w:t>
      </w:r>
      <w:r>
        <w:rPr>
          <w:rFonts w:ascii="宋体" w:hAnsi="宋体" w:hint="eastAsia"/>
          <w:sz w:val="24"/>
          <w:szCs w:val="24"/>
        </w:rPr>
        <w:t xml:space="preserve"> 0-299mmHg      </w:t>
      </w:r>
    </w:p>
    <w:p w:rsidR="009E2842" w:rsidRDefault="005C22D3">
      <w:pPr>
        <w:rPr>
          <w:rFonts w:ascii="宋体" w:hAnsi="宋体"/>
          <w:sz w:val="24"/>
          <w:szCs w:val="24"/>
        </w:rPr>
      </w:pPr>
      <w:r>
        <w:rPr>
          <w:rFonts w:ascii="宋体" w:hAnsi="宋体" w:hint="eastAsia"/>
          <w:sz w:val="24"/>
          <w:szCs w:val="24"/>
        </w:rPr>
        <w:t>1.4</w:t>
      </w:r>
      <w:r>
        <w:rPr>
          <w:rFonts w:ascii="宋体" w:hAnsi="宋体" w:hint="eastAsia"/>
          <w:sz w:val="24"/>
          <w:szCs w:val="24"/>
        </w:rPr>
        <w:t>、量程范围：血压：</w:t>
      </w:r>
      <w:r>
        <w:rPr>
          <w:rFonts w:ascii="宋体" w:hAnsi="宋体" w:hint="eastAsia"/>
          <w:sz w:val="24"/>
          <w:szCs w:val="24"/>
        </w:rPr>
        <w:t xml:space="preserve">0-299mmHg   </w:t>
      </w:r>
      <w:r>
        <w:rPr>
          <w:rFonts w:ascii="宋体" w:hAnsi="宋体" w:hint="eastAsia"/>
          <w:sz w:val="24"/>
          <w:szCs w:val="24"/>
        </w:rPr>
        <w:t xml:space="preserve">   </w:t>
      </w:r>
      <w:r>
        <w:rPr>
          <w:rFonts w:ascii="宋体" w:hAnsi="宋体" w:hint="eastAsia"/>
          <w:sz w:val="24"/>
          <w:szCs w:val="24"/>
        </w:rPr>
        <w:t>脉搏数</w:t>
      </w:r>
      <w:r>
        <w:rPr>
          <w:rFonts w:ascii="宋体" w:hAnsi="宋体" w:hint="eastAsia"/>
          <w:sz w:val="24"/>
          <w:szCs w:val="24"/>
        </w:rPr>
        <w:t>:40-180</w:t>
      </w:r>
      <w:r>
        <w:rPr>
          <w:rFonts w:ascii="宋体" w:hAnsi="宋体" w:hint="eastAsia"/>
          <w:sz w:val="24"/>
          <w:szCs w:val="24"/>
        </w:rPr>
        <w:t>次</w:t>
      </w:r>
      <w:r>
        <w:rPr>
          <w:rFonts w:ascii="宋体" w:hAnsi="宋体" w:hint="eastAsia"/>
          <w:sz w:val="24"/>
          <w:szCs w:val="24"/>
        </w:rPr>
        <w:t>/</w:t>
      </w:r>
      <w:r>
        <w:rPr>
          <w:rFonts w:ascii="宋体" w:hAnsi="宋体" w:hint="eastAsia"/>
          <w:sz w:val="24"/>
          <w:szCs w:val="24"/>
        </w:rPr>
        <w:t>分</w:t>
      </w:r>
    </w:p>
    <w:p w:rsidR="009E2842" w:rsidRDefault="005C22D3">
      <w:pPr>
        <w:rPr>
          <w:rFonts w:ascii="宋体" w:hAnsi="宋体"/>
          <w:sz w:val="24"/>
          <w:szCs w:val="24"/>
        </w:rPr>
      </w:pPr>
      <w:r>
        <w:rPr>
          <w:rFonts w:ascii="宋体" w:hAnsi="宋体" w:hint="eastAsia"/>
          <w:sz w:val="24"/>
          <w:szCs w:val="24"/>
        </w:rPr>
        <w:t>1.5</w:t>
      </w:r>
      <w:r>
        <w:rPr>
          <w:rFonts w:ascii="宋体" w:hAnsi="宋体" w:hint="eastAsia"/>
          <w:sz w:val="24"/>
          <w:szCs w:val="24"/>
        </w:rPr>
        <w:t>测量位置：左右臂均可测量</w:t>
      </w:r>
    </w:p>
    <w:p w:rsidR="009E2842" w:rsidRDefault="005C22D3">
      <w:pPr>
        <w:ind w:left="1680" w:hangingChars="700" w:hanging="1680"/>
        <w:rPr>
          <w:rFonts w:ascii="宋体" w:hAnsi="宋体"/>
          <w:sz w:val="24"/>
          <w:szCs w:val="24"/>
        </w:rPr>
      </w:pPr>
      <w:r>
        <w:rPr>
          <w:rFonts w:ascii="宋体" w:hAnsi="宋体" w:hint="eastAsia"/>
          <w:sz w:val="24"/>
          <w:szCs w:val="24"/>
        </w:rPr>
        <w:t>1.6</w:t>
      </w:r>
      <w:r>
        <w:rPr>
          <w:rFonts w:ascii="宋体" w:hAnsi="宋体" w:hint="eastAsia"/>
          <w:sz w:val="24"/>
          <w:szCs w:val="24"/>
        </w:rPr>
        <w:t>、压力监测：运用了生物传感技术，在血压测量过程进行智能预判，从而自动加压至最适程度。确保了测量的准确，缩短了测量时间。</w:t>
      </w:r>
    </w:p>
    <w:p w:rsidR="009E2842" w:rsidRDefault="005C22D3">
      <w:pPr>
        <w:rPr>
          <w:rFonts w:ascii="宋体" w:hAnsi="宋体"/>
          <w:sz w:val="24"/>
          <w:szCs w:val="24"/>
        </w:rPr>
      </w:pPr>
      <w:r>
        <w:rPr>
          <w:rFonts w:ascii="宋体" w:hAnsi="宋体" w:hint="eastAsia"/>
          <w:sz w:val="24"/>
          <w:szCs w:val="24"/>
        </w:rPr>
        <w:t>1.7</w:t>
      </w:r>
      <w:r>
        <w:rPr>
          <w:rFonts w:ascii="宋体" w:hAnsi="宋体" w:hint="eastAsia"/>
          <w:sz w:val="24"/>
          <w:szCs w:val="24"/>
        </w:rPr>
        <w:t>、精确度：血压</w:t>
      </w:r>
      <w:r>
        <w:rPr>
          <w:rFonts w:ascii="宋体" w:hAnsi="宋体" w:hint="eastAsia"/>
          <w:sz w:val="24"/>
          <w:szCs w:val="24"/>
        </w:rPr>
        <w:t>:</w:t>
      </w:r>
      <w:r>
        <w:rPr>
          <w:rFonts w:ascii="宋体" w:hAnsi="宋体" w:hint="eastAsia"/>
          <w:sz w:val="24"/>
          <w:szCs w:val="24"/>
        </w:rPr>
        <w:t>±</w:t>
      </w:r>
      <w:r>
        <w:rPr>
          <w:rFonts w:ascii="宋体" w:hAnsi="宋体" w:hint="eastAsia"/>
          <w:sz w:val="24"/>
          <w:szCs w:val="24"/>
        </w:rPr>
        <w:t>3mmHg</w:t>
      </w:r>
      <w:r>
        <w:rPr>
          <w:rFonts w:ascii="宋体" w:hAnsi="宋体" w:hint="eastAsia"/>
          <w:sz w:val="24"/>
          <w:szCs w:val="24"/>
        </w:rPr>
        <w:t>以内</w:t>
      </w:r>
      <w:r>
        <w:rPr>
          <w:rFonts w:ascii="宋体" w:hAnsi="宋体" w:hint="eastAsia"/>
          <w:sz w:val="24"/>
          <w:szCs w:val="24"/>
        </w:rPr>
        <w:t xml:space="preserve">,  </w:t>
      </w:r>
      <w:r>
        <w:rPr>
          <w:rFonts w:ascii="宋体" w:hAnsi="宋体" w:hint="eastAsia"/>
          <w:sz w:val="24"/>
          <w:szCs w:val="24"/>
        </w:rPr>
        <w:t>脉搏</w:t>
      </w:r>
      <w:r>
        <w:rPr>
          <w:rFonts w:ascii="宋体" w:hAnsi="宋体" w:hint="eastAsia"/>
          <w:sz w:val="24"/>
          <w:szCs w:val="24"/>
        </w:rPr>
        <w:t>:</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以内</w:t>
      </w:r>
    </w:p>
    <w:p w:rsidR="009E2842" w:rsidRDefault="005C22D3">
      <w:pPr>
        <w:rPr>
          <w:rFonts w:ascii="宋体" w:hAnsi="宋体"/>
          <w:sz w:val="24"/>
          <w:szCs w:val="24"/>
        </w:rPr>
      </w:pPr>
      <w:r>
        <w:rPr>
          <w:rFonts w:ascii="宋体" w:hAnsi="宋体" w:hint="eastAsia"/>
          <w:sz w:val="24"/>
          <w:szCs w:val="24"/>
        </w:rPr>
        <w:t>1.8</w:t>
      </w:r>
      <w:r>
        <w:rPr>
          <w:rFonts w:ascii="宋体" w:hAnsi="宋体" w:hint="eastAsia"/>
          <w:sz w:val="24"/>
          <w:szCs w:val="24"/>
        </w:rPr>
        <w:t>、加压：压力泵自动加压方式</w:t>
      </w:r>
    </w:p>
    <w:p w:rsidR="009E2842" w:rsidRDefault="005C22D3">
      <w:pPr>
        <w:rPr>
          <w:rFonts w:ascii="宋体" w:hAnsi="宋体"/>
          <w:sz w:val="24"/>
          <w:szCs w:val="24"/>
        </w:rPr>
      </w:pPr>
      <w:r>
        <w:rPr>
          <w:rFonts w:ascii="宋体" w:hAnsi="宋体" w:hint="eastAsia"/>
          <w:sz w:val="24"/>
          <w:szCs w:val="24"/>
        </w:rPr>
        <w:t>1.9</w:t>
      </w:r>
      <w:r>
        <w:rPr>
          <w:rFonts w:ascii="宋体" w:hAnsi="宋体" w:hint="eastAsia"/>
          <w:sz w:val="24"/>
          <w:szCs w:val="24"/>
        </w:rPr>
        <w:t>、减压：电磁控制阀自动减压系统</w:t>
      </w:r>
    </w:p>
    <w:p w:rsidR="009E2842" w:rsidRDefault="005C22D3">
      <w:pPr>
        <w:rPr>
          <w:rFonts w:ascii="宋体" w:hAnsi="宋体"/>
          <w:sz w:val="24"/>
          <w:szCs w:val="24"/>
        </w:rPr>
      </w:pPr>
      <w:r>
        <w:rPr>
          <w:rFonts w:ascii="宋体" w:hAnsi="宋体" w:hint="eastAsia"/>
          <w:sz w:val="24"/>
          <w:szCs w:val="24"/>
        </w:rPr>
        <w:t>1.10</w:t>
      </w:r>
      <w:r>
        <w:rPr>
          <w:rFonts w:ascii="宋体" w:hAnsi="宋体" w:hint="eastAsia"/>
          <w:sz w:val="24"/>
          <w:szCs w:val="24"/>
        </w:rPr>
        <w:t>、超压保护：压力≥</w:t>
      </w:r>
      <w:r>
        <w:rPr>
          <w:rFonts w:ascii="宋体" w:hAnsi="宋体" w:hint="eastAsia"/>
          <w:sz w:val="24"/>
          <w:szCs w:val="24"/>
        </w:rPr>
        <w:t>300mmHg</w:t>
      </w:r>
      <w:r>
        <w:rPr>
          <w:rFonts w:ascii="宋体" w:hAnsi="宋体" w:hint="eastAsia"/>
          <w:sz w:val="24"/>
          <w:szCs w:val="24"/>
        </w:rPr>
        <w:t>时，排气保护，排气时间≤</w:t>
      </w:r>
      <w:r>
        <w:rPr>
          <w:rFonts w:ascii="宋体" w:hAnsi="宋体" w:hint="eastAsia"/>
          <w:sz w:val="24"/>
          <w:szCs w:val="24"/>
        </w:rPr>
        <w:t>10</w:t>
      </w:r>
      <w:r>
        <w:rPr>
          <w:rFonts w:ascii="宋体" w:hAnsi="宋体" w:hint="eastAsia"/>
          <w:sz w:val="24"/>
          <w:szCs w:val="24"/>
        </w:rPr>
        <w:t>秒</w:t>
      </w:r>
    </w:p>
    <w:p w:rsidR="009E2842" w:rsidRDefault="005C22D3">
      <w:pPr>
        <w:rPr>
          <w:rFonts w:ascii="宋体" w:hAnsi="宋体"/>
          <w:sz w:val="24"/>
          <w:szCs w:val="24"/>
        </w:rPr>
      </w:pPr>
      <w:r>
        <w:rPr>
          <w:rFonts w:ascii="宋体" w:hAnsi="宋体" w:hint="eastAsia"/>
          <w:sz w:val="24"/>
          <w:szCs w:val="24"/>
        </w:rPr>
        <w:t>1.11</w:t>
      </w:r>
      <w:r>
        <w:rPr>
          <w:rFonts w:ascii="宋体" w:hAnsi="宋体" w:hint="eastAsia"/>
          <w:sz w:val="24"/>
          <w:szCs w:val="24"/>
        </w:rPr>
        <w:t>、肘部位置传感器</w:t>
      </w:r>
      <w:r>
        <w:rPr>
          <w:rFonts w:ascii="宋体" w:hAnsi="宋体" w:hint="eastAsia"/>
          <w:sz w:val="24"/>
          <w:szCs w:val="24"/>
        </w:rPr>
        <w:t xml:space="preserve">: </w:t>
      </w:r>
      <w:r>
        <w:rPr>
          <w:rFonts w:ascii="宋体" w:hAnsi="宋体" w:hint="eastAsia"/>
          <w:sz w:val="24"/>
          <w:szCs w:val="24"/>
        </w:rPr>
        <w:t>电子肘部位置传感器，并有指示灯提示手臂放置位置是否正确</w:t>
      </w:r>
    </w:p>
    <w:p w:rsidR="009E2842" w:rsidRDefault="005C22D3">
      <w:pPr>
        <w:rPr>
          <w:rFonts w:ascii="宋体" w:hAnsi="宋体"/>
          <w:sz w:val="24"/>
          <w:szCs w:val="24"/>
        </w:rPr>
      </w:pPr>
      <w:r>
        <w:rPr>
          <w:rFonts w:ascii="宋体" w:hAnsi="宋体" w:hint="eastAsia"/>
          <w:sz w:val="24"/>
          <w:szCs w:val="24"/>
        </w:rPr>
        <w:t>1.12</w:t>
      </w:r>
      <w:r>
        <w:rPr>
          <w:rFonts w:ascii="宋体" w:hAnsi="宋体" w:hint="eastAsia"/>
          <w:sz w:val="24"/>
          <w:szCs w:val="24"/>
        </w:rPr>
        <w:t>、臂筒角度调节：具有准确寻找手臂测量位置智能定位系统，肘关节放置提示，臂筒可根据测量者的坐姿高度自动上下调节≥</w:t>
      </w:r>
      <w:r>
        <w:rPr>
          <w:rFonts w:ascii="宋体" w:hAnsi="宋体" w:hint="eastAsia"/>
          <w:sz w:val="24"/>
          <w:szCs w:val="24"/>
        </w:rPr>
        <w:t>10</w:t>
      </w:r>
      <w:r>
        <w:rPr>
          <w:rFonts w:ascii="宋体" w:hAnsi="宋体" w:hint="eastAsia"/>
          <w:sz w:val="24"/>
          <w:szCs w:val="24"/>
        </w:rPr>
        <w:t>度</w:t>
      </w:r>
    </w:p>
    <w:p w:rsidR="009E2842" w:rsidRDefault="005C22D3">
      <w:pPr>
        <w:rPr>
          <w:rFonts w:ascii="宋体" w:hAnsi="宋体"/>
          <w:sz w:val="24"/>
          <w:szCs w:val="24"/>
        </w:rPr>
      </w:pPr>
      <w:r>
        <w:rPr>
          <w:rFonts w:ascii="宋体" w:hAnsi="宋体" w:hint="eastAsia"/>
          <w:sz w:val="24"/>
          <w:szCs w:val="24"/>
        </w:rPr>
        <w:t>1.13</w:t>
      </w:r>
      <w:r>
        <w:rPr>
          <w:rFonts w:ascii="宋体" w:hAnsi="宋体" w:hint="eastAsia"/>
          <w:sz w:val="24"/>
          <w:szCs w:val="24"/>
        </w:rPr>
        <w:t>、适合臂周：</w:t>
      </w:r>
      <w:r>
        <w:rPr>
          <w:rFonts w:ascii="宋体" w:hAnsi="宋体" w:hint="eastAsia"/>
          <w:sz w:val="24"/>
          <w:szCs w:val="24"/>
        </w:rPr>
        <w:t xml:space="preserve"> 17cm-42cm</w:t>
      </w:r>
    </w:p>
    <w:p w:rsidR="009E2842" w:rsidRDefault="005C22D3">
      <w:pPr>
        <w:rPr>
          <w:rFonts w:ascii="宋体" w:hAnsi="宋体"/>
          <w:sz w:val="24"/>
          <w:szCs w:val="24"/>
        </w:rPr>
      </w:pPr>
      <w:r>
        <w:rPr>
          <w:rFonts w:ascii="宋体" w:hAnsi="宋体" w:hint="eastAsia"/>
          <w:sz w:val="24"/>
          <w:szCs w:val="24"/>
        </w:rPr>
        <w:t>1.14</w:t>
      </w:r>
      <w:r>
        <w:rPr>
          <w:rFonts w:ascii="宋体" w:hAnsi="宋体" w:hint="eastAsia"/>
          <w:sz w:val="24"/>
          <w:szCs w:val="24"/>
        </w:rPr>
        <w:t>、干扰提示：全中文热敏打印、自动裁纸、三种模式可选。同时可以有抗震、噪音干扰提示</w:t>
      </w:r>
      <w:r>
        <w:rPr>
          <w:rFonts w:ascii="宋体" w:hAnsi="宋体" w:hint="eastAsia"/>
          <w:sz w:val="24"/>
          <w:szCs w:val="24"/>
        </w:rPr>
        <w:t>(</w:t>
      </w:r>
      <w:r>
        <w:rPr>
          <w:rFonts w:ascii="宋体" w:hAnsi="宋体" w:hint="eastAsia"/>
          <w:sz w:val="24"/>
          <w:szCs w:val="24"/>
        </w:rPr>
        <w:t>需提供证明材料</w:t>
      </w:r>
      <w:r>
        <w:rPr>
          <w:rFonts w:ascii="宋体" w:hAnsi="宋体" w:hint="eastAsia"/>
          <w:sz w:val="24"/>
          <w:szCs w:val="24"/>
        </w:rPr>
        <w:t>)</w:t>
      </w:r>
    </w:p>
    <w:p w:rsidR="009E2842" w:rsidRDefault="005C22D3">
      <w:pPr>
        <w:rPr>
          <w:rFonts w:ascii="宋体" w:hAnsi="宋体"/>
          <w:sz w:val="24"/>
          <w:szCs w:val="24"/>
        </w:rPr>
      </w:pPr>
      <w:r>
        <w:rPr>
          <w:rFonts w:ascii="宋体" w:hAnsi="宋体" w:hint="eastAsia"/>
          <w:sz w:val="24"/>
          <w:szCs w:val="24"/>
        </w:rPr>
        <w:t>1.15</w:t>
      </w:r>
      <w:r>
        <w:rPr>
          <w:rFonts w:ascii="宋体" w:hAnsi="宋体" w:hint="eastAsia"/>
          <w:sz w:val="24"/>
          <w:szCs w:val="24"/>
        </w:rPr>
        <w:t>、抗菌设计：机身及袖套全部采用抗菌材料（提供产品进行细菌培养后的检测报告），袖套在清洗过后照样具备抗菌功能（需提供国外或国内相关机构检测报告）</w:t>
      </w:r>
    </w:p>
    <w:p w:rsidR="009E2842" w:rsidRDefault="005C22D3">
      <w:pPr>
        <w:rPr>
          <w:rFonts w:ascii="宋体" w:hAnsi="宋体"/>
          <w:sz w:val="24"/>
          <w:szCs w:val="24"/>
        </w:rPr>
      </w:pPr>
      <w:r>
        <w:rPr>
          <w:rFonts w:ascii="宋体" w:hAnsi="宋体" w:hint="eastAsia"/>
          <w:sz w:val="24"/>
          <w:szCs w:val="24"/>
        </w:rPr>
        <w:t>1.16</w:t>
      </w:r>
      <w:r>
        <w:rPr>
          <w:rFonts w:ascii="宋体" w:hAnsi="宋体" w:hint="eastAsia"/>
          <w:sz w:val="24"/>
          <w:szCs w:val="24"/>
        </w:rPr>
        <w:t>、电源电压、功率：</w:t>
      </w:r>
      <w:r>
        <w:rPr>
          <w:rFonts w:ascii="宋体" w:hAnsi="宋体" w:hint="eastAsia"/>
          <w:sz w:val="24"/>
          <w:szCs w:val="24"/>
        </w:rPr>
        <w:t xml:space="preserve"> AC220V</w:t>
      </w:r>
      <w:r>
        <w:rPr>
          <w:rFonts w:ascii="宋体" w:hAnsi="宋体" w:hint="eastAsia"/>
          <w:sz w:val="24"/>
          <w:szCs w:val="24"/>
        </w:rPr>
        <w:t>，</w:t>
      </w:r>
      <w:r>
        <w:rPr>
          <w:rFonts w:ascii="宋体" w:hAnsi="宋体" w:hint="eastAsia"/>
          <w:sz w:val="24"/>
          <w:szCs w:val="24"/>
        </w:rPr>
        <w:t>50Hz</w:t>
      </w:r>
      <w:r>
        <w:rPr>
          <w:rFonts w:ascii="宋体" w:hAnsi="宋体" w:hint="eastAsia"/>
          <w:sz w:val="24"/>
          <w:szCs w:val="24"/>
        </w:rPr>
        <w:t>，</w:t>
      </w:r>
      <w:r>
        <w:rPr>
          <w:rFonts w:ascii="宋体" w:hAnsi="宋体" w:hint="eastAsia"/>
          <w:sz w:val="24"/>
          <w:szCs w:val="24"/>
        </w:rPr>
        <w:t>23W</w:t>
      </w:r>
    </w:p>
    <w:p w:rsidR="009E2842" w:rsidRDefault="005C22D3">
      <w:pPr>
        <w:rPr>
          <w:rFonts w:ascii="宋体" w:hAnsi="宋体"/>
          <w:sz w:val="24"/>
          <w:szCs w:val="24"/>
        </w:rPr>
      </w:pPr>
      <w:r>
        <w:rPr>
          <w:rFonts w:ascii="宋体" w:hAnsi="宋体" w:hint="eastAsia"/>
          <w:sz w:val="24"/>
          <w:szCs w:val="24"/>
        </w:rPr>
        <w:t>1.17</w:t>
      </w:r>
      <w:r>
        <w:rPr>
          <w:rFonts w:ascii="宋体" w:hAnsi="宋体" w:hint="eastAsia"/>
          <w:sz w:val="24"/>
          <w:szCs w:val="24"/>
        </w:rPr>
        <w:t>、电击防护：Ⅱ类</w:t>
      </w:r>
      <w:r>
        <w:rPr>
          <w:rFonts w:ascii="宋体" w:hAnsi="宋体" w:hint="eastAsia"/>
          <w:sz w:val="24"/>
          <w:szCs w:val="24"/>
        </w:rPr>
        <w:t>B</w:t>
      </w:r>
      <w:r>
        <w:rPr>
          <w:rFonts w:ascii="宋体" w:hAnsi="宋体" w:hint="eastAsia"/>
          <w:sz w:val="24"/>
          <w:szCs w:val="24"/>
        </w:rPr>
        <w:t>型设备</w:t>
      </w:r>
    </w:p>
    <w:p w:rsidR="009E2842" w:rsidRDefault="005C22D3">
      <w:pPr>
        <w:rPr>
          <w:rFonts w:ascii="宋体" w:hAnsi="宋体"/>
          <w:sz w:val="24"/>
          <w:szCs w:val="24"/>
        </w:rPr>
      </w:pPr>
      <w:r>
        <w:rPr>
          <w:rFonts w:ascii="宋体" w:hAnsi="宋体" w:hint="eastAsia"/>
          <w:sz w:val="24"/>
          <w:szCs w:val="24"/>
        </w:rPr>
        <w:lastRenderedPageBreak/>
        <w:t>1.18</w:t>
      </w:r>
      <w:r>
        <w:rPr>
          <w:rFonts w:ascii="宋体" w:hAnsi="宋体" w:hint="eastAsia"/>
          <w:sz w:val="24"/>
          <w:szCs w:val="24"/>
        </w:rPr>
        <w:t>、语音功能：测量过程提示、测量结果播报</w:t>
      </w:r>
    </w:p>
    <w:p w:rsidR="009E2842" w:rsidRDefault="005C22D3">
      <w:pPr>
        <w:rPr>
          <w:rFonts w:ascii="宋体" w:hAnsi="宋体"/>
          <w:sz w:val="24"/>
          <w:szCs w:val="24"/>
        </w:rPr>
      </w:pPr>
      <w:r>
        <w:rPr>
          <w:rFonts w:ascii="宋体" w:hAnsi="宋体" w:hint="eastAsia"/>
          <w:sz w:val="24"/>
          <w:szCs w:val="24"/>
        </w:rPr>
        <w:t>1.19</w:t>
      </w:r>
      <w:r>
        <w:rPr>
          <w:rFonts w:ascii="宋体" w:hAnsi="宋体" w:hint="eastAsia"/>
          <w:sz w:val="24"/>
          <w:szCs w:val="24"/>
        </w:rPr>
        <w:t>、用户教育：根据测量结果，显示提示信息</w:t>
      </w:r>
    </w:p>
    <w:p w:rsidR="009E2842" w:rsidRDefault="005C22D3">
      <w:pPr>
        <w:rPr>
          <w:rFonts w:ascii="宋体" w:hAnsi="宋体"/>
          <w:sz w:val="24"/>
          <w:szCs w:val="24"/>
        </w:rPr>
      </w:pPr>
      <w:r>
        <w:rPr>
          <w:rFonts w:ascii="宋体" w:hAnsi="宋体" w:hint="eastAsia"/>
          <w:sz w:val="24"/>
          <w:szCs w:val="24"/>
        </w:rPr>
        <w:t>1.20</w:t>
      </w:r>
      <w:r>
        <w:rPr>
          <w:rFonts w:ascii="宋体" w:hAnsi="宋体" w:hint="eastAsia"/>
          <w:sz w:val="24"/>
          <w:szCs w:val="24"/>
        </w:rPr>
        <w:t>、通信数据输出：测量结果可通过</w:t>
      </w:r>
      <w:r>
        <w:rPr>
          <w:rFonts w:ascii="宋体" w:hAnsi="宋体" w:hint="eastAsia"/>
          <w:sz w:val="24"/>
          <w:szCs w:val="24"/>
        </w:rPr>
        <w:t>RS-232/USB</w:t>
      </w:r>
      <w:r>
        <w:rPr>
          <w:rFonts w:ascii="宋体" w:hAnsi="宋体" w:hint="eastAsia"/>
          <w:sz w:val="24"/>
          <w:szCs w:val="24"/>
        </w:rPr>
        <w:t>两种数据接口方式传输到电脑。数据接口有双向通信功能，测量者手臂放好后，医护人员扫描测量者条形码后，体检软件可向机器发送命令，机器自动启动进行测量（免费提供通信协议及技术协助）</w:t>
      </w:r>
    </w:p>
    <w:p w:rsidR="009E2842" w:rsidRDefault="005C22D3">
      <w:pPr>
        <w:rPr>
          <w:rFonts w:ascii="宋体" w:hAnsi="宋体"/>
          <w:sz w:val="24"/>
          <w:szCs w:val="24"/>
        </w:rPr>
      </w:pPr>
      <w:r>
        <w:rPr>
          <w:rFonts w:ascii="宋体" w:hAnsi="宋体" w:hint="eastAsia"/>
          <w:sz w:val="24"/>
          <w:szCs w:val="24"/>
        </w:rPr>
        <w:t>1.21</w:t>
      </w:r>
      <w:r>
        <w:rPr>
          <w:rFonts w:ascii="宋体" w:hAnsi="宋体" w:hint="eastAsia"/>
          <w:sz w:val="24"/>
          <w:szCs w:val="24"/>
        </w:rPr>
        <w:t>、打印装置：全中文热敏打印、自动裁纸、多种模式可选</w:t>
      </w:r>
    </w:p>
    <w:p w:rsidR="009E2842" w:rsidRDefault="005C22D3">
      <w:pPr>
        <w:rPr>
          <w:rFonts w:ascii="宋体" w:hAnsi="宋体"/>
          <w:sz w:val="24"/>
          <w:szCs w:val="24"/>
        </w:rPr>
      </w:pPr>
      <w:r>
        <w:rPr>
          <w:rFonts w:ascii="宋体" w:hAnsi="宋体" w:hint="eastAsia"/>
          <w:sz w:val="24"/>
          <w:szCs w:val="24"/>
        </w:rPr>
        <w:t>1.22</w:t>
      </w:r>
      <w:r>
        <w:rPr>
          <w:rFonts w:ascii="宋体" w:hAnsi="宋体" w:hint="eastAsia"/>
          <w:sz w:val="24"/>
          <w:szCs w:val="24"/>
        </w:rPr>
        <w:t>、压力单位：</w:t>
      </w:r>
      <w:r>
        <w:rPr>
          <w:rFonts w:ascii="宋体" w:hAnsi="宋体" w:hint="eastAsia"/>
          <w:sz w:val="24"/>
          <w:szCs w:val="24"/>
        </w:rPr>
        <w:t xml:space="preserve"> mmHg</w:t>
      </w:r>
      <w:r>
        <w:rPr>
          <w:rFonts w:ascii="宋体" w:hAnsi="宋体" w:hint="eastAsia"/>
          <w:sz w:val="24"/>
          <w:szCs w:val="24"/>
        </w:rPr>
        <w:t>和</w:t>
      </w:r>
      <w:r>
        <w:rPr>
          <w:rFonts w:ascii="宋体" w:hAnsi="宋体" w:hint="eastAsia"/>
          <w:sz w:val="24"/>
          <w:szCs w:val="24"/>
        </w:rPr>
        <w:t>Kpa</w:t>
      </w:r>
      <w:r>
        <w:rPr>
          <w:rFonts w:ascii="宋体" w:hAnsi="宋体" w:hint="eastAsia"/>
          <w:sz w:val="24"/>
          <w:szCs w:val="24"/>
        </w:rPr>
        <w:t>两种模式互选</w:t>
      </w:r>
    </w:p>
    <w:p w:rsidR="009E2842" w:rsidRDefault="005C22D3">
      <w:pPr>
        <w:rPr>
          <w:rFonts w:ascii="宋体" w:hAnsi="宋体"/>
          <w:sz w:val="24"/>
          <w:szCs w:val="24"/>
        </w:rPr>
      </w:pPr>
      <w:r>
        <w:rPr>
          <w:rFonts w:ascii="宋体" w:hAnsi="宋体" w:hint="eastAsia"/>
          <w:sz w:val="24"/>
          <w:szCs w:val="24"/>
        </w:rPr>
        <w:t>1.23</w:t>
      </w:r>
      <w:r>
        <w:rPr>
          <w:rFonts w:ascii="宋体" w:hAnsi="宋体" w:hint="eastAsia"/>
          <w:sz w:val="24"/>
          <w:szCs w:val="24"/>
        </w:rPr>
        <w:t>、标配专用测量桌、椅及抗菌血</w:t>
      </w:r>
      <w:r>
        <w:rPr>
          <w:rFonts w:ascii="宋体" w:hAnsi="宋体" w:hint="eastAsia"/>
          <w:sz w:val="24"/>
          <w:szCs w:val="24"/>
        </w:rPr>
        <w:t>压袖套</w:t>
      </w:r>
      <w:r>
        <w:rPr>
          <w:rFonts w:ascii="宋体" w:hAnsi="宋体" w:hint="eastAsia"/>
          <w:sz w:val="24"/>
          <w:szCs w:val="24"/>
        </w:rPr>
        <w:t>2</w:t>
      </w:r>
      <w:r>
        <w:rPr>
          <w:rFonts w:ascii="宋体" w:hAnsi="宋体" w:hint="eastAsia"/>
          <w:sz w:val="24"/>
          <w:szCs w:val="24"/>
        </w:rPr>
        <w:t>条</w:t>
      </w:r>
    </w:p>
    <w:p w:rsidR="009E2842" w:rsidRDefault="005C22D3">
      <w:pPr>
        <w:rPr>
          <w:rFonts w:ascii="宋体" w:hAnsi="宋体"/>
          <w:b/>
          <w:sz w:val="24"/>
          <w:szCs w:val="24"/>
        </w:rPr>
      </w:pPr>
      <w:r>
        <w:rPr>
          <w:rFonts w:ascii="宋体" w:hAnsi="宋体" w:hint="eastAsia"/>
          <w:b/>
          <w:sz w:val="24"/>
          <w:szCs w:val="24"/>
        </w:rPr>
        <w:t>2</w:t>
      </w:r>
      <w:r>
        <w:rPr>
          <w:rFonts w:ascii="宋体" w:hAnsi="宋体" w:hint="eastAsia"/>
          <w:b/>
          <w:sz w:val="24"/>
          <w:szCs w:val="24"/>
        </w:rPr>
        <w:t>、便携式医用电子血压计（</w:t>
      </w:r>
      <w:r>
        <w:rPr>
          <w:rFonts w:ascii="宋体" w:hAnsi="宋体" w:hint="eastAsia"/>
          <w:b/>
          <w:sz w:val="24"/>
          <w:szCs w:val="24"/>
        </w:rPr>
        <w:t>3</w:t>
      </w:r>
      <w:r>
        <w:rPr>
          <w:rFonts w:ascii="宋体" w:hAnsi="宋体" w:hint="eastAsia"/>
          <w:b/>
          <w:sz w:val="24"/>
          <w:szCs w:val="24"/>
        </w:rPr>
        <w:t>台）</w:t>
      </w:r>
    </w:p>
    <w:p w:rsidR="009E2842" w:rsidRDefault="005C22D3">
      <w:pPr>
        <w:rPr>
          <w:rFonts w:ascii="宋体" w:hAnsi="宋体"/>
          <w:sz w:val="24"/>
          <w:szCs w:val="24"/>
        </w:rPr>
      </w:pPr>
      <w:r>
        <w:rPr>
          <w:rFonts w:ascii="宋体" w:hAnsi="宋体" w:hint="eastAsia"/>
          <w:sz w:val="24"/>
          <w:szCs w:val="24"/>
        </w:rPr>
        <w:t>2.1</w:t>
      </w:r>
      <w:r>
        <w:rPr>
          <w:rFonts w:ascii="宋体" w:hAnsi="宋体" w:hint="eastAsia"/>
          <w:sz w:val="24"/>
          <w:szCs w:val="24"/>
        </w:rPr>
        <w:t>、测量原理：示波法</w:t>
      </w:r>
      <w:r>
        <w:rPr>
          <w:rFonts w:ascii="宋体" w:hAnsi="宋体" w:hint="eastAsia"/>
          <w:sz w:val="24"/>
          <w:szCs w:val="24"/>
        </w:rPr>
        <w:t>/</w:t>
      </w:r>
      <w:r>
        <w:rPr>
          <w:rFonts w:ascii="宋体" w:hAnsi="宋体" w:hint="eastAsia"/>
          <w:sz w:val="24"/>
          <w:szCs w:val="24"/>
        </w:rPr>
        <w:t>听诊法</w:t>
      </w:r>
    </w:p>
    <w:p w:rsidR="009E2842" w:rsidRDefault="005C22D3">
      <w:pPr>
        <w:rPr>
          <w:rFonts w:ascii="宋体" w:hAnsi="宋体"/>
          <w:sz w:val="24"/>
          <w:szCs w:val="24"/>
        </w:rPr>
      </w:pPr>
      <w:r>
        <w:rPr>
          <w:rFonts w:ascii="宋体" w:hAnsi="宋体" w:hint="eastAsia"/>
          <w:sz w:val="24"/>
          <w:szCs w:val="24"/>
        </w:rPr>
        <w:t>2.2</w:t>
      </w:r>
      <w:r>
        <w:rPr>
          <w:rFonts w:ascii="宋体" w:hAnsi="宋体" w:hint="eastAsia"/>
          <w:sz w:val="24"/>
          <w:szCs w:val="24"/>
        </w:rPr>
        <w:t>、显示：</w:t>
      </w:r>
      <w:r>
        <w:rPr>
          <w:rFonts w:ascii="宋体" w:hAnsi="宋体" w:hint="eastAsia"/>
          <w:sz w:val="24"/>
          <w:szCs w:val="24"/>
        </w:rPr>
        <w:t>LCD</w:t>
      </w:r>
      <w:r>
        <w:rPr>
          <w:rFonts w:ascii="宋体" w:hAnsi="宋体" w:hint="eastAsia"/>
          <w:sz w:val="24"/>
          <w:szCs w:val="24"/>
        </w:rPr>
        <w:t>显示</w:t>
      </w:r>
    </w:p>
    <w:p w:rsidR="009E2842" w:rsidRDefault="005C22D3">
      <w:pPr>
        <w:rPr>
          <w:rFonts w:ascii="宋体" w:hAnsi="宋体"/>
          <w:sz w:val="24"/>
          <w:szCs w:val="24"/>
        </w:rPr>
      </w:pPr>
      <w:r>
        <w:rPr>
          <w:rFonts w:ascii="宋体" w:hAnsi="宋体" w:hint="eastAsia"/>
          <w:sz w:val="24"/>
          <w:szCs w:val="24"/>
        </w:rPr>
        <w:t>2.3</w:t>
      </w:r>
      <w:r>
        <w:rPr>
          <w:rFonts w:ascii="宋体" w:hAnsi="宋体" w:hint="eastAsia"/>
          <w:sz w:val="24"/>
          <w:szCs w:val="24"/>
        </w:rPr>
        <w:t>、测量位置：上臂</w:t>
      </w:r>
      <w:r>
        <w:rPr>
          <w:rFonts w:ascii="宋体" w:hAnsi="宋体" w:hint="eastAsia"/>
          <w:sz w:val="24"/>
          <w:szCs w:val="24"/>
        </w:rPr>
        <w:t xml:space="preserve"> </w:t>
      </w:r>
    </w:p>
    <w:p w:rsidR="009E2842" w:rsidRDefault="005C22D3">
      <w:pPr>
        <w:rPr>
          <w:rFonts w:ascii="宋体" w:hAnsi="宋体"/>
          <w:sz w:val="24"/>
          <w:szCs w:val="24"/>
        </w:rPr>
      </w:pPr>
      <w:r>
        <w:rPr>
          <w:rFonts w:ascii="宋体" w:hAnsi="宋体" w:hint="eastAsia"/>
          <w:sz w:val="24"/>
          <w:szCs w:val="24"/>
        </w:rPr>
        <w:t>2.4</w:t>
      </w:r>
      <w:r>
        <w:rPr>
          <w:rFonts w:ascii="宋体" w:hAnsi="宋体" w:hint="eastAsia"/>
          <w:sz w:val="24"/>
          <w:szCs w:val="24"/>
        </w:rPr>
        <w:t>、适应手臂周长：</w:t>
      </w:r>
      <w:r>
        <w:rPr>
          <w:rFonts w:ascii="宋体" w:hAnsi="宋体" w:hint="eastAsia"/>
          <w:sz w:val="24"/>
          <w:szCs w:val="24"/>
        </w:rPr>
        <w:t>12</w:t>
      </w:r>
      <w:r>
        <w:rPr>
          <w:rFonts w:ascii="宋体" w:hAnsi="宋体" w:hint="eastAsia"/>
          <w:sz w:val="24"/>
          <w:szCs w:val="24"/>
        </w:rPr>
        <w:t>～</w:t>
      </w:r>
      <w:r>
        <w:rPr>
          <w:rFonts w:ascii="宋体" w:hAnsi="宋体" w:hint="eastAsia"/>
          <w:sz w:val="24"/>
          <w:szCs w:val="24"/>
        </w:rPr>
        <w:t>50cm</w:t>
      </w:r>
      <w:r>
        <w:rPr>
          <w:rFonts w:ascii="宋体" w:hAnsi="宋体" w:hint="eastAsia"/>
          <w:sz w:val="24"/>
          <w:szCs w:val="24"/>
        </w:rPr>
        <w:t>，可适应儿童、小儿及成人患者，</w:t>
      </w:r>
      <w:r>
        <w:rPr>
          <w:rFonts w:ascii="宋体" w:hAnsi="宋体" w:hint="eastAsia"/>
          <w:sz w:val="24"/>
          <w:szCs w:val="24"/>
        </w:rPr>
        <w:t xml:space="preserve"> </w:t>
      </w:r>
    </w:p>
    <w:p w:rsidR="009E2842" w:rsidRDefault="005C22D3">
      <w:pPr>
        <w:rPr>
          <w:rFonts w:ascii="宋体" w:hAnsi="宋体"/>
          <w:sz w:val="24"/>
          <w:szCs w:val="24"/>
        </w:rPr>
      </w:pPr>
      <w:r>
        <w:rPr>
          <w:rFonts w:ascii="宋体" w:hAnsi="宋体" w:hint="eastAsia"/>
          <w:sz w:val="24"/>
          <w:szCs w:val="24"/>
        </w:rPr>
        <w:t>2.5</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压力测量范围：</w:t>
      </w:r>
      <w:r>
        <w:rPr>
          <w:rFonts w:ascii="宋体" w:hAnsi="宋体" w:hint="eastAsia"/>
          <w:sz w:val="24"/>
          <w:szCs w:val="24"/>
        </w:rPr>
        <w:t xml:space="preserve"> 0</w:t>
      </w:r>
      <w:r>
        <w:rPr>
          <w:rFonts w:ascii="宋体" w:hAnsi="宋体" w:hint="eastAsia"/>
          <w:sz w:val="24"/>
          <w:szCs w:val="24"/>
        </w:rPr>
        <w:t>～</w:t>
      </w:r>
      <w:r>
        <w:rPr>
          <w:rFonts w:ascii="宋体" w:hAnsi="宋体" w:hint="eastAsia"/>
          <w:sz w:val="24"/>
          <w:szCs w:val="24"/>
        </w:rPr>
        <w:t>300mmHg</w:t>
      </w:r>
      <w:r>
        <w:rPr>
          <w:rFonts w:ascii="宋体" w:hAnsi="宋体" w:hint="eastAsia"/>
          <w:sz w:val="24"/>
          <w:szCs w:val="24"/>
        </w:rPr>
        <w:t>；脉搏测量范围：</w:t>
      </w:r>
      <w:r>
        <w:rPr>
          <w:rFonts w:ascii="宋体" w:hAnsi="宋体" w:hint="eastAsia"/>
          <w:sz w:val="24"/>
          <w:szCs w:val="24"/>
        </w:rPr>
        <w:t>40</w:t>
      </w:r>
      <w:r>
        <w:rPr>
          <w:rFonts w:ascii="宋体" w:hAnsi="宋体" w:hint="eastAsia"/>
          <w:sz w:val="24"/>
          <w:szCs w:val="24"/>
        </w:rPr>
        <w:t>～</w:t>
      </w:r>
      <w:r>
        <w:rPr>
          <w:rFonts w:ascii="宋体" w:hAnsi="宋体" w:hint="eastAsia"/>
          <w:sz w:val="24"/>
          <w:szCs w:val="24"/>
        </w:rPr>
        <w:t>200</w:t>
      </w:r>
      <w:r>
        <w:rPr>
          <w:rFonts w:ascii="宋体" w:hAnsi="宋体" w:hint="eastAsia"/>
          <w:sz w:val="24"/>
          <w:szCs w:val="24"/>
        </w:rPr>
        <w:t>次</w:t>
      </w:r>
      <w:r>
        <w:rPr>
          <w:rFonts w:ascii="宋体" w:hAnsi="宋体" w:hint="eastAsia"/>
          <w:sz w:val="24"/>
          <w:szCs w:val="24"/>
        </w:rPr>
        <w:t>/</w:t>
      </w:r>
      <w:r>
        <w:rPr>
          <w:rFonts w:ascii="宋体" w:hAnsi="宋体" w:hint="eastAsia"/>
          <w:sz w:val="24"/>
          <w:szCs w:val="24"/>
        </w:rPr>
        <w:t>分</w:t>
      </w:r>
    </w:p>
    <w:p w:rsidR="009E2842" w:rsidRDefault="005C22D3">
      <w:pPr>
        <w:rPr>
          <w:rFonts w:ascii="宋体" w:hAnsi="宋体"/>
          <w:sz w:val="24"/>
          <w:szCs w:val="24"/>
        </w:rPr>
      </w:pPr>
      <w:r>
        <w:rPr>
          <w:rFonts w:ascii="宋体" w:hAnsi="宋体" w:hint="eastAsia"/>
          <w:sz w:val="24"/>
          <w:szCs w:val="24"/>
        </w:rPr>
        <w:t>2.6</w:t>
      </w:r>
      <w:r>
        <w:rPr>
          <w:rFonts w:ascii="宋体" w:hAnsi="宋体" w:hint="eastAsia"/>
          <w:sz w:val="24"/>
          <w:szCs w:val="24"/>
        </w:rPr>
        <w:t>、测量精度：压力精度：±</w:t>
      </w:r>
      <w:r>
        <w:rPr>
          <w:rFonts w:ascii="宋体" w:hAnsi="宋体" w:hint="eastAsia"/>
          <w:sz w:val="24"/>
          <w:szCs w:val="24"/>
        </w:rPr>
        <w:t>3mmHg</w:t>
      </w:r>
      <w:r>
        <w:rPr>
          <w:rFonts w:ascii="宋体" w:hAnsi="宋体" w:hint="eastAsia"/>
          <w:sz w:val="24"/>
          <w:szCs w:val="24"/>
        </w:rPr>
        <w:t>（±</w:t>
      </w:r>
      <w:r>
        <w:rPr>
          <w:rFonts w:ascii="宋体" w:hAnsi="宋体" w:hint="eastAsia"/>
          <w:sz w:val="24"/>
          <w:szCs w:val="24"/>
        </w:rPr>
        <w:t>0.4KPa</w:t>
      </w:r>
      <w:r>
        <w:rPr>
          <w:rFonts w:ascii="宋体" w:hAnsi="宋体" w:hint="eastAsia"/>
          <w:sz w:val="24"/>
          <w:szCs w:val="24"/>
        </w:rPr>
        <w:t>）；脉搏测量精度：±</w:t>
      </w:r>
      <w:r>
        <w:rPr>
          <w:rFonts w:ascii="宋体" w:hAnsi="宋体" w:hint="eastAsia"/>
          <w:sz w:val="24"/>
          <w:szCs w:val="24"/>
        </w:rPr>
        <w:t>5%</w:t>
      </w:r>
    </w:p>
    <w:p w:rsidR="009E2842" w:rsidRDefault="005C22D3">
      <w:pPr>
        <w:rPr>
          <w:rFonts w:ascii="宋体" w:hAnsi="宋体"/>
          <w:sz w:val="24"/>
          <w:szCs w:val="24"/>
        </w:rPr>
      </w:pPr>
      <w:r>
        <w:rPr>
          <w:rFonts w:ascii="宋体" w:hAnsi="宋体" w:hint="eastAsia"/>
          <w:sz w:val="24"/>
          <w:szCs w:val="24"/>
        </w:rPr>
        <w:t>2.7</w:t>
      </w:r>
      <w:r>
        <w:rPr>
          <w:rFonts w:ascii="宋体" w:hAnsi="宋体" w:hint="eastAsia"/>
          <w:sz w:val="24"/>
          <w:szCs w:val="24"/>
        </w:rPr>
        <w:t>、主机和袖带均可用酒精擦拭消毒，使用方便</w:t>
      </w:r>
    </w:p>
    <w:p w:rsidR="009E2842" w:rsidRDefault="005C22D3">
      <w:pPr>
        <w:rPr>
          <w:rFonts w:ascii="宋体" w:hAnsi="宋体"/>
          <w:sz w:val="24"/>
          <w:szCs w:val="24"/>
        </w:rPr>
      </w:pPr>
      <w:r>
        <w:rPr>
          <w:rFonts w:ascii="宋体" w:hAnsi="宋体" w:hint="eastAsia"/>
          <w:sz w:val="24"/>
          <w:szCs w:val="24"/>
        </w:rPr>
        <w:t>2.8</w:t>
      </w:r>
      <w:r>
        <w:rPr>
          <w:rFonts w:ascii="宋体" w:hAnsi="宋体" w:hint="eastAsia"/>
          <w:sz w:val="24"/>
          <w:szCs w:val="24"/>
        </w:rPr>
        <w:t>、电源：交直流两用</w:t>
      </w:r>
    </w:p>
    <w:p w:rsidR="009E2842" w:rsidRDefault="005C22D3">
      <w:pPr>
        <w:rPr>
          <w:rFonts w:ascii="宋体" w:hAnsi="宋体"/>
          <w:sz w:val="24"/>
          <w:szCs w:val="24"/>
        </w:rPr>
      </w:pPr>
      <w:r>
        <w:rPr>
          <w:rFonts w:ascii="宋体" w:hAnsi="宋体" w:hint="eastAsia"/>
          <w:sz w:val="24"/>
          <w:szCs w:val="24"/>
        </w:rPr>
        <w:t xml:space="preserve">     </w:t>
      </w:r>
      <w:r>
        <w:rPr>
          <w:rFonts w:ascii="宋体" w:hAnsi="宋体" w:hint="eastAsia"/>
          <w:sz w:val="24"/>
          <w:szCs w:val="24"/>
        </w:rPr>
        <w:t>电源适配器：输入：</w:t>
      </w:r>
      <w:r>
        <w:rPr>
          <w:rFonts w:ascii="宋体" w:hAnsi="宋体" w:hint="eastAsia"/>
          <w:sz w:val="24"/>
          <w:szCs w:val="24"/>
        </w:rPr>
        <w:t>AC100V</w:t>
      </w:r>
      <w:r>
        <w:rPr>
          <w:rFonts w:ascii="宋体" w:hAnsi="宋体" w:hint="eastAsia"/>
          <w:sz w:val="24"/>
          <w:szCs w:val="24"/>
        </w:rPr>
        <w:t>～</w:t>
      </w:r>
      <w:r>
        <w:rPr>
          <w:rFonts w:ascii="宋体" w:hAnsi="宋体" w:hint="eastAsia"/>
          <w:sz w:val="24"/>
          <w:szCs w:val="24"/>
        </w:rPr>
        <w:t>240V</w:t>
      </w:r>
      <w:r>
        <w:rPr>
          <w:rFonts w:ascii="宋体" w:hAnsi="宋体" w:hint="eastAsia"/>
          <w:sz w:val="24"/>
          <w:szCs w:val="24"/>
        </w:rPr>
        <w:t>，</w:t>
      </w:r>
      <w:r>
        <w:rPr>
          <w:rFonts w:ascii="宋体" w:hAnsi="宋体" w:hint="eastAsia"/>
          <w:sz w:val="24"/>
          <w:szCs w:val="24"/>
        </w:rPr>
        <w:t>50/60HZ</w:t>
      </w:r>
      <w:r>
        <w:rPr>
          <w:rFonts w:ascii="宋体" w:hAnsi="宋体" w:hint="eastAsia"/>
          <w:sz w:val="24"/>
          <w:szCs w:val="24"/>
        </w:rPr>
        <w:t>；输出：</w:t>
      </w:r>
      <w:r>
        <w:rPr>
          <w:rFonts w:ascii="宋体" w:hAnsi="宋体" w:hint="eastAsia"/>
          <w:sz w:val="24"/>
          <w:szCs w:val="24"/>
        </w:rPr>
        <w:t>DC 6V</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1.6A</w:t>
      </w:r>
    </w:p>
    <w:p w:rsidR="009E2842" w:rsidRDefault="005C22D3">
      <w:pPr>
        <w:rPr>
          <w:rFonts w:ascii="宋体" w:hAnsi="宋体"/>
          <w:sz w:val="24"/>
          <w:szCs w:val="24"/>
        </w:rPr>
      </w:pPr>
      <w:r>
        <w:rPr>
          <w:rFonts w:ascii="宋体" w:hAnsi="宋体" w:hint="eastAsia"/>
          <w:sz w:val="24"/>
          <w:szCs w:val="24"/>
        </w:rPr>
        <w:t xml:space="preserve">     </w:t>
      </w:r>
      <w:r>
        <w:rPr>
          <w:rFonts w:ascii="宋体" w:hAnsi="宋体" w:hint="eastAsia"/>
          <w:sz w:val="24"/>
          <w:szCs w:val="24"/>
        </w:rPr>
        <w:t>电池：</w:t>
      </w:r>
      <w:r>
        <w:rPr>
          <w:rFonts w:ascii="宋体" w:hAnsi="宋体" w:hint="eastAsia"/>
          <w:sz w:val="24"/>
          <w:szCs w:val="24"/>
        </w:rPr>
        <w:t>DC 3.6V</w:t>
      </w:r>
      <w:r>
        <w:rPr>
          <w:rFonts w:ascii="宋体" w:hAnsi="宋体" w:hint="eastAsia"/>
          <w:sz w:val="24"/>
          <w:szCs w:val="24"/>
        </w:rPr>
        <w:t>，</w:t>
      </w:r>
      <w:r>
        <w:rPr>
          <w:rFonts w:ascii="宋体" w:hAnsi="宋体" w:hint="eastAsia"/>
          <w:sz w:val="24"/>
          <w:szCs w:val="24"/>
        </w:rPr>
        <w:t>1900mAh (</w:t>
      </w:r>
      <w:r>
        <w:rPr>
          <w:rFonts w:ascii="宋体" w:hAnsi="宋体" w:hint="eastAsia"/>
          <w:sz w:val="24"/>
          <w:szCs w:val="24"/>
        </w:rPr>
        <w:t>充满电状态下可测量≥</w:t>
      </w:r>
      <w:r>
        <w:rPr>
          <w:rFonts w:ascii="宋体" w:hAnsi="宋体" w:hint="eastAsia"/>
          <w:sz w:val="24"/>
          <w:szCs w:val="24"/>
        </w:rPr>
        <w:t>300</w:t>
      </w:r>
      <w:r>
        <w:rPr>
          <w:rFonts w:ascii="宋体" w:hAnsi="宋体" w:hint="eastAsia"/>
          <w:sz w:val="24"/>
          <w:szCs w:val="24"/>
        </w:rPr>
        <w:t>次</w:t>
      </w:r>
      <w:r>
        <w:rPr>
          <w:rFonts w:ascii="宋体" w:hAnsi="宋体" w:hint="eastAsia"/>
          <w:sz w:val="24"/>
          <w:szCs w:val="24"/>
        </w:rPr>
        <w:t xml:space="preserve">) </w:t>
      </w:r>
    </w:p>
    <w:p w:rsidR="009E2842" w:rsidRDefault="005C22D3">
      <w:pPr>
        <w:rPr>
          <w:rFonts w:ascii="宋体" w:hAnsi="宋体"/>
          <w:sz w:val="24"/>
          <w:szCs w:val="24"/>
        </w:rPr>
      </w:pPr>
      <w:r>
        <w:rPr>
          <w:rFonts w:ascii="宋体" w:hAnsi="宋体" w:hint="eastAsia"/>
          <w:sz w:val="24"/>
          <w:szCs w:val="24"/>
        </w:rPr>
        <w:t>2.9</w:t>
      </w:r>
      <w:r>
        <w:rPr>
          <w:rFonts w:ascii="宋体" w:hAnsi="宋体" w:hint="eastAsia"/>
          <w:sz w:val="24"/>
          <w:szCs w:val="24"/>
        </w:rPr>
        <w:t>、使用环境：温度</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+40</w:t>
      </w:r>
      <w:r>
        <w:rPr>
          <w:rFonts w:ascii="宋体" w:hAnsi="宋体" w:hint="eastAsia"/>
          <w:sz w:val="24"/>
          <w:szCs w:val="24"/>
        </w:rPr>
        <w:t>℃，湿度</w:t>
      </w:r>
      <w:r>
        <w:rPr>
          <w:rFonts w:ascii="宋体" w:hAnsi="宋体" w:hint="eastAsia"/>
          <w:sz w:val="24"/>
          <w:szCs w:val="24"/>
        </w:rPr>
        <w:t>15%RH</w:t>
      </w:r>
      <w:r>
        <w:rPr>
          <w:rFonts w:ascii="宋体" w:hAnsi="宋体" w:hint="eastAsia"/>
          <w:sz w:val="24"/>
          <w:szCs w:val="24"/>
        </w:rPr>
        <w:t>～</w:t>
      </w:r>
      <w:r>
        <w:rPr>
          <w:rFonts w:ascii="宋体" w:hAnsi="宋体" w:hint="eastAsia"/>
          <w:sz w:val="24"/>
          <w:szCs w:val="24"/>
        </w:rPr>
        <w:t>85%RH</w:t>
      </w:r>
    </w:p>
    <w:p w:rsidR="009E2842" w:rsidRDefault="005C22D3">
      <w:pPr>
        <w:rPr>
          <w:rFonts w:ascii="宋体" w:hAnsi="宋体"/>
          <w:sz w:val="24"/>
          <w:szCs w:val="24"/>
        </w:rPr>
      </w:pPr>
      <w:r>
        <w:rPr>
          <w:rFonts w:ascii="宋体" w:hAnsi="宋体" w:hint="eastAsia"/>
          <w:sz w:val="24"/>
          <w:szCs w:val="24"/>
        </w:rPr>
        <w:t>2.10</w:t>
      </w:r>
      <w:r>
        <w:rPr>
          <w:rFonts w:ascii="宋体" w:hAnsi="宋体" w:hint="eastAsia"/>
          <w:sz w:val="24"/>
          <w:szCs w:val="24"/>
        </w:rPr>
        <w:t>、标配以下五种袖带各一支：极小袖带（</w:t>
      </w:r>
      <w:r>
        <w:rPr>
          <w:rFonts w:ascii="宋体" w:hAnsi="宋体" w:hint="eastAsia"/>
          <w:sz w:val="24"/>
          <w:szCs w:val="24"/>
        </w:rPr>
        <w:t>12-18cm</w:t>
      </w:r>
      <w:r>
        <w:rPr>
          <w:rFonts w:ascii="宋体" w:hAnsi="宋体" w:hint="eastAsia"/>
          <w:sz w:val="24"/>
          <w:szCs w:val="24"/>
        </w:rPr>
        <w:t>）；小号袖带（</w:t>
      </w:r>
      <w:r>
        <w:rPr>
          <w:rFonts w:ascii="宋体" w:hAnsi="宋体" w:hint="eastAsia"/>
          <w:sz w:val="24"/>
          <w:szCs w:val="24"/>
        </w:rPr>
        <w:t>17-22cm</w:t>
      </w:r>
      <w:r>
        <w:rPr>
          <w:rFonts w:ascii="宋体" w:hAnsi="宋体" w:hint="eastAsia"/>
          <w:sz w:val="24"/>
          <w:szCs w:val="24"/>
        </w:rPr>
        <w:t>）；中号袖带</w:t>
      </w:r>
      <w:r>
        <w:rPr>
          <w:rFonts w:ascii="宋体" w:hAnsi="宋体" w:hint="eastAsia"/>
          <w:sz w:val="24"/>
          <w:szCs w:val="24"/>
        </w:rPr>
        <w:t xml:space="preserve">(22-32cm) </w:t>
      </w:r>
      <w:r>
        <w:rPr>
          <w:rFonts w:ascii="宋体" w:hAnsi="宋体" w:hint="eastAsia"/>
          <w:sz w:val="24"/>
          <w:szCs w:val="24"/>
        </w:rPr>
        <w:t>；大号袖带（</w:t>
      </w:r>
      <w:r>
        <w:rPr>
          <w:rFonts w:ascii="宋体" w:hAnsi="宋体" w:hint="eastAsia"/>
          <w:sz w:val="24"/>
          <w:szCs w:val="24"/>
        </w:rPr>
        <w:t>32-42cm</w:t>
      </w:r>
      <w:r>
        <w:rPr>
          <w:rFonts w:ascii="宋体" w:hAnsi="宋体" w:hint="eastAsia"/>
          <w:sz w:val="24"/>
          <w:szCs w:val="24"/>
        </w:rPr>
        <w:t>）；极大袖带（</w:t>
      </w:r>
      <w:r>
        <w:rPr>
          <w:rFonts w:ascii="宋体" w:hAnsi="宋体" w:hint="eastAsia"/>
          <w:sz w:val="24"/>
          <w:szCs w:val="24"/>
        </w:rPr>
        <w:t>42-50cm</w:t>
      </w:r>
      <w:r>
        <w:rPr>
          <w:rFonts w:ascii="宋体" w:hAnsi="宋体" w:hint="eastAsia"/>
          <w:sz w:val="24"/>
          <w:szCs w:val="24"/>
        </w:rPr>
        <w:t>）</w:t>
      </w:r>
    </w:p>
    <w:p w:rsidR="009E2842" w:rsidRDefault="005C22D3">
      <w:pPr>
        <w:rPr>
          <w:rFonts w:hAnsi="宋体"/>
          <w:sz w:val="24"/>
          <w:szCs w:val="24"/>
        </w:rPr>
      </w:pPr>
      <w:r>
        <w:rPr>
          <w:rFonts w:hAnsi="宋体" w:hint="eastAsia"/>
          <w:sz w:val="24"/>
          <w:szCs w:val="24"/>
        </w:rPr>
        <w:t>三、售后要求及付款条件</w:t>
      </w:r>
    </w:p>
    <w:p w:rsidR="009E2842" w:rsidRDefault="005C22D3">
      <w:pPr>
        <w:rPr>
          <w:rFonts w:hAnsi="宋体"/>
          <w:sz w:val="24"/>
          <w:szCs w:val="24"/>
        </w:rPr>
      </w:pPr>
      <w:r>
        <w:rPr>
          <w:rFonts w:hAnsi="宋体" w:hint="eastAsia"/>
          <w:sz w:val="24"/>
          <w:szCs w:val="24"/>
        </w:rPr>
        <w:t>整套设备质保壹年，设备验收合格后交付临床使用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95%</w:t>
      </w:r>
      <w:r>
        <w:rPr>
          <w:rFonts w:hAnsi="宋体" w:hint="eastAsia"/>
          <w:sz w:val="24"/>
          <w:szCs w:val="24"/>
        </w:rPr>
        <w:t>货款，余款</w:t>
      </w:r>
      <w:r>
        <w:rPr>
          <w:rFonts w:hAnsi="宋体" w:hint="eastAsia"/>
          <w:sz w:val="24"/>
          <w:szCs w:val="24"/>
        </w:rPr>
        <w:t>5%</w:t>
      </w:r>
      <w:r>
        <w:rPr>
          <w:rFonts w:hAnsi="宋体" w:hint="eastAsia"/>
          <w:sz w:val="24"/>
          <w:szCs w:val="24"/>
        </w:rPr>
        <w:t>质保期满后无息付清</w:t>
      </w:r>
    </w:p>
    <w:p w:rsidR="009E2842" w:rsidRDefault="009E2842"/>
    <w:p w:rsidR="009E2842" w:rsidRDefault="005C22D3">
      <w:pPr>
        <w:pStyle w:val="a9"/>
        <w:jc w:val="left"/>
        <w:rPr>
          <w:rFonts w:ascii="宋体" w:hAnsi="宋体" w:cs="宋体"/>
          <w:b w:val="0"/>
          <w:bCs w:val="0"/>
          <w:szCs w:val="21"/>
        </w:rPr>
      </w:pPr>
      <w:r>
        <w:rPr>
          <w:rStyle w:val="apple-converted-space"/>
          <w:rFonts w:cs="宋体"/>
        </w:rPr>
        <w:br w:type="page"/>
      </w:r>
      <w:bookmarkStart w:id="53" w:name="_Toc6562217"/>
      <w:r>
        <w:rPr>
          <w:rFonts w:ascii="宋体" w:hAnsi="宋体" w:cs="宋体" w:hint="eastAsia"/>
          <w:bCs w:val="0"/>
          <w:szCs w:val="21"/>
        </w:rPr>
        <w:lastRenderedPageBreak/>
        <w:t>二、商务</w:t>
      </w:r>
      <w:r>
        <w:rPr>
          <w:rFonts w:hint="eastAsia"/>
        </w:rPr>
        <w:t>要求</w:t>
      </w:r>
      <w:bookmarkEnd w:id="53"/>
    </w:p>
    <w:p w:rsidR="009E2842" w:rsidRDefault="009E2842">
      <w:pPr>
        <w:rPr>
          <w:rFonts w:ascii="宋体" w:hAnsi="宋体" w:cs="宋体"/>
          <w:b/>
          <w:bCs/>
          <w:szCs w:val="21"/>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9E2842">
        <w:tc>
          <w:tcPr>
            <w:tcW w:w="710" w:type="dxa"/>
            <w:vAlign w:val="center"/>
          </w:tcPr>
          <w:p w:rsidR="009E2842" w:rsidRDefault="005C22D3">
            <w:pPr>
              <w:jc w:val="center"/>
              <w:rPr>
                <w:rFonts w:ascii="宋体" w:hAnsi="宋体" w:cs="宋体"/>
                <w:b/>
                <w:bCs/>
                <w:sz w:val="24"/>
                <w:szCs w:val="24"/>
              </w:rPr>
            </w:pPr>
            <w:r>
              <w:rPr>
                <w:rFonts w:ascii="宋体" w:hAnsi="宋体" w:cs="宋体" w:hint="eastAsia"/>
                <w:b/>
                <w:bCs/>
                <w:sz w:val="24"/>
                <w:szCs w:val="24"/>
              </w:rPr>
              <w:t>序号</w:t>
            </w:r>
          </w:p>
        </w:tc>
        <w:tc>
          <w:tcPr>
            <w:tcW w:w="1701" w:type="dxa"/>
            <w:vAlign w:val="center"/>
          </w:tcPr>
          <w:p w:rsidR="009E2842" w:rsidRDefault="005C22D3">
            <w:pPr>
              <w:jc w:val="center"/>
              <w:rPr>
                <w:rFonts w:ascii="宋体" w:hAnsi="宋体" w:cs="宋体"/>
                <w:b/>
                <w:bCs/>
                <w:sz w:val="24"/>
                <w:szCs w:val="24"/>
              </w:rPr>
            </w:pPr>
            <w:r>
              <w:rPr>
                <w:rFonts w:ascii="宋体" w:hAnsi="宋体" w:cs="宋体" w:hint="eastAsia"/>
                <w:b/>
                <w:bCs/>
                <w:sz w:val="24"/>
                <w:szCs w:val="24"/>
              </w:rPr>
              <w:t>内容</w:t>
            </w:r>
          </w:p>
        </w:tc>
        <w:tc>
          <w:tcPr>
            <w:tcW w:w="6294" w:type="dxa"/>
            <w:vAlign w:val="center"/>
          </w:tcPr>
          <w:p w:rsidR="009E2842" w:rsidRDefault="005C22D3">
            <w:pPr>
              <w:jc w:val="center"/>
              <w:rPr>
                <w:rFonts w:ascii="宋体" w:hAnsi="宋体" w:cs="宋体"/>
                <w:b/>
                <w:bCs/>
                <w:sz w:val="24"/>
                <w:szCs w:val="24"/>
              </w:rPr>
            </w:pPr>
            <w:r>
              <w:rPr>
                <w:rFonts w:ascii="宋体" w:hAnsi="宋体" w:cs="宋体" w:hint="eastAsia"/>
                <w:b/>
                <w:bCs/>
                <w:sz w:val="24"/>
                <w:szCs w:val="24"/>
              </w:rPr>
              <w:t>要求</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1</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合同签订地点</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cs="宋体" w:hint="eastAsia"/>
                <w:b/>
                <w:bCs/>
                <w:sz w:val="24"/>
                <w:szCs w:val="24"/>
              </w:rPr>
              <w:t>安徽省歙县人民医院采购中心</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2</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供货完成时限</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cs="宋体" w:hint="eastAsia"/>
                <w:b/>
                <w:bCs/>
                <w:sz w:val="24"/>
                <w:szCs w:val="24"/>
              </w:rPr>
              <w:t>合同签订后</w:t>
            </w:r>
            <w:r>
              <w:rPr>
                <w:rFonts w:ascii="宋体" w:hAnsi="宋体" w:cs="宋体" w:hint="eastAsia"/>
                <w:b/>
                <w:bCs/>
                <w:sz w:val="24"/>
                <w:szCs w:val="24"/>
              </w:rPr>
              <w:t>30</w:t>
            </w:r>
            <w:r>
              <w:rPr>
                <w:rFonts w:ascii="宋体" w:hAnsi="宋体" w:cs="宋体" w:hint="eastAsia"/>
                <w:b/>
                <w:bCs/>
                <w:sz w:val="24"/>
                <w:szCs w:val="24"/>
              </w:rPr>
              <w:t>个工作日内</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3</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货物包装运输要求</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hint="eastAsia"/>
                <w:sz w:val="24"/>
                <w:szCs w:val="24"/>
              </w:rPr>
              <w:t>除合同另有规定外，成交人提供的全部货物均应按标准保护措施进行包装，</w:t>
            </w:r>
            <w:r>
              <w:rPr>
                <w:rFonts w:ascii="宋体" w:hAnsi="宋体" w:cs="宋体" w:hint="eastAsia"/>
                <w:b/>
                <w:kern w:val="0"/>
                <w:sz w:val="24"/>
                <w:szCs w:val="24"/>
              </w:rPr>
              <w:t>涉及木质制品及木制包装材料的（含铺垫、支撑、加固设施设备等），禁止使用和调入松木及其制品。</w:t>
            </w:r>
            <w:r>
              <w:rPr>
                <w:rFonts w:ascii="宋体" w:hAnsi="宋体" w:hint="eastAsia"/>
                <w:sz w:val="24"/>
                <w:szCs w:val="24"/>
              </w:rPr>
              <w:t>该包装应适应远距离运输、防潮、防震、防锈和防野蛮装卸，确保货物安全无损运抵现场。由于包装不善所引起的货物锈蚀、损坏和损失均由成交人承担。</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4</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货物质保期</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cs="宋体"/>
                <w:b/>
                <w:bCs/>
                <w:sz w:val="24"/>
                <w:szCs w:val="24"/>
              </w:rPr>
              <w:t>详见采购需求</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5</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货物售后服务</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cs="宋体" w:hint="eastAsia"/>
                <w:b/>
                <w:bCs/>
                <w:sz w:val="24"/>
                <w:szCs w:val="24"/>
              </w:rPr>
              <w:t>详见采购需求</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6</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合同格式</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cs="宋体" w:hint="eastAsia"/>
                <w:b/>
                <w:bCs/>
                <w:sz w:val="24"/>
                <w:szCs w:val="24"/>
              </w:rPr>
              <w:t>按招标文件中提供的合同模版签订（非黄底区域不得修改）</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7</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验收</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cs="宋体" w:hint="eastAsia"/>
                <w:b/>
                <w:bCs/>
                <w:sz w:val="24"/>
                <w:szCs w:val="24"/>
              </w:rPr>
              <w:t>到货后院方组织相关科室验收</w:t>
            </w:r>
          </w:p>
        </w:tc>
      </w:tr>
      <w:tr w:rsidR="009E2842">
        <w:tc>
          <w:tcPr>
            <w:tcW w:w="710"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8</w:t>
            </w:r>
          </w:p>
        </w:tc>
        <w:tc>
          <w:tcPr>
            <w:tcW w:w="1701" w:type="dxa"/>
            <w:vAlign w:val="center"/>
          </w:tcPr>
          <w:p w:rsidR="009E2842" w:rsidRDefault="005C22D3">
            <w:pPr>
              <w:spacing w:line="500" w:lineRule="exact"/>
              <w:jc w:val="center"/>
              <w:rPr>
                <w:rFonts w:ascii="宋体" w:hAnsi="宋体" w:cs="宋体"/>
                <w:b/>
                <w:bCs/>
                <w:sz w:val="24"/>
                <w:szCs w:val="24"/>
              </w:rPr>
            </w:pPr>
            <w:r>
              <w:rPr>
                <w:rFonts w:ascii="宋体" w:hAnsi="宋体" w:cs="宋体" w:hint="eastAsia"/>
                <w:b/>
                <w:bCs/>
                <w:sz w:val="24"/>
                <w:szCs w:val="24"/>
              </w:rPr>
              <w:t>付款</w:t>
            </w:r>
          </w:p>
        </w:tc>
        <w:tc>
          <w:tcPr>
            <w:tcW w:w="6294" w:type="dxa"/>
            <w:vAlign w:val="center"/>
          </w:tcPr>
          <w:p w:rsidR="009E2842" w:rsidRDefault="005C22D3">
            <w:pPr>
              <w:spacing w:line="500" w:lineRule="exact"/>
              <w:rPr>
                <w:rFonts w:ascii="宋体" w:hAnsi="宋体" w:cs="宋体"/>
                <w:b/>
                <w:bCs/>
                <w:sz w:val="24"/>
                <w:szCs w:val="24"/>
              </w:rPr>
            </w:pPr>
            <w:r>
              <w:rPr>
                <w:rFonts w:ascii="宋体" w:hAnsi="宋体" w:cs="宋体" w:hint="eastAsia"/>
                <w:b/>
                <w:bCs/>
                <w:sz w:val="24"/>
                <w:szCs w:val="24"/>
              </w:rPr>
              <w:t>付款人：歙县人民医院</w:t>
            </w:r>
          </w:p>
          <w:p w:rsidR="009E2842" w:rsidRDefault="005C22D3">
            <w:pPr>
              <w:spacing w:line="500" w:lineRule="exact"/>
              <w:rPr>
                <w:rFonts w:ascii="宋体" w:hAnsi="宋体" w:cs="宋体"/>
                <w:b/>
                <w:bCs/>
                <w:sz w:val="24"/>
                <w:szCs w:val="24"/>
              </w:rPr>
            </w:pPr>
            <w:r>
              <w:rPr>
                <w:rFonts w:ascii="宋体" w:hAnsi="宋体" w:cs="宋体" w:hint="eastAsia"/>
                <w:b/>
                <w:bCs/>
                <w:sz w:val="24"/>
                <w:szCs w:val="24"/>
              </w:rPr>
              <w:t>付款方式：详见第三章采购需求</w:t>
            </w:r>
          </w:p>
        </w:tc>
      </w:tr>
    </w:tbl>
    <w:p w:rsidR="009E2842" w:rsidRDefault="005C22D3">
      <w:pPr>
        <w:pStyle w:val="H1"/>
        <w:jc w:val="center"/>
        <w:rPr>
          <w:rStyle w:val="apple-converted-space"/>
        </w:rPr>
      </w:pPr>
      <w:r>
        <w:rPr>
          <w:rStyle w:val="apple-converted-space"/>
        </w:rPr>
        <w:br w:type="page"/>
      </w:r>
      <w:bookmarkStart w:id="54" w:name="_Toc6562218"/>
      <w:r>
        <w:rPr>
          <w:rStyle w:val="apple-converted-space"/>
          <w:rFonts w:hint="eastAsia"/>
          <w:bCs/>
        </w:rPr>
        <w:lastRenderedPageBreak/>
        <w:t>第四章</w:t>
      </w:r>
      <w:r>
        <w:rPr>
          <w:rStyle w:val="apple-converted-space"/>
          <w:rFonts w:hint="eastAsia"/>
          <w:bCs/>
        </w:rPr>
        <w:t xml:space="preserve">  </w:t>
      </w:r>
      <w:r>
        <w:rPr>
          <w:rStyle w:val="apple-converted-space"/>
          <w:rFonts w:hint="eastAsia"/>
          <w:bCs/>
        </w:rPr>
        <w:t>评审办法</w:t>
      </w:r>
      <w:bookmarkEnd w:id="52"/>
      <w:bookmarkEnd w:id="54"/>
    </w:p>
    <w:p w:rsidR="009E2842" w:rsidRDefault="005C22D3">
      <w:pPr>
        <w:pStyle w:val="a9"/>
      </w:pPr>
      <w:bookmarkStart w:id="55" w:name="_Toc6562219"/>
      <w:r>
        <w:rPr>
          <w:rFonts w:hint="eastAsia"/>
        </w:rPr>
        <w:t>一、</w:t>
      </w:r>
      <w:r>
        <w:rPr>
          <w:rFonts w:hint="eastAsia"/>
        </w:rPr>
        <w:t xml:space="preserve"> </w:t>
      </w:r>
      <w:r>
        <w:rPr>
          <w:rFonts w:hint="eastAsia"/>
        </w:rPr>
        <w:t>评标原则</w:t>
      </w:r>
      <w:bookmarkEnd w:id="55"/>
    </w:p>
    <w:p w:rsidR="009E2842" w:rsidRDefault="005C22D3">
      <w:pPr>
        <w:pStyle w:val="p0"/>
        <w:spacing w:line="500" w:lineRule="exact"/>
        <w:ind w:firstLine="420"/>
        <w:rPr>
          <w:rFonts w:ascii="宋体" w:hAnsi="宋体"/>
        </w:rPr>
      </w:pPr>
      <w:r>
        <w:rPr>
          <w:rFonts w:ascii="宋体" w:hAnsi="宋体" w:hint="eastAsia"/>
        </w:rPr>
        <w:t>评标活动遵循公平、公正、科学和择优的原则。</w:t>
      </w:r>
    </w:p>
    <w:p w:rsidR="009E2842" w:rsidRDefault="005C22D3">
      <w:pPr>
        <w:pStyle w:val="a9"/>
      </w:pPr>
      <w:bookmarkStart w:id="56" w:name="_Toc6562220"/>
      <w:r>
        <w:rPr>
          <w:rFonts w:hint="eastAsia"/>
        </w:rPr>
        <w:t>二、评审办法</w:t>
      </w:r>
      <w:bookmarkEnd w:id="56"/>
    </w:p>
    <w:p w:rsidR="009E2842" w:rsidRDefault="005C22D3">
      <w:pPr>
        <w:spacing w:line="500" w:lineRule="exact"/>
        <w:ind w:firstLineChars="200" w:firstLine="420"/>
        <w:rPr>
          <w:rFonts w:ascii="宋体" w:hAnsi="宋体"/>
          <w:kern w:val="0"/>
          <w:szCs w:val="21"/>
        </w:rPr>
      </w:pPr>
      <w:r>
        <w:rPr>
          <w:rFonts w:ascii="宋体" w:hAnsi="宋体" w:hint="eastAsia"/>
          <w:kern w:val="0"/>
          <w:szCs w:val="21"/>
        </w:rPr>
        <w:t>在质量和服务均能满足询价文件实质性响应要求的前提下，采购人组织的询价小组将按照报价由低到高的顺序推荐成交候选人。如果有两个或两个以上供应商报价相同，由采购人确定中标人。</w:t>
      </w:r>
      <w:bookmarkStart w:id="57" w:name="_Toc6562221"/>
    </w:p>
    <w:p w:rsidR="009E2842" w:rsidRDefault="005C22D3">
      <w:pPr>
        <w:spacing w:line="500" w:lineRule="exact"/>
        <w:ind w:firstLineChars="200" w:firstLine="422"/>
        <w:jc w:val="center"/>
        <w:rPr>
          <w:rFonts w:ascii="宋体" w:hAnsi="宋体"/>
          <w:b/>
        </w:rPr>
      </w:pPr>
      <w:r>
        <w:rPr>
          <w:rFonts w:hint="eastAsia"/>
          <w:b/>
        </w:rPr>
        <w:t>三、</w:t>
      </w:r>
      <w:r>
        <w:rPr>
          <w:rFonts w:hint="eastAsia"/>
          <w:b/>
        </w:rPr>
        <w:t xml:space="preserve"> </w:t>
      </w:r>
      <w:r>
        <w:rPr>
          <w:rFonts w:hint="eastAsia"/>
          <w:b/>
        </w:rPr>
        <w:t>评审程序</w:t>
      </w:r>
      <w:bookmarkEnd w:id="57"/>
    </w:p>
    <w:p w:rsidR="009E2842" w:rsidRDefault="005C22D3">
      <w:pPr>
        <w:spacing w:line="500" w:lineRule="exact"/>
        <w:ind w:firstLineChars="200" w:firstLine="420"/>
        <w:rPr>
          <w:rFonts w:ascii="宋体" w:hAnsi="宋体" w:cs="Arial"/>
          <w:szCs w:val="21"/>
        </w:rPr>
      </w:pPr>
      <w:r>
        <w:rPr>
          <w:rFonts w:ascii="宋体" w:hAnsi="宋体" w:cs="Arial" w:hint="eastAsia"/>
          <w:szCs w:val="21"/>
        </w:rPr>
        <w:t>3.1</w:t>
      </w:r>
      <w:r>
        <w:rPr>
          <w:rFonts w:ascii="宋体" w:hAnsi="宋体" w:cs="Arial"/>
          <w:szCs w:val="21"/>
        </w:rPr>
        <w:t>评</w:t>
      </w:r>
      <w:r>
        <w:rPr>
          <w:rFonts w:ascii="宋体" w:hAnsi="宋体" w:cs="Arial" w:hint="eastAsia"/>
          <w:szCs w:val="21"/>
        </w:rPr>
        <w:t>审程序包括询价响应</w:t>
      </w:r>
      <w:r>
        <w:rPr>
          <w:rFonts w:ascii="宋体" w:hAnsi="宋体" w:cs="Arial"/>
          <w:szCs w:val="21"/>
        </w:rPr>
        <w:t>文件</w:t>
      </w:r>
      <w:r>
        <w:rPr>
          <w:rFonts w:ascii="宋体" w:hAnsi="宋体" w:cs="Arial" w:hint="eastAsia"/>
          <w:szCs w:val="21"/>
        </w:rPr>
        <w:t>符合性评审和</w:t>
      </w:r>
      <w:r>
        <w:rPr>
          <w:rFonts w:ascii="宋体" w:hAnsi="宋体" w:cs="Arial"/>
          <w:szCs w:val="21"/>
        </w:rPr>
        <w:t>推荐</w:t>
      </w:r>
      <w:r>
        <w:rPr>
          <w:rFonts w:ascii="宋体" w:hAnsi="宋体" w:cs="Arial" w:hint="eastAsia"/>
          <w:szCs w:val="21"/>
        </w:rPr>
        <w:t>成交</w:t>
      </w:r>
      <w:r>
        <w:rPr>
          <w:rFonts w:ascii="宋体" w:hAnsi="宋体" w:cs="Arial"/>
          <w:szCs w:val="21"/>
        </w:rPr>
        <w:t>候选</w:t>
      </w:r>
      <w:r>
        <w:rPr>
          <w:rFonts w:ascii="宋体" w:hAnsi="宋体" w:cs="Arial" w:hint="eastAsia"/>
          <w:szCs w:val="21"/>
        </w:rPr>
        <w:t>人</w:t>
      </w:r>
      <w:r>
        <w:rPr>
          <w:rFonts w:ascii="宋体" w:hAnsi="宋体" w:cs="Arial"/>
          <w:szCs w:val="21"/>
        </w:rPr>
        <w:t>名单</w:t>
      </w:r>
      <w:r>
        <w:rPr>
          <w:rFonts w:ascii="宋体" w:hAnsi="宋体" w:cs="Arial" w:hint="eastAsia"/>
          <w:szCs w:val="21"/>
        </w:rPr>
        <w:t>两个步骤。</w:t>
      </w:r>
    </w:p>
    <w:p w:rsidR="009E2842" w:rsidRDefault="005C22D3">
      <w:pPr>
        <w:spacing w:line="600" w:lineRule="exact"/>
        <w:ind w:firstLineChars="200" w:firstLine="420"/>
        <w:rPr>
          <w:rFonts w:ascii="宋体" w:hAnsi="宋体" w:cs="Arial"/>
          <w:szCs w:val="21"/>
        </w:rPr>
      </w:pPr>
      <w:r>
        <w:rPr>
          <w:rFonts w:ascii="宋体" w:hAnsi="宋体" w:cs="Arial" w:hint="eastAsia"/>
          <w:szCs w:val="21"/>
        </w:rPr>
        <w:t>3.1.1</w:t>
      </w:r>
      <w:r>
        <w:rPr>
          <w:rFonts w:ascii="宋体" w:hAnsi="宋体" w:cs="Arial" w:hint="eastAsia"/>
          <w:szCs w:val="21"/>
        </w:rPr>
        <w:t>具体采购需求内如有参考品牌，仅作为说明没有限制性。</w:t>
      </w:r>
    </w:p>
    <w:p w:rsidR="009E2842" w:rsidRDefault="005C22D3">
      <w:pPr>
        <w:spacing w:line="600" w:lineRule="exact"/>
        <w:ind w:firstLineChars="200" w:firstLine="420"/>
        <w:rPr>
          <w:rFonts w:ascii="宋体" w:hAnsi="宋体" w:cs="Arial"/>
          <w:szCs w:val="21"/>
        </w:rPr>
      </w:pPr>
      <w:r>
        <w:rPr>
          <w:rFonts w:ascii="宋体" w:hAnsi="宋体" w:cs="Arial" w:hint="eastAsia"/>
          <w:szCs w:val="21"/>
        </w:rPr>
        <w:t>3.1.2</w:t>
      </w:r>
      <w:r>
        <w:rPr>
          <w:rFonts w:ascii="宋体" w:hAnsi="宋体" w:cs="Arial" w:hint="eastAsia"/>
          <w:szCs w:val="21"/>
        </w:rPr>
        <w:t>被询价供应商若采用与具体采购需求不一致的参数或内容，应优于或相当于具体采购需求中的标准。</w:t>
      </w:r>
    </w:p>
    <w:p w:rsidR="009E2842" w:rsidRDefault="005C22D3">
      <w:pPr>
        <w:spacing w:line="600" w:lineRule="exact"/>
        <w:ind w:firstLineChars="200" w:firstLine="420"/>
        <w:rPr>
          <w:rFonts w:ascii="宋体" w:hAnsi="宋体" w:cs="Arial"/>
          <w:szCs w:val="21"/>
        </w:rPr>
      </w:pPr>
      <w:r>
        <w:rPr>
          <w:rFonts w:ascii="宋体" w:hAnsi="宋体" w:cs="Arial" w:hint="eastAsia"/>
          <w:szCs w:val="21"/>
        </w:rPr>
        <w:t>3.1.3</w:t>
      </w:r>
      <w:r>
        <w:rPr>
          <w:rFonts w:ascii="宋体" w:hAnsi="宋体" w:cs="Arial" w:hint="eastAsia"/>
          <w:szCs w:val="21"/>
        </w:rPr>
        <w:t>供应商缺项、漏项报价的，</w:t>
      </w:r>
      <w:r>
        <w:rPr>
          <w:rFonts w:ascii="宋体" w:hAnsi="宋体" w:cs="Arial" w:hint="eastAsia"/>
          <w:b/>
          <w:szCs w:val="21"/>
        </w:rPr>
        <w:t>按无效标处理</w:t>
      </w:r>
      <w:r>
        <w:rPr>
          <w:rFonts w:ascii="宋体" w:hAnsi="宋体" w:cs="Arial" w:hint="eastAsia"/>
          <w:szCs w:val="21"/>
        </w:rPr>
        <w:t>。供应商询价响应文件中需注明拟提供的货物品牌、型号或规格，</w:t>
      </w:r>
      <w:r>
        <w:rPr>
          <w:rFonts w:ascii="宋体" w:hAnsi="宋体" w:cs="Arial" w:hint="eastAsia"/>
          <w:b/>
          <w:szCs w:val="21"/>
        </w:rPr>
        <w:t>否则按无效标处理</w:t>
      </w:r>
      <w:r>
        <w:rPr>
          <w:rFonts w:ascii="宋体" w:hAnsi="宋体" w:cs="Arial" w:hint="eastAsia"/>
          <w:szCs w:val="21"/>
        </w:rPr>
        <w:t>。（若无品牌、型号或规格的，请注明并说明理由）</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3.1.4</w:t>
      </w:r>
      <w:r>
        <w:rPr>
          <w:rFonts w:ascii="宋体" w:hAnsi="宋体" w:cs="Arial" w:hint="eastAsia"/>
          <w:szCs w:val="21"/>
        </w:rPr>
        <w:t>供应商的报价</w:t>
      </w:r>
      <w:r>
        <w:rPr>
          <w:rFonts w:ascii="宋体" w:hAnsi="宋体" w:cs="Arial"/>
          <w:szCs w:val="21"/>
        </w:rPr>
        <w:t>超过</w:t>
      </w:r>
      <w:r>
        <w:rPr>
          <w:rFonts w:ascii="宋体" w:hAnsi="宋体" w:cs="Arial" w:hint="eastAsia"/>
          <w:szCs w:val="21"/>
        </w:rPr>
        <w:t>本</w:t>
      </w:r>
      <w:r>
        <w:rPr>
          <w:rFonts w:ascii="宋体" w:hAnsi="宋体" w:cs="Arial"/>
          <w:szCs w:val="21"/>
        </w:rPr>
        <w:t>文件规定的</w:t>
      </w:r>
      <w:r>
        <w:rPr>
          <w:rFonts w:ascii="宋体" w:hAnsi="宋体" w:cs="Arial" w:hint="eastAsia"/>
          <w:szCs w:val="21"/>
        </w:rPr>
        <w:t>预算价的，其</w:t>
      </w:r>
      <w:r>
        <w:rPr>
          <w:rFonts w:ascii="宋体" w:hAnsi="宋体" w:cs="Arial" w:hint="eastAsia"/>
          <w:b/>
          <w:szCs w:val="21"/>
        </w:rPr>
        <w:t>投标无效</w:t>
      </w:r>
      <w:r>
        <w:rPr>
          <w:rFonts w:ascii="宋体" w:hAnsi="宋体" w:cs="Arial" w:hint="eastAsia"/>
          <w:szCs w:val="21"/>
        </w:rPr>
        <w:t>，采购人可以支付的除外。</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3.1.5</w:t>
      </w:r>
      <w:r>
        <w:rPr>
          <w:rFonts w:ascii="宋体" w:hAnsi="宋体" w:cs="Arial" w:hint="eastAsia"/>
          <w:szCs w:val="21"/>
        </w:rPr>
        <w:t>如果数字表示的金额和用文字表示的金额不一致时，以文字表示的金额为准；如果单价与数量的乘</w:t>
      </w:r>
      <w:r>
        <w:rPr>
          <w:rFonts w:ascii="宋体" w:hAnsi="宋体" w:cs="Arial" w:hint="eastAsia"/>
          <w:szCs w:val="21"/>
        </w:rPr>
        <w:t>积和总价不一致，以单价为准；如果各个品目的报价之和与总报价不一致时，以总报价为准；当询价小组认为投标报价单位小数点有明显的错误时，可以要求供应商修正其报价。</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3.2</w:t>
      </w:r>
      <w:r>
        <w:rPr>
          <w:rFonts w:ascii="宋体" w:hAnsi="宋体" w:cs="Arial" w:hint="eastAsia"/>
          <w:szCs w:val="21"/>
        </w:rPr>
        <w:t>询价响应</w:t>
      </w:r>
      <w:r>
        <w:rPr>
          <w:rFonts w:ascii="宋体" w:hAnsi="宋体" w:cs="Arial"/>
          <w:szCs w:val="21"/>
        </w:rPr>
        <w:t>文件</w:t>
      </w:r>
      <w:r>
        <w:rPr>
          <w:rFonts w:ascii="宋体" w:hAnsi="宋体" w:cs="Arial" w:hint="eastAsia"/>
          <w:szCs w:val="21"/>
        </w:rPr>
        <w:t>符合性评审（详见符合性评审表）。询价小组会对供应商某项指标如有不同意见，按照少数服从多数的原则，确定该项指标是否通过。</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3.3</w:t>
      </w:r>
      <w:r>
        <w:rPr>
          <w:rFonts w:ascii="宋体" w:hAnsi="宋体" w:cs="Arial" w:hint="eastAsia"/>
          <w:szCs w:val="21"/>
        </w:rPr>
        <w:t>符合性评审通过后，询价小组将以提出最低报价的供应商作为成交供应商。</w:t>
      </w:r>
    </w:p>
    <w:p w:rsidR="009E2842" w:rsidRDefault="005C22D3">
      <w:pPr>
        <w:spacing w:line="500" w:lineRule="exact"/>
        <w:ind w:firstLineChars="200" w:firstLine="420"/>
        <w:rPr>
          <w:rFonts w:ascii="宋体" w:cs="宋体"/>
          <w:sz w:val="30"/>
          <w:szCs w:val="30"/>
          <w:shd w:val="clear" w:color="auto" w:fill="FFFFFF"/>
        </w:rPr>
      </w:pPr>
      <w:r>
        <w:rPr>
          <w:rFonts w:ascii="宋体" w:hAnsi="宋体" w:cs="Arial" w:hint="eastAsia"/>
          <w:szCs w:val="21"/>
        </w:rPr>
        <w:t>3.4</w:t>
      </w:r>
      <w:r>
        <w:rPr>
          <w:rFonts w:ascii="宋体" w:hAnsi="宋体" w:cs="Arial" w:hint="eastAsia"/>
          <w:szCs w:val="21"/>
        </w:rPr>
        <w:t>评标结束时，评标委员会要按照规定的格式写出评标报告，说明评标过程中的主要情况，推荐成交候选人</w:t>
      </w:r>
      <w:r>
        <w:rPr>
          <w:rFonts w:ascii="宋体" w:hAnsi="宋体" w:cs="Arial"/>
          <w:szCs w:val="21"/>
        </w:rPr>
        <w:t>。</w:t>
      </w:r>
    </w:p>
    <w:p w:rsidR="009E2842" w:rsidRDefault="005C22D3">
      <w:pPr>
        <w:pStyle w:val="a9"/>
        <w:rPr>
          <w:rStyle w:val="apple-converted-space"/>
          <w:rFonts w:cs="宋体"/>
          <w:b w:val="0"/>
          <w:szCs w:val="28"/>
        </w:rPr>
      </w:pPr>
      <w:bookmarkStart w:id="58" w:name="_Toc6562222"/>
      <w:r>
        <w:rPr>
          <w:rFonts w:hint="eastAsia"/>
        </w:rPr>
        <w:lastRenderedPageBreak/>
        <w:t>四、资格性评审表</w:t>
      </w:r>
      <w:bookmarkEnd w:id="58"/>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3354"/>
        <w:gridCol w:w="3464"/>
      </w:tblGrid>
      <w:tr w:rsidR="009E2842">
        <w:trPr>
          <w:cantSplit/>
          <w:trHeight w:val="666"/>
        </w:trPr>
        <w:tc>
          <w:tcPr>
            <w:tcW w:w="709" w:type="dxa"/>
            <w:tcBorders>
              <w:bottom w:val="single" w:sz="4" w:space="0" w:color="auto"/>
            </w:tcBorders>
            <w:vAlign w:val="center"/>
          </w:tcPr>
          <w:p w:rsidR="009E2842" w:rsidRDefault="005C22D3">
            <w:pPr>
              <w:adjustRightInd w:val="0"/>
              <w:snapToGrid w:val="0"/>
              <w:spacing w:line="500" w:lineRule="exact"/>
              <w:ind w:right="-11"/>
              <w:jc w:val="center"/>
              <w:rPr>
                <w:rFonts w:ascii="宋体" w:hAnsi="宋体"/>
                <w:b/>
                <w:szCs w:val="21"/>
              </w:rPr>
            </w:pPr>
            <w:r>
              <w:rPr>
                <w:rFonts w:ascii="宋体" w:hAnsi="宋体" w:hint="eastAsia"/>
                <w:b/>
                <w:szCs w:val="21"/>
              </w:rPr>
              <w:t>序号</w:t>
            </w:r>
          </w:p>
        </w:tc>
        <w:tc>
          <w:tcPr>
            <w:tcW w:w="1843" w:type="dxa"/>
            <w:tcBorders>
              <w:bottom w:val="single" w:sz="4" w:space="0" w:color="auto"/>
            </w:tcBorders>
            <w:vAlign w:val="center"/>
          </w:tcPr>
          <w:p w:rsidR="009E2842" w:rsidRDefault="005C22D3">
            <w:pPr>
              <w:pStyle w:val="DL"/>
              <w:pBdr>
                <w:bottom w:val="none" w:sz="0" w:space="0" w:color="auto"/>
              </w:pBdr>
              <w:tabs>
                <w:tab w:val="clear" w:pos="4153"/>
                <w:tab w:val="clear" w:pos="8306"/>
              </w:tabs>
              <w:snapToGrid w:val="0"/>
              <w:spacing w:line="500" w:lineRule="exact"/>
              <w:ind w:right="-11"/>
              <w:textAlignment w:val="auto"/>
              <w:rPr>
                <w:rFonts w:ascii="宋体" w:hAnsi="宋体"/>
                <w:b/>
                <w:sz w:val="21"/>
                <w:szCs w:val="21"/>
              </w:rPr>
            </w:pPr>
            <w:r>
              <w:rPr>
                <w:rFonts w:ascii="宋体" w:hAnsi="宋体" w:hint="eastAsia"/>
                <w:b/>
                <w:sz w:val="21"/>
                <w:szCs w:val="21"/>
              </w:rPr>
              <w:t>指标名称</w:t>
            </w:r>
          </w:p>
        </w:tc>
        <w:tc>
          <w:tcPr>
            <w:tcW w:w="3354" w:type="dxa"/>
            <w:tcBorders>
              <w:bottom w:val="single" w:sz="4" w:space="0" w:color="auto"/>
            </w:tcBorders>
            <w:vAlign w:val="center"/>
          </w:tcPr>
          <w:p w:rsidR="009E2842" w:rsidRDefault="005C22D3">
            <w:pPr>
              <w:adjustRightInd w:val="0"/>
              <w:snapToGrid w:val="0"/>
              <w:spacing w:line="500" w:lineRule="exact"/>
              <w:ind w:right="-11"/>
              <w:jc w:val="center"/>
              <w:rPr>
                <w:rFonts w:ascii="宋体" w:hAnsi="宋体"/>
                <w:b/>
                <w:szCs w:val="21"/>
              </w:rPr>
            </w:pPr>
            <w:r>
              <w:rPr>
                <w:rFonts w:ascii="宋体" w:hAnsi="宋体" w:hint="eastAsia"/>
                <w:b/>
                <w:szCs w:val="21"/>
              </w:rPr>
              <w:t>指标要求</w:t>
            </w:r>
          </w:p>
        </w:tc>
        <w:tc>
          <w:tcPr>
            <w:tcW w:w="3464" w:type="dxa"/>
            <w:tcBorders>
              <w:bottom w:val="single" w:sz="4" w:space="0" w:color="auto"/>
            </w:tcBorders>
            <w:vAlign w:val="center"/>
          </w:tcPr>
          <w:p w:rsidR="009E2842" w:rsidRDefault="005C22D3">
            <w:pPr>
              <w:adjustRightInd w:val="0"/>
              <w:snapToGrid w:val="0"/>
              <w:spacing w:line="500" w:lineRule="exact"/>
              <w:ind w:right="-11"/>
              <w:jc w:val="center"/>
              <w:rPr>
                <w:rFonts w:ascii="宋体" w:hAnsi="宋体"/>
                <w:b/>
                <w:szCs w:val="21"/>
              </w:rPr>
            </w:pPr>
            <w:r>
              <w:rPr>
                <w:rFonts w:ascii="宋体" w:hAnsi="宋体" w:hint="eastAsia"/>
                <w:b/>
                <w:szCs w:val="21"/>
              </w:rPr>
              <w:t>备注</w:t>
            </w:r>
          </w:p>
        </w:tc>
      </w:tr>
      <w:tr w:rsidR="009E2842">
        <w:trPr>
          <w:cantSplit/>
          <w:trHeight w:val="666"/>
        </w:trPr>
        <w:tc>
          <w:tcPr>
            <w:tcW w:w="709" w:type="dxa"/>
            <w:tcBorders>
              <w:bottom w:val="single" w:sz="4" w:space="0" w:color="auto"/>
            </w:tcBorders>
            <w:vAlign w:val="center"/>
          </w:tcPr>
          <w:p w:rsidR="009E2842" w:rsidRDefault="005C22D3">
            <w:pPr>
              <w:adjustRightInd w:val="0"/>
              <w:snapToGrid w:val="0"/>
              <w:spacing w:line="360" w:lineRule="auto"/>
              <w:ind w:right="-10"/>
              <w:jc w:val="center"/>
              <w:rPr>
                <w:rFonts w:ascii="宋体" w:hAnsi="宋体"/>
                <w:szCs w:val="21"/>
              </w:rPr>
            </w:pPr>
            <w:r>
              <w:rPr>
                <w:rFonts w:ascii="宋体" w:hAnsi="宋体" w:hint="eastAsia"/>
                <w:szCs w:val="21"/>
              </w:rPr>
              <w:t>1</w:t>
            </w:r>
          </w:p>
        </w:tc>
        <w:tc>
          <w:tcPr>
            <w:tcW w:w="1843" w:type="dxa"/>
            <w:tcBorders>
              <w:bottom w:val="single" w:sz="4" w:space="0" w:color="auto"/>
            </w:tcBorders>
            <w:vAlign w:val="center"/>
          </w:tcPr>
          <w:p w:rsidR="009E2842" w:rsidRDefault="005C22D3">
            <w:pPr>
              <w:spacing w:line="360" w:lineRule="auto"/>
              <w:ind w:right="-10"/>
              <w:jc w:val="center"/>
              <w:rPr>
                <w:rFonts w:ascii="宋体" w:hAnsi="宋体"/>
                <w:szCs w:val="21"/>
              </w:rPr>
            </w:pPr>
            <w:r>
              <w:rPr>
                <w:rFonts w:ascii="宋体" w:hAnsi="宋体" w:hint="eastAsia"/>
                <w:szCs w:val="21"/>
              </w:rPr>
              <w:t>身份证明资料</w:t>
            </w:r>
          </w:p>
        </w:tc>
        <w:tc>
          <w:tcPr>
            <w:tcW w:w="3354" w:type="dxa"/>
            <w:tcBorders>
              <w:bottom w:val="single" w:sz="4" w:space="0" w:color="auto"/>
            </w:tcBorders>
            <w:vAlign w:val="center"/>
          </w:tcPr>
          <w:p w:rsidR="009E2842" w:rsidRDefault="005C22D3">
            <w:pPr>
              <w:spacing w:line="400" w:lineRule="exact"/>
            </w:pPr>
            <w:r>
              <w:rPr>
                <w:rFonts w:hint="eastAsia"/>
              </w:rPr>
              <w:t>企业提供企业法人营业执照（其中银行、保险、石油石化、电力、电信行业接受分支机构投标，提供分支机构营业执照）；</w:t>
            </w:r>
          </w:p>
          <w:p w:rsidR="009E2842" w:rsidRDefault="005C22D3">
            <w:pPr>
              <w:spacing w:line="400" w:lineRule="exact"/>
            </w:pPr>
            <w:r>
              <w:rPr>
                <w:rFonts w:hint="eastAsia"/>
              </w:rPr>
              <w:t>事业单位提供事业单位法人证书；</w:t>
            </w:r>
          </w:p>
          <w:p w:rsidR="009E2842" w:rsidRDefault="005C22D3">
            <w:pPr>
              <w:spacing w:line="400" w:lineRule="exact"/>
            </w:pPr>
            <w:r>
              <w:rPr>
                <w:rFonts w:hint="eastAsia"/>
              </w:rPr>
              <w:t>非企业专业服务机构提供执业许可证等证明文件；</w:t>
            </w:r>
          </w:p>
          <w:p w:rsidR="009E2842" w:rsidRDefault="005C22D3">
            <w:pPr>
              <w:spacing w:line="400" w:lineRule="exact"/>
            </w:pPr>
            <w:r>
              <w:rPr>
                <w:rFonts w:hint="eastAsia"/>
              </w:rPr>
              <w:t>个体工商户提供个体工商户营业执照；</w:t>
            </w:r>
          </w:p>
          <w:p w:rsidR="009E2842" w:rsidRDefault="005C22D3">
            <w:pPr>
              <w:spacing w:line="400" w:lineRule="exact"/>
            </w:pPr>
            <w:r>
              <w:rPr>
                <w:rFonts w:hint="eastAsia"/>
              </w:rPr>
              <w:t>自然人提供自然人身份证。</w:t>
            </w:r>
          </w:p>
          <w:p w:rsidR="009E2842" w:rsidRDefault="009E2842">
            <w:pPr>
              <w:spacing w:line="400" w:lineRule="exact"/>
              <w:rPr>
                <w:b/>
              </w:rPr>
            </w:pPr>
          </w:p>
        </w:tc>
        <w:tc>
          <w:tcPr>
            <w:tcW w:w="3464" w:type="dxa"/>
            <w:tcBorders>
              <w:bottom w:val="single" w:sz="4" w:space="0" w:color="auto"/>
            </w:tcBorders>
            <w:vAlign w:val="center"/>
          </w:tcPr>
          <w:p w:rsidR="009E2842" w:rsidRDefault="009E2842">
            <w:pPr>
              <w:adjustRightInd w:val="0"/>
              <w:snapToGrid w:val="0"/>
              <w:spacing w:line="360" w:lineRule="auto"/>
              <w:ind w:right="-10"/>
              <w:jc w:val="left"/>
              <w:rPr>
                <w:rFonts w:ascii="宋体" w:hAnsi="宋体"/>
                <w:bCs/>
                <w:szCs w:val="21"/>
              </w:rPr>
            </w:pPr>
          </w:p>
          <w:p w:rsidR="009E2842" w:rsidRDefault="009E2842">
            <w:pPr>
              <w:adjustRightInd w:val="0"/>
              <w:snapToGrid w:val="0"/>
              <w:spacing w:line="360" w:lineRule="auto"/>
              <w:ind w:right="-10"/>
              <w:jc w:val="left"/>
              <w:rPr>
                <w:rFonts w:ascii="宋体" w:hAnsi="宋体"/>
                <w:bCs/>
                <w:szCs w:val="21"/>
              </w:rPr>
            </w:pPr>
          </w:p>
        </w:tc>
      </w:tr>
      <w:tr w:rsidR="009E2842">
        <w:trPr>
          <w:cantSplit/>
          <w:trHeight w:val="878"/>
        </w:trPr>
        <w:tc>
          <w:tcPr>
            <w:tcW w:w="709" w:type="dxa"/>
            <w:vAlign w:val="center"/>
          </w:tcPr>
          <w:p w:rsidR="009E2842" w:rsidRDefault="005C22D3">
            <w:pPr>
              <w:adjustRightInd w:val="0"/>
              <w:snapToGrid w:val="0"/>
              <w:spacing w:line="500" w:lineRule="exact"/>
              <w:ind w:right="-11"/>
              <w:jc w:val="center"/>
              <w:rPr>
                <w:rFonts w:ascii="宋体" w:hAnsi="宋体"/>
                <w:szCs w:val="21"/>
              </w:rPr>
            </w:pPr>
            <w:r>
              <w:rPr>
                <w:rFonts w:ascii="宋体" w:hAnsi="宋体" w:hint="eastAsia"/>
                <w:szCs w:val="21"/>
              </w:rPr>
              <w:t>2</w:t>
            </w:r>
          </w:p>
        </w:tc>
        <w:tc>
          <w:tcPr>
            <w:tcW w:w="1843" w:type="dxa"/>
            <w:vAlign w:val="center"/>
          </w:tcPr>
          <w:p w:rsidR="009E2842" w:rsidRDefault="005C22D3">
            <w:pPr>
              <w:spacing w:line="500" w:lineRule="exact"/>
              <w:ind w:right="-11"/>
              <w:jc w:val="center"/>
              <w:rPr>
                <w:rFonts w:ascii="宋体" w:hAnsi="宋体"/>
                <w:szCs w:val="21"/>
              </w:rPr>
            </w:pPr>
            <w:r>
              <w:rPr>
                <w:rFonts w:ascii="宋体" w:hAnsi="宋体" w:hint="eastAsia"/>
                <w:szCs w:val="21"/>
              </w:rPr>
              <w:t>标书规范性</w:t>
            </w:r>
          </w:p>
        </w:tc>
        <w:tc>
          <w:tcPr>
            <w:tcW w:w="3354" w:type="dxa"/>
            <w:vAlign w:val="center"/>
          </w:tcPr>
          <w:p w:rsidR="009E2842" w:rsidRDefault="005C22D3">
            <w:pPr>
              <w:spacing w:line="400" w:lineRule="exact"/>
              <w:ind w:right="-11"/>
              <w:jc w:val="center"/>
              <w:rPr>
                <w:rFonts w:ascii="宋体" w:hAnsi="宋体"/>
                <w:szCs w:val="21"/>
              </w:rPr>
            </w:pPr>
            <w:r>
              <w:rPr>
                <w:rFonts w:ascii="宋体" w:hAnsi="宋体" w:hint="eastAsia"/>
                <w:szCs w:val="21"/>
              </w:rPr>
              <w:t>符合询价文件要求（</w:t>
            </w:r>
            <w:r>
              <w:rPr>
                <w:rFonts w:ascii="宋体" w:hAnsi="宋体" w:cs="Arial" w:hint="eastAsia"/>
                <w:szCs w:val="21"/>
              </w:rPr>
              <w:t>按照规定的要求进行编制和签署</w:t>
            </w:r>
            <w:r>
              <w:rPr>
                <w:rFonts w:ascii="宋体" w:hAnsi="宋体" w:hint="eastAsia"/>
                <w:szCs w:val="21"/>
              </w:rPr>
              <w:t>）</w:t>
            </w:r>
          </w:p>
        </w:tc>
        <w:tc>
          <w:tcPr>
            <w:tcW w:w="3464" w:type="dxa"/>
            <w:vAlign w:val="center"/>
          </w:tcPr>
          <w:p w:rsidR="009E2842" w:rsidRDefault="009E2842">
            <w:pPr>
              <w:adjustRightInd w:val="0"/>
              <w:snapToGrid w:val="0"/>
              <w:spacing w:line="500" w:lineRule="exact"/>
              <w:ind w:right="-11"/>
              <w:jc w:val="left"/>
              <w:rPr>
                <w:rFonts w:ascii="宋体" w:hAnsi="宋体"/>
                <w:szCs w:val="21"/>
              </w:rPr>
            </w:pPr>
          </w:p>
        </w:tc>
      </w:tr>
      <w:tr w:rsidR="009E2842">
        <w:trPr>
          <w:cantSplit/>
          <w:trHeight w:val="1230"/>
        </w:trPr>
        <w:tc>
          <w:tcPr>
            <w:tcW w:w="709" w:type="dxa"/>
            <w:vAlign w:val="center"/>
          </w:tcPr>
          <w:p w:rsidR="009E2842" w:rsidRDefault="005C22D3">
            <w:pPr>
              <w:adjustRightInd w:val="0"/>
              <w:snapToGrid w:val="0"/>
              <w:spacing w:line="500" w:lineRule="exact"/>
              <w:ind w:right="-11"/>
              <w:jc w:val="center"/>
              <w:rPr>
                <w:rFonts w:ascii="宋体" w:hAnsi="宋体"/>
                <w:szCs w:val="21"/>
              </w:rPr>
            </w:pPr>
            <w:r>
              <w:rPr>
                <w:rFonts w:ascii="宋体" w:hAnsi="宋体" w:hint="eastAsia"/>
                <w:szCs w:val="21"/>
              </w:rPr>
              <w:t>3</w:t>
            </w:r>
          </w:p>
        </w:tc>
        <w:tc>
          <w:tcPr>
            <w:tcW w:w="1843" w:type="dxa"/>
            <w:vAlign w:val="center"/>
          </w:tcPr>
          <w:p w:rsidR="009E2842" w:rsidRDefault="005C22D3">
            <w:pPr>
              <w:spacing w:line="400" w:lineRule="exact"/>
              <w:ind w:right="-11"/>
              <w:jc w:val="center"/>
              <w:rPr>
                <w:rFonts w:ascii="宋体" w:hAnsi="宋体"/>
                <w:szCs w:val="21"/>
              </w:rPr>
            </w:pPr>
            <w:r>
              <w:rPr>
                <w:rFonts w:ascii="宋体" w:hAnsi="宋体" w:hint="eastAsia"/>
                <w:szCs w:val="21"/>
              </w:rPr>
              <w:t>法定代表人授权委托书和身份证明书</w:t>
            </w:r>
          </w:p>
        </w:tc>
        <w:tc>
          <w:tcPr>
            <w:tcW w:w="3354" w:type="dxa"/>
            <w:vAlign w:val="center"/>
          </w:tcPr>
          <w:p w:rsidR="009E2842" w:rsidRDefault="005C22D3">
            <w:pPr>
              <w:spacing w:line="500" w:lineRule="exact"/>
              <w:ind w:right="-11"/>
              <w:jc w:val="center"/>
              <w:rPr>
                <w:rFonts w:ascii="宋体" w:hAnsi="宋体"/>
                <w:szCs w:val="21"/>
              </w:rPr>
            </w:pPr>
            <w:r>
              <w:rPr>
                <w:rFonts w:ascii="宋体" w:hAnsi="宋体" w:hint="eastAsia"/>
                <w:szCs w:val="21"/>
              </w:rPr>
              <w:t>符合询价文件要求</w:t>
            </w:r>
          </w:p>
        </w:tc>
        <w:tc>
          <w:tcPr>
            <w:tcW w:w="3464" w:type="dxa"/>
            <w:vAlign w:val="center"/>
          </w:tcPr>
          <w:p w:rsidR="009E2842" w:rsidRDefault="005C22D3">
            <w:pPr>
              <w:adjustRightInd w:val="0"/>
              <w:snapToGrid w:val="0"/>
              <w:spacing w:line="400" w:lineRule="exact"/>
              <w:ind w:right="-11"/>
              <w:jc w:val="center"/>
              <w:rPr>
                <w:rFonts w:ascii="宋体" w:hAnsi="宋体"/>
                <w:szCs w:val="21"/>
              </w:rPr>
            </w:pPr>
            <w:r>
              <w:rPr>
                <w:rFonts w:ascii="宋体" w:hAnsi="宋体" w:hint="eastAsia"/>
                <w:szCs w:val="21"/>
              </w:rPr>
              <w:t>法人代表参加投标的无需授权委托书，提供身份证明书即可；自然人投标的仅需提供身份证复印件即可。</w:t>
            </w:r>
          </w:p>
        </w:tc>
      </w:tr>
      <w:tr w:rsidR="009E2842">
        <w:trPr>
          <w:cantSplit/>
          <w:trHeight w:val="3962"/>
        </w:trPr>
        <w:tc>
          <w:tcPr>
            <w:tcW w:w="709" w:type="dxa"/>
            <w:vAlign w:val="center"/>
          </w:tcPr>
          <w:p w:rsidR="009E2842" w:rsidRDefault="005C22D3">
            <w:pPr>
              <w:adjustRightInd w:val="0"/>
              <w:snapToGrid w:val="0"/>
              <w:spacing w:line="500" w:lineRule="exact"/>
              <w:ind w:right="-11"/>
              <w:rPr>
                <w:rFonts w:ascii="宋体" w:hAnsi="宋体"/>
                <w:szCs w:val="21"/>
              </w:rPr>
            </w:pPr>
            <w:r>
              <w:rPr>
                <w:rFonts w:ascii="宋体" w:hAnsi="宋体" w:hint="eastAsia"/>
                <w:szCs w:val="21"/>
              </w:rPr>
              <w:t xml:space="preserve"> 4</w:t>
            </w:r>
          </w:p>
        </w:tc>
        <w:tc>
          <w:tcPr>
            <w:tcW w:w="1843" w:type="dxa"/>
            <w:vAlign w:val="center"/>
          </w:tcPr>
          <w:p w:rsidR="009E2842" w:rsidRDefault="005C22D3">
            <w:pPr>
              <w:pStyle w:val="DL"/>
              <w:pBdr>
                <w:bottom w:val="none" w:sz="0" w:space="0" w:color="auto"/>
              </w:pBdr>
              <w:tabs>
                <w:tab w:val="clear" w:pos="4153"/>
                <w:tab w:val="clear" w:pos="8306"/>
              </w:tabs>
              <w:snapToGrid w:val="0"/>
              <w:spacing w:line="500" w:lineRule="exact"/>
              <w:ind w:right="-11"/>
              <w:textAlignment w:val="auto"/>
              <w:rPr>
                <w:rFonts w:ascii="宋体" w:hAnsi="宋体"/>
                <w:sz w:val="21"/>
                <w:szCs w:val="21"/>
              </w:rPr>
            </w:pPr>
            <w:r>
              <w:rPr>
                <w:rFonts w:ascii="宋体" w:hAnsi="宋体" w:hint="eastAsia"/>
                <w:sz w:val="21"/>
                <w:szCs w:val="21"/>
              </w:rPr>
              <w:t>采购需求响应情况</w:t>
            </w:r>
          </w:p>
        </w:tc>
        <w:tc>
          <w:tcPr>
            <w:tcW w:w="3354" w:type="dxa"/>
            <w:vAlign w:val="center"/>
          </w:tcPr>
          <w:p w:rsidR="009E2842" w:rsidRDefault="005C22D3">
            <w:pPr>
              <w:adjustRightInd w:val="0"/>
              <w:snapToGrid w:val="0"/>
              <w:spacing w:line="500" w:lineRule="exact"/>
              <w:ind w:right="-11"/>
              <w:jc w:val="center"/>
              <w:rPr>
                <w:rFonts w:ascii="宋体" w:hAnsi="宋体"/>
                <w:szCs w:val="21"/>
              </w:rPr>
            </w:pPr>
            <w:r>
              <w:rPr>
                <w:rFonts w:ascii="宋体" w:hAnsi="宋体" w:hint="eastAsia"/>
                <w:szCs w:val="21"/>
              </w:rPr>
              <w:t>对本项目第三章采购需求的实质性响应</w:t>
            </w:r>
          </w:p>
        </w:tc>
        <w:tc>
          <w:tcPr>
            <w:tcW w:w="3464" w:type="dxa"/>
            <w:vAlign w:val="center"/>
          </w:tcPr>
          <w:p w:rsidR="009E2842" w:rsidRDefault="005C22D3">
            <w:pPr>
              <w:adjustRightInd w:val="0"/>
              <w:snapToGrid w:val="0"/>
              <w:spacing w:line="500" w:lineRule="exact"/>
              <w:ind w:right="-11"/>
              <w:jc w:val="left"/>
              <w:rPr>
                <w:rFonts w:ascii="宋体" w:hAnsi="宋体"/>
                <w:szCs w:val="21"/>
              </w:rPr>
            </w:pPr>
            <w:r>
              <w:rPr>
                <w:rFonts w:ascii="宋体" w:hAnsi="宋体" w:hint="eastAsia"/>
                <w:szCs w:val="21"/>
              </w:rPr>
              <w:t>本次询价只允许有一个方案，一个报价，多方案、多报价的将不被接受。</w:t>
            </w:r>
          </w:p>
          <w:p w:rsidR="009E2842" w:rsidRDefault="005C22D3">
            <w:pPr>
              <w:adjustRightInd w:val="0"/>
              <w:snapToGrid w:val="0"/>
              <w:spacing w:line="500" w:lineRule="exact"/>
              <w:ind w:right="-11"/>
              <w:jc w:val="left"/>
              <w:rPr>
                <w:rFonts w:ascii="宋体" w:hAnsi="宋体"/>
                <w:szCs w:val="21"/>
              </w:rPr>
            </w:pPr>
            <w:r>
              <w:rPr>
                <w:rFonts w:ascii="宋体" w:hAnsi="宋体" w:hint="eastAsia"/>
                <w:szCs w:val="21"/>
              </w:rPr>
              <w:t>供应商缺项、漏项报价的，按无效标处理。供应商询价响应文件中需注明拟提供的货物品牌、型号或规格（若无品牌、型号或规格的，请注明并说明理由），否则按无效标处理。</w:t>
            </w:r>
          </w:p>
        </w:tc>
      </w:tr>
      <w:tr w:rsidR="009E2842">
        <w:trPr>
          <w:cantSplit/>
          <w:trHeight w:val="2258"/>
        </w:trPr>
        <w:tc>
          <w:tcPr>
            <w:tcW w:w="709" w:type="dxa"/>
            <w:vAlign w:val="center"/>
          </w:tcPr>
          <w:p w:rsidR="009E2842" w:rsidRDefault="005C22D3">
            <w:pPr>
              <w:adjustRightInd w:val="0"/>
              <w:snapToGrid w:val="0"/>
              <w:spacing w:line="500" w:lineRule="exact"/>
              <w:ind w:right="-11" w:firstLineChars="50" w:firstLine="105"/>
              <w:rPr>
                <w:rFonts w:ascii="宋体" w:hAnsi="宋体"/>
                <w:szCs w:val="21"/>
              </w:rPr>
            </w:pPr>
            <w:r>
              <w:rPr>
                <w:rFonts w:ascii="宋体" w:hAnsi="宋体" w:hint="eastAsia"/>
                <w:szCs w:val="21"/>
              </w:rPr>
              <w:t>5</w:t>
            </w:r>
          </w:p>
        </w:tc>
        <w:tc>
          <w:tcPr>
            <w:tcW w:w="1843" w:type="dxa"/>
            <w:vAlign w:val="center"/>
          </w:tcPr>
          <w:p w:rsidR="009E2842" w:rsidRDefault="005C22D3">
            <w:pPr>
              <w:spacing w:line="500" w:lineRule="exact"/>
              <w:rPr>
                <w:rFonts w:ascii="宋体" w:hAnsi="宋体" w:cs="Arial"/>
                <w:szCs w:val="21"/>
              </w:rPr>
            </w:pPr>
            <w:r>
              <w:rPr>
                <w:rFonts w:ascii="宋体" w:hAnsi="宋体" w:cs="Arial" w:hint="eastAsia"/>
                <w:szCs w:val="21"/>
              </w:rPr>
              <w:t>投标公司经营资质</w:t>
            </w:r>
          </w:p>
        </w:tc>
        <w:tc>
          <w:tcPr>
            <w:tcW w:w="3354" w:type="dxa"/>
            <w:vAlign w:val="center"/>
          </w:tcPr>
          <w:p w:rsidR="009E2842" w:rsidRDefault="005C22D3">
            <w:pPr>
              <w:spacing w:line="500" w:lineRule="exact"/>
              <w:ind w:firstLineChars="200" w:firstLine="420"/>
              <w:rPr>
                <w:rFonts w:ascii="宋体" w:hAnsi="宋体" w:cs="Arial"/>
                <w:szCs w:val="21"/>
              </w:rPr>
            </w:pPr>
            <w:r>
              <w:rPr>
                <w:rFonts w:ascii="宋体" w:hAnsi="宋体" w:cs="Arial" w:hint="eastAsia"/>
                <w:szCs w:val="21"/>
              </w:rPr>
              <w:t>投标人需提供有效的医疗器械生产</w:t>
            </w:r>
            <w:r>
              <w:rPr>
                <w:rFonts w:ascii="宋体" w:hAnsi="宋体" w:cs="Arial" w:hint="eastAsia"/>
                <w:szCs w:val="21"/>
              </w:rPr>
              <w:t>/</w:t>
            </w:r>
            <w:r>
              <w:rPr>
                <w:rFonts w:ascii="宋体" w:hAnsi="宋体" w:cs="Arial" w:hint="eastAsia"/>
                <w:szCs w:val="21"/>
              </w:rPr>
              <w:t>经营许可证</w:t>
            </w:r>
            <w:r>
              <w:rPr>
                <w:rFonts w:ascii="宋体" w:hAnsi="宋体" w:cs="Arial" w:hint="eastAsia"/>
                <w:szCs w:val="21"/>
              </w:rPr>
              <w:t>/</w:t>
            </w:r>
            <w:r>
              <w:rPr>
                <w:rFonts w:ascii="宋体" w:hAnsi="宋体" w:cs="Arial" w:hint="eastAsia"/>
                <w:szCs w:val="21"/>
              </w:rPr>
              <w:t>第二类医疗器械经营凭证、医疗器械注册证</w:t>
            </w:r>
            <w:r>
              <w:rPr>
                <w:rFonts w:ascii="宋体" w:hAnsi="宋体" w:cs="Arial" w:hint="eastAsia"/>
                <w:szCs w:val="21"/>
              </w:rPr>
              <w:t>/</w:t>
            </w:r>
            <w:r>
              <w:rPr>
                <w:rFonts w:ascii="宋体" w:hAnsi="宋体" w:cs="Arial" w:hint="eastAsia"/>
                <w:szCs w:val="21"/>
              </w:rPr>
              <w:t>附表。</w:t>
            </w:r>
          </w:p>
        </w:tc>
        <w:tc>
          <w:tcPr>
            <w:tcW w:w="3464" w:type="dxa"/>
            <w:vAlign w:val="center"/>
          </w:tcPr>
          <w:p w:rsidR="009E2842" w:rsidRDefault="005C22D3">
            <w:pPr>
              <w:adjustRightInd w:val="0"/>
              <w:snapToGrid w:val="0"/>
              <w:spacing w:line="500" w:lineRule="exact"/>
              <w:ind w:right="-11"/>
              <w:jc w:val="left"/>
              <w:rPr>
                <w:rFonts w:ascii="宋体" w:hAnsi="宋体"/>
                <w:szCs w:val="21"/>
              </w:rPr>
            </w:pPr>
            <w:r>
              <w:rPr>
                <w:rFonts w:ascii="宋体" w:hAnsi="宋体" w:cs="Arial" w:hint="eastAsia"/>
                <w:szCs w:val="21"/>
              </w:rPr>
              <w:t>需提供复印件加盖投标单位公章</w:t>
            </w:r>
          </w:p>
        </w:tc>
      </w:tr>
      <w:tr w:rsidR="009E2842">
        <w:trPr>
          <w:cantSplit/>
        </w:trPr>
        <w:tc>
          <w:tcPr>
            <w:tcW w:w="709" w:type="dxa"/>
            <w:vAlign w:val="center"/>
          </w:tcPr>
          <w:p w:rsidR="009E2842" w:rsidRDefault="005C22D3">
            <w:pPr>
              <w:adjustRightInd w:val="0"/>
              <w:snapToGrid w:val="0"/>
              <w:spacing w:line="500" w:lineRule="exact"/>
              <w:ind w:right="-11" w:firstLineChars="50" w:firstLine="105"/>
              <w:rPr>
                <w:rFonts w:ascii="宋体" w:hAnsi="宋体"/>
                <w:szCs w:val="21"/>
              </w:rPr>
            </w:pPr>
            <w:r>
              <w:rPr>
                <w:rFonts w:ascii="宋体" w:hAnsi="宋体" w:hint="eastAsia"/>
                <w:szCs w:val="21"/>
              </w:rPr>
              <w:lastRenderedPageBreak/>
              <w:t>6</w:t>
            </w:r>
          </w:p>
        </w:tc>
        <w:tc>
          <w:tcPr>
            <w:tcW w:w="1843" w:type="dxa"/>
            <w:vAlign w:val="center"/>
          </w:tcPr>
          <w:p w:rsidR="009E2842" w:rsidRDefault="005C22D3">
            <w:pPr>
              <w:spacing w:line="500" w:lineRule="exact"/>
              <w:ind w:firstLineChars="200" w:firstLine="420"/>
              <w:rPr>
                <w:rFonts w:ascii="宋体" w:hAnsi="宋体" w:cs="Arial"/>
                <w:szCs w:val="21"/>
              </w:rPr>
            </w:pPr>
            <w:r>
              <w:rPr>
                <w:rFonts w:ascii="宋体" w:hAnsi="宋体" w:cs="Arial" w:hint="eastAsia"/>
                <w:szCs w:val="21"/>
              </w:rPr>
              <w:t>授权书</w:t>
            </w:r>
          </w:p>
        </w:tc>
        <w:tc>
          <w:tcPr>
            <w:tcW w:w="3354" w:type="dxa"/>
            <w:vAlign w:val="center"/>
          </w:tcPr>
          <w:p w:rsidR="009E2842" w:rsidRDefault="005C22D3">
            <w:pPr>
              <w:spacing w:line="500" w:lineRule="exact"/>
              <w:ind w:firstLineChars="200" w:firstLine="420"/>
              <w:rPr>
                <w:rFonts w:ascii="宋体" w:hAnsi="宋体" w:cs="Arial"/>
                <w:szCs w:val="21"/>
              </w:rPr>
            </w:pPr>
            <w:r>
              <w:rPr>
                <w:rFonts w:ascii="宋体" w:hAnsi="宋体" w:cs="Arial" w:hint="eastAsia"/>
                <w:szCs w:val="21"/>
              </w:rPr>
              <w:t>投标人是一级经销商的，应得到货物制造厂家针对本项目的正式授权，允许其提供该货物；投标人是次级经销商的，则必须提供上一级经销商的授权文件和货物制造厂家针对本项目的正式授权，以证明其提供货物的合法性</w:t>
            </w:r>
          </w:p>
        </w:tc>
        <w:tc>
          <w:tcPr>
            <w:tcW w:w="3464" w:type="dxa"/>
            <w:vAlign w:val="center"/>
          </w:tcPr>
          <w:p w:rsidR="009E2842" w:rsidRDefault="005C22D3">
            <w:pPr>
              <w:adjustRightInd w:val="0"/>
              <w:snapToGrid w:val="0"/>
              <w:spacing w:line="500" w:lineRule="exact"/>
              <w:ind w:right="-11"/>
              <w:jc w:val="left"/>
              <w:rPr>
                <w:rFonts w:ascii="宋体" w:hAnsi="宋体" w:cs="Arial"/>
                <w:szCs w:val="21"/>
              </w:rPr>
            </w:pPr>
            <w:r>
              <w:rPr>
                <w:rFonts w:ascii="宋体" w:hAnsi="宋体" w:cs="Arial" w:hint="eastAsia"/>
                <w:szCs w:val="21"/>
              </w:rPr>
              <w:t>授权书需提供原件备查</w:t>
            </w:r>
          </w:p>
        </w:tc>
      </w:tr>
    </w:tbl>
    <w:p w:rsidR="009E2842" w:rsidRDefault="009E2842">
      <w:pPr>
        <w:rPr>
          <w:rStyle w:val="apple-converted-space"/>
          <w:rFonts w:ascii="宋体" w:cs="宋体"/>
          <w:sz w:val="30"/>
          <w:szCs w:val="30"/>
          <w:shd w:val="clear" w:color="auto" w:fill="FFFFFF"/>
        </w:rPr>
      </w:pPr>
    </w:p>
    <w:p w:rsidR="009E2842" w:rsidRDefault="005C22D3">
      <w:pPr>
        <w:pStyle w:val="H1"/>
        <w:jc w:val="center"/>
      </w:pPr>
      <w:bookmarkStart w:id="59" w:name="_Toc482280430"/>
      <w:r>
        <w:rPr>
          <w:rStyle w:val="apple-converted-space"/>
        </w:rPr>
        <w:br w:type="page"/>
      </w:r>
      <w:bookmarkStart w:id="60" w:name="_Toc482280431"/>
      <w:bookmarkStart w:id="61" w:name="_Toc511917238"/>
      <w:bookmarkEnd w:id="59"/>
    </w:p>
    <w:p w:rsidR="009E2842" w:rsidRDefault="005C22D3">
      <w:pPr>
        <w:pStyle w:val="af5"/>
        <w:rPr>
          <w:shd w:val="clear" w:color="auto" w:fill="FFFFFF"/>
        </w:rPr>
      </w:pPr>
      <w:bookmarkStart w:id="62" w:name="_Toc6562224"/>
      <w:r>
        <w:rPr>
          <w:rFonts w:hint="eastAsia"/>
          <w:shd w:val="clear" w:color="auto" w:fill="FFFFFF"/>
        </w:rPr>
        <w:lastRenderedPageBreak/>
        <w:t>询价文件第二部分</w:t>
      </w:r>
      <w:bookmarkEnd w:id="60"/>
      <w:r>
        <w:rPr>
          <w:rFonts w:hint="eastAsia"/>
          <w:shd w:val="clear" w:color="auto" w:fill="FFFFFF"/>
        </w:rPr>
        <w:t>（通用部分）</w:t>
      </w:r>
      <w:bookmarkEnd w:id="61"/>
      <w:bookmarkEnd w:id="62"/>
    </w:p>
    <w:p w:rsidR="009E2842" w:rsidRDefault="005C22D3">
      <w:pPr>
        <w:pStyle w:val="H1"/>
        <w:jc w:val="center"/>
      </w:pPr>
      <w:bookmarkStart w:id="63" w:name="_Toc482084463"/>
      <w:bookmarkStart w:id="64" w:name="_Toc482280432"/>
      <w:bookmarkStart w:id="65" w:name="_Toc6562225"/>
      <w:r>
        <w:rPr>
          <w:rFonts w:hint="eastAsia"/>
        </w:rPr>
        <w:t>第五章</w:t>
      </w:r>
      <w:r>
        <w:rPr>
          <w:rFonts w:hint="eastAsia"/>
        </w:rPr>
        <w:t xml:space="preserve"> </w:t>
      </w:r>
      <w:r>
        <w:rPr>
          <w:rFonts w:hint="eastAsia"/>
        </w:rPr>
        <w:t>供应商须知</w:t>
      </w:r>
      <w:bookmarkEnd w:id="63"/>
      <w:bookmarkEnd w:id="64"/>
      <w:bookmarkEnd w:id="65"/>
    </w:p>
    <w:p w:rsidR="009E2842" w:rsidRDefault="005C22D3">
      <w:pPr>
        <w:pStyle w:val="a9"/>
      </w:pPr>
      <w:bookmarkStart w:id="66" w:name="_Toc6562226"/>
      <w:r>
        <w:rPr>
          <w:rFonts w:hint="eastAsia"/>
        </w:rPr>
        <w:t>一、总则</w:t>
      </w:r>
      <w:bookmarkEnd w:id="66"/>
    </w:p>
    <w:p w:rsidR="009E2842" w:rsidRDefault="005C22D3">
      <w:pPr>
        <w:spacing w:line="500" w:lineRule="exact"/>
        <w:rPr>
          <w:rFonts w:ascii="宋体" w:hAnsi="宋体" w:cs="Arial"/>
          <w:b/>
          <w:szCs w:val="21"/>
        </w:rPr>
      </w:pPr>
      <w:r>
        <w:rPr>
          <w:rFonts w:ascii="宋体" w:hAnsi="宋体" w:cs="Arial" w:hint="eastAsia"/>
          <w:b/>
          <w:szCs w:val="21"/>
        </w:rPr>
        <w:t>1</w:t>
      </w:r>
      <w:r>
        <w:rPr>
          <w:rFonts w:ascii="宋体" w:hAnsi="宋体" w:cs="Arial" w:hint="eastAsia"/>
          <w:b/>
          <w:szCs w:val="21"/>
        </w:rPr>
        <w:t>、适用范围</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1.1</w:t>
      </w:r>
      <w:r>
        <w:rPr>
          <w:rFonts w:ascii="宋体" w:hAnsi="宋体" w:cs="Arial" w:hint="eastAsia"/>
          <w:szCs w:val="21"/>
        </w:rPr>
        <w:t>本标准文本是根据《中华人民共和国政府采购法》、《中华人民共和国政府采购法实施条例》等有关法律、法规制订。</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1.2</w:t>
      </w:r>
      <w:r>
        <w:rPr>
          <w:rFonts w:ascii="宋体" w:hAnsi="宋体" w:cs="Arial" w:hint="eastAsia"/>
          <w:szCs w:val="21"/>
        </w:rPr>
        <w:t>凡在黄山市境内从事询价的政府采购项目，均须使用本标准文本。</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1.3</w:t>
      </w:r>
      <w:r>
        <w:rPr>
          <w:rFonts w:ascii="宋体" w:hAnsi="宋体" w:cs="Arial" w:hint="eastAsia"/>
          <w:szCs w:val="21"/>
        </w:rPr>
        <w:t>本询价文件的最终解释权归采购人所有。</w:t>
      </w:r>
    </w:p>
    <w:p w:rsidR="009E2842" w:rsidRDefault="005C22D3">
      <w:pPr>
        <w:spacing w:line="540" w:lineRule="exact"/>
        <w:rPr>
          <w:rFonts w:ascii="宋体" w:hAnsi="宋体" w:cs="Arial"/>
          <w:b/>
          <w:color w:val="000000"/>
          <w:szCs w:val="21"/>
        </w:rPr>
      </w:pPr>
      <w:r>
        <w:rPr>
          <w:rFonts w:ascii="宋体" w:hAnsi="宋体" w:cs="Arial" w:hint="eastAsia"/>
          <w:b/>
          <w:color w:val="000000"/>
          <w:szCs w:val="21"/>
        </w:rPr>
        <w:t>2</w:t>
      </w:r>
      <w:r>
        <w:rPr>
          <w:rFonts w:ascii="宋体" w:hAnsi="宋体" w:cs="Arial" w:hint="eastAsia"/>
          <w:b/>
          <w:color w:val="000000"/>
          <w:szCs w:val="21"/>
        </w:rPr>
        <w:t>、定义</w:t>
      </w:r>
    </w:p>
    <w:p w:rsidR="009E2842" w:rsidRDefault="005C22D3">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w:t>
      </w:r>
      <w:r>
        <w:rPr>
          <w:rFonts w:ascii="宋体" w:hAnsi="宋体" w:cs="Arial" w:hint="eastAsia"/>
          <w:color w:val="000000"/>
          <w:szCs w:val="21"/>
        </w:rPr>
        <w:t>货物服务：既是指本范本适用于货物采购，也是指货物采购所伴随的服务。</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2.2</w:t>
      </w:r>
      <w:r>
        <w:rPr>
          <w:rFonts w:ascii="宋体" w:hAnsi="宋体" w:cs="Arial" w:hint="eastAsia"/>
          <w:color w:val="000000"/>
          <w:szCs w:val="21"/>
        </w:rPr>
        <w:t>采购单位：是指具体负责和从事采购业务的集中采购机构、社会中介代理机构和项目单位（采购人）的总称。</w:t>
      </w:r>
    </w:p>
    <w:p w:rsidR="009E2842" w:rsidRDefault="005C22D3">
      <w:pPr>
        <w:pStyle w:val="af7"/>
        <w:spacing w:line="500" w:lineRule="exact"/>
        <w:ind w:firstLineChars="0" w:firstLine="0"/>
        <w:rPr>
          <w:rFonts w:ascii="宋体" w:hAnsi="宋体" w:cs="Arial"/>
          <w:b/>
          <w:szCs w:val="21"/>
        </w:rPr>
      </w:pPr>
      <w:r>
        <w:rPr>
          <w:rFonts w:ascii="宋体" w:hAnsi="宋体" w:cs="Arial" w:hint="eastAsia"/>
          <w:b/>
          <w:szCs w:val="21"/>
        </w:rPr>
        <w:t>3</w:t>
      </w:r>
      <w:r>
        <w:rPr>
          <w:rFonts w:ascii="宋体" w:hAnsi="宋体" w:cs="Arial" w:hint="eastAsia"/>
          <w:b/>
          <w:szCs w:val="21"/>
        </w:rPr>
        <w:t>、供应商要求</w:t>
      </w:r>
      <w:r>
        <w:rPr>
          <w:rFonts w:ascii="宋体" w:hAnsi="宋体" w:cs="Arial" w:hint="eastAsia"/>
          <w:b/>
          <w:szCs w:val="21"/>
        </w:rPr>
        <w:t xml:space="preserve"> </w:t>
      </w:r>
    </w:p>
    <w:p w:rsidR="009E2842" w:rsidRDefault="005C22D3">
      <w:pPr>
        <w:spacing w:line="500" w:lineRule="exact"/>
        <w:rPr>
          <w:rFonts w:ascii="宋体" w:hAnsi="宋体" w:cs="Arial"/>
          <w:szCs w:val="21"/>
        </w:rPr>
      </w:pPr>
      <w:r>
        <w:rPr>
          <w:rFonts w:ascii="宋体" w:hAnsi="宋体" w:cs="Arial" w:hint="eastAsia"/>
          <w:szCs w:val="21"/>
        </w:rPr>
        <w:t xml:space="preserve">3.1 </w:t>
      </w:r>
      <w:r>
        <w:rPr>
          <w:rFonts w:ascii="宋体" w:hAnsi="宋体" w:cs="Arial" w:hint="eastAsia"/>
          <w:szCs w:val="21"/>
        </w:rPr>
        <w:t>供应商资格要求详见询价公告。</w:t>
      </w:r>
    </w:p>
    <w:p w:rsidR="009E2842" w:rsidRDefault="005C22D3">
      <w:pPr>
        <w:spacing w:line="500" w:lineRule="exact"/>
        <w:ind w:firstLineChars="100" w:firstLine="210"/>
        <w:rPr>
          <w:rFonts w:ascii="宋体" w:hAnsi="宋体" w:cs="Arial"/>
          <w:szCs w:val="21"/>
        </w:rPr>
      </w:pPr>
      <w:r>
        <w:rPr>
          <w:rFonts w:ascii="宋体" w:hAnsi="宋体" w:cs="Arial" w:hint="eastAsia"/>
          <w:szCs w:val="21"/>
        </w:rPr>
        <w:t xml:space="preserve"> 3.2 </w:t>
      </w:r>
      <w:r>
        <w:rPr>
          <w:rFonts w:ascii="宋体" w:hAnsi="宋体" w:cs="Arial" w:hint="eastAsia"/>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9E2842" w:rsidRDefault="005C22D3">
      <w:pPr>
        <w:pStyle w:val="af7"/>
        <w:spacing w:line="500" w:lineRule="exact"/>
        <w:ind w:firstLineChars="0" w:firstLine="0"/>
        <w:rPr>
          <w:rFonts w:ascii="宋体" w:hAnsi="宋体" w:cs="Arial"/>
          <w:b/>
          <w:szCs w:val="21"/>
        </w:rPr>
      </w:pPr>
      <w:r>
        <w:rPr>
          <w:rFonts w:ascii="宋体" w:hAnsi="宋体" w:cs="Arial" w:hint="eastAsia"/>
          <w:b/>
          <w:szCs w:val="21"/>
        </w:rPr>
        <w:t>4</w:t>
      </w:r>
      <w:r>
        <w:rPr>
          <w:rFonts w:ascii="宋体" w:hAnsi="宋体" w:cs="Arial" w:hint="eastAsia"/>
          <w:b/>
          <w:szCs w:val="21"/>
        </w:rPr>
        <w:t>、</w:t>
      </w:r>
      <w:r>
        <w:rPr>
          <w:rFonts w:ascii="宋体" w:hAnsi="宋体" w:cs="Arial"/>
          <w:b/>
          <w:szCs w:val="21"/>
        </w:rPr>
        <w:t>投标费用</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供应商</w:t>
      </w:r>
      <w:r>
        <w:rPr>
          <w:rFonts w:ascii="宋体" w:hAnsi="宋体" w:cs="Arial"/>
          <w:szCs w:val="21"/>
        </w:rPr>
        <w:t>必须自行承担所有与参加</w:t>
      </w:r>
      <w:r>
        <w:rPr>
          <w:rFonts w:ascii="宋体" w:hAnsi="宋体" w:cs="Arial" w:hint="eastAsia"/>
          <w:szCs w:val="21"/>
        </w:rPr>
        <w:t>本项目</w:t>
      </w:r>
      <w:r>
        <w:rPr>
          <w:rFonts w:ascii="宋体" w:hAnsi="宋体" w:cs="Arial"/>
          <w:szCs w:val="21"/>
        </w:rPr>
        <w:t>投标有关的费用。不论投标的结果如何，</w:t>
      </w:r>
      <w:r>
        <w:rPr>
          <w:rFonts w:ascii="宋体" w:hAnsi="宋体" w:cs="Arial" w:hint="eastAsia"/>
          <w:szCs w:val="21"/>
        </w:rPr>
        <w:t>采购单位</w:t>
      </w:r>
      <w:r>
        <w:rPr>
          <w:rFonts w:ascii="宋体" w:hAnsi="宋体" w:cs="Arial"/>
          <w:szCs w:val="21"/>
        </w:rPr>
        <w:t>在任何情况下均无义务和责任承担这些费用。</w:t>
      </w:r>
    </w:p>
    <w:p w:rsidR="009E2842" w:rsidRDefault="005C22D3">
      <w:pPr>
        <w:spacing w:line="500" w:lineRule="exact"/>
        <w:rPr>
          <w:rFonts w:ascii="宋体" w:hAnsi="宋体" w:cs="Arial"/>
          <w:b/>
          <w:szCs w:val="21"/>
        </w:rPr>
      </w:pPr>
      <w:r>
        <w:rPr>
          <w:rFonts w:ascii="宋体" w:hAnsi="宋体" w:cs="Arial" w:hint="eastAsia"/>
          <w:b/>
          <w:szCs w:val="21"/>
        </w:rPr>
        <w:t>5</w:t>
      </w:r>
      <w:r>
        <w:rPr>
          <w:rFonts w:ascii="宋体" w:hAnsi="宋体" w:cs="Arial" w:hint="eastAsia"/>
          <w:b/>
          <w:szCs w:val="21"/>
        </w:rPr>
        <w:t>、保密</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参与政府采购活动的各方主体应对询价文件和询价响应文件中的商业和技术等秘密保密，违者应对由此造成的后果承担法律责任。</w:t>
      </w:r>
    </w:p>
    <w:p w:rsidR="009E2842" w:rsidRDefault="005C22D3">
      <w:pPr>
        <w:spacing w:line="500" w:lineRule="exact"/>
        <w:rPr>
          <w:rFonts w:ascii="宋体" w:hAnsi="宋体" w:cs="Arial"/>
          <w:b/>
          <w:szCs w:val="21"/>
        </w:rPr>
      </w:pPr>
      <w:r>
        <w:rPr>
          <w:rFonts w:ascii="宋体" w:hAnsi="宋体" w:cs="Arial" w:hint="eastAsia"/>
          <w:b/>
          <w:szCs w:val="21"/>
        </w:rPr>
        <w:t>6</w:t>
      </w:r>
      <w:r>
        <w:rPr>
          <w:rFonts w:ascii="宋体" w:hAnsi="宋体" w:cs="Arial" w:hint="eastAsia"/>
          <w:b/>
          <w:szCs w:val="21"/>
        </w:rPr>
        <w:t>、语言文字</w:t>
      </w:r>
    </w:p>
    <w:p w:rsidR="009E2842" w:rsidRDefault="005C22D3">
      <w:pPr>
        <w:spacing w:line="500" w:lineRule="exact"/>
        <w:rPr>
          <w:rFonts w:ascii="宋体" w:hAnsi="宋体"/>
        </w:rPr>
      </w:pPr>
      <w:r>
        <w:rPr>
          <w:rFonts w:ascii="宋体" w:hAnsi="宋体" w:hint="eastAsia"/>
        </w:rPr>
        <w:t xml:space="preserve">    </w:t>
      </w:r>
      <w:r>
        <w:rPr>
          <w:rFonts w:ascii="宋体" w:hAnsi="宋体" w:hint="eastAsia"/>
        </w:rPr>
        <w:t>询价及询价响应文件使用的语言文字、</w:t>
      </w:r>
      <w:r>
        <w:rPr>
          <w:rFonts w:ascii="宋体" w:hAnsi="宋体" w:cs="Arial"/>
          <w:szCs w:val="21"/>
        </w:rPr>
        <w:t>以及</w:t>
      </w:r>
      <w:r>
        <w:rPr>
          <w:rFonts w:ascii="宋体" w:hAnsi="宋体" w:cs="Arial" w:hint="eastAsia"/>
          <w:szCs w:val="21"/>
        </w:rPr>
        <w:t>供应商</w:t>
      </w:r>
      <w:r>
        <w:rPr>
          <w:rFonts w:ascii="宋体" w:hAnsi="宋体" w:cs="Arial"/>
          <w:szCs w:val="21"/>
        </w:rPr>
        <w:t>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9E2842" w:rsidRDefault="005C22D3">
      <w:pPr>
        <w:spacing w:line="500" w:lineRule="exact"/>
        <w:rPr>
          <w:rFonts w:ascii="宋体" w:hAnsi="宋体" w:cs="Arial"/>
          <w:b/>
          <w:szCs w:val="21"/>
        </w:rPr>
      </w:pPr>
      <w:r>
        <w:rPr>
          <w:rFonts w:ascii="宋体" w:hAnsi="宋体" w:cs="Arial" w:hint="eastAsia"/>
          <w:b/>
          <w:szCs w:val="21"/>
        </w:rPr>
        <w:lastRenderedPageBreak/>
        <w:t>7</w:t>
      </w:r>
      <w:r>
        <w:rPr>
          <w:rFonts w:ascii="宋体" w:hAnsi="宋体" w:cs="Arial" w:hint="eastAsia"/>
          <w:b/>
          <w:szCs w:val="21"/>
        </w:rPr>
        <w:t>、计量单位</w:t>
      </w:r>
    </w:p>
    <w:p w:rsidR="009E2842" w:rsidRDefault="005C22D3">
      <w:pPr>
        <w:pStyle w:val="p0"/>
        <w:spacing w:line="500" w:lineRule="exact"/>
        <w:ind w:firstLine="420"/>
        <w:rPr>
          <w:rFonts w:ascii="宋体" w:hAnsi="宋体"/>
        </w:rPr>
      </w:pPr>
      <w:r>
        <w:rPr>
          <w:rFonts w:ascii="宋体" w:hAnsi="宋体" w:hint="eastAsia"/>
        </w:rPr>
        <w:t>所有计量均采用中华人民共和国法定计量单位。</w:t>
      </w:r>
    </w:p>
    <w:p w:rsidR="009E2842" w:rsidRDefault="005C22D3">
      <w:pPr>
        <w:spacing w:line="500" w:lineRule="exact"/>
        <w:rPr>
          <w:rFonts w:ascii="宋体" w:hAnsi="宋体" w:cs="Arial"/>
          <w:b/>
          <w:szCs w:val="21"/>
        </w:rPr>
      </w:pPr>
      <w:r>
        <w:rPr>
          <w:rFonts w:ascii="宋体" w:hAnsi="宋体" w:cs="Arial" w:hint="eastAsia"/>
          <w:b/>
          <w:szCs w:val="21"/>
        </w:rPr>
        <w:t>8</w:t>
      </w:r>
      <w:r>
        <w:rPr>
          <w:rFonts w:ascii="宋体" w:hAnsi="宋体" w:cs="Arial" w:hint="eastAsia"/>
          <w:b/>
          <w:szCs w:val="21"/>
        </w:rPr>
        <w:t>、勘察现场</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9E2842" w:rsidRDefault="005C22D3">
      <w:pPr>
        <w:spacing w:line="500" w:lineRule="exact"/>
        <w:rPr>
          <w:rFonts w:ascii="宋体" w:hAnsi="宋体" w:cs="Arial"/>
          <w:b/>
          <w:szCs w:val="21"/>
        </w:rPr>
      </w:pPr>
      <w:r>
        <w:rPr>
          <w:rFonts w:ascii="宋体" w:hAnsi="宋体" w:cs="Arial" w:hint="eastAsia"/>
          <w:b/>
          <w:szCs w:val="21"/>
        </w:rPr>
        <w:t>9</w:t>
      </w:r>
      <w:r>
        <w:rPr>
          <w:rFonts w:ascii="宋体" w:hAnsi="宋体" w:cs="Arial" w:hint="eastAsia"/>
          <w:b/>
          <w:szCs w:val="21"/>
        </w:rPr>
        <w:t>、偏离</w:t>
      </w:r>
    </w:p>
    <w:p w:rsidR="009E2842" w:rsidRDefault="005C22D3">
      <w:pPr>
        <w:spacing w:line="500" w:lineRule="exact"/>
        <w:ind w:firstLineChars="200" w:firstLine="420"/>
        <w:rPr>
          <w:rFonts w:ascii="宋体" w:hAnsi="宋体"/>
          <w:szCs w:val="21"/>
        </w:rPr>
      </w:pPr>
      <w:r>
        <w:rPr>
          <w:rFonts w:ascii="宋体" w:hAnsi="宋体" w:hint="eastAsia"/>
        </w:rPr>
        <w:t>询价文件允许投标文件偏离某些要求的，偏离应当符合询价文件规定的偏离范围和幅度。</w:t>
      </w:r>
    </w:p>
    <w:p w:rsidR="009E2842" w:rsidRDefault="005C22D3">
      <w:pPr>
        <w:pStyle w:val="a9"/>
      </w:pPr>
      <w:bookmarkStart w:id="67" w:name="_Toc6562227"/>
      <w:r>
        <w:rPr>
          <w:rFonts w:hint="eastAsia"/>
        </w:rPr>
        <w:t>二、询价文件</w:t>
      </w:r>
      <w:bookmarkEnd w:id="67"/>
    </w:p>
    <w:p w:rsidR="009E2842" w:rsidRDefault="005C22D3">
      <w:pPr>
        <w:spacing w:line="540" w:lineRule="exact"/>
        <w:rPr>
          <w:rFonts w:ascii="宋体" w:hAnsi="宋体" w:cs="Arial"/>
          <w:b/>
          <w:color w:val="000000"/>
          <w:szCs w:val="21"/>
        </w:rPr>
      </w:pPr>
      <w:r>
        <w:rPr>
          <w:rFonts w:ascii="宋体" w:hAnsi="宋体" w:cs="Arial" w:hint="eastAsia"/>
          <w:b/>
          <w:color w:val="000000"/>
          <w:szCs w:val="21"/>
        </w:rPr>
        <w:t>10</w:t>
      </w:r>
      <w:r>
        <w:rPr>
          <w:rFonts w:ascii="宋体" w:hAnsi="宋体" w:cs="Arial" w:hint="eastAsia"/>
          <w:b/>
          <w:color w:val="000000"/>
          <w:szCs w:val="21"/>
        </w:rPr>
        <w:t>、询价</w:t>
      </w:r>
      <w:r>
        <w:rPr>
          <w:rFonts w:ascii="宋体" w:hAnsi="宋体" w:cs="Arial"/>
          <w:b/>
          <w:color w:val="000000"/>
          <w:szCs w:val="21"/>
        </w:rPr>
        <w:t>文件构成</w:t>
      </w:r>
    </w:p>
    <w:p w:rsidR="009E2842" w:rsidRDefault="005C22D3">
      <w:pPr>
        <w:tabs>
          <w:tab w:val="left" w:pos="720"/>
        </w:tabs>
        <w:spacing w:line="540" w:lineRule="exact"/>
        <w:ind w:firstLineChars="250" w:firstLine="525"/>
        <w:rPr>
          <w:rFonts w:ascii="宋体" w:hAnsi="宋体" w:cs="Arial"/>
          <w:color w:val="000000"/>
          <w:szCs w:val="21"/>
        </w:rPr>
      </w:pPr>
      <w:r>
        <w:rPr>
          <w:rFonts w:ascii="宋体" w:hAnsi="宋体" w:cs="Arial" w:hint="eastAsia"/>
          <w:color w:val="000000"/>
          <w:szCs w:val="21"/>
        </w:rPr>
        <w:t>10.1</w:t>
      </w:r>
      <w:r>
        <w:rPr>
          <w:rFonts w:ascii="宋体" w:hAnsi="宋体" w:cs="Arial" w:hint="eastAsia"/>
          <w:color w:val="000000"/>
          <w:szCs w:val="21"/>
        </w:rPr>
        <w:t>询价</w:t>
      </w:r>
      <w:r>
        <w:rPr>
          <w:rFonts w:ascii="宋体" w:hAnsi="宋体" w:cs="Arial"/>
          <w:color w:val="000000"/>
          <w:szCs w:val="21"/>
        </w:rPr>
        <w:t>文件包括：</w:t>
      </w:r>
    </w:p>
    <w:p w:rsidR="009E2842" w:rsidRDefault="005C22D3" w:rsidP="00FE7D63">
      <w:pPr>
        <w:spacing w:line="540" w:lineRule="exact"/>
        <w:ind w:firstLineChars="247" w:firstLine="519"/>
        <w:rPr>
          <w:rFonts w:ascii="宋体" w:hAnsi="宋体" w:cs="Arial"/>
          <w:szCs w:val="21"/>
        </w:rPr>
      </w:pPr>
      <w:r>
        <w:rPr>
          <w:rFonts w:ascii="宋体" w:hAnsi="宋体" w:cs="Arial"/>
          <w:szCs w:val="21"/>
        </w:rPr>
        <w:t>第一</w:t>
      </w:r>
      <w:r>
        <w:rPr>
          <w:rFonts w:ascii="宋体" w:hAnsi="宋体" w:cs="Arial" w:hint="eastAsia"/>
          <w:szCs w:val="21"/>
        </w:rPr>
        <w:t>章</w:t>
      </w:r>
      <w:r>
        <w:rPr>
          <w:rFonts w:ascii="宋体" w:hAnsi="宋体" w:cs="Arial" w:hint="eastAsia"/>
          <w:szCs w:val="21"/>
        </w:rPr>
        <w:t xml:space="preserve"> </w:t>
      </w:r>
      <w:r>
        <w:rPr>
          <w:rFonts w:ascii="宋体" w:hAnsi="宋体" w:cs="Arial" w:hint="eastAsia"/>
          <w:szCs w:val="21"/>
        </w:rPr>
        <w:t>询价公告</w:t>
      </w:r>
    </w:p>
    <w:p w:rsidR="009E2842" w:rsidRDefault="005C22D3" w:rsidP="00FE7D63">
      <w:pPr>
        <w:spacing w:line="540" w:lineRule="exact"/>
        <w:ind w:firstLineChars="247" w:firstLine="519"/>
        <w:rPr>
          <w:rFonts w:ascii="宋体" w:hAnsi="宋体" w:cs="Arial"/>
          <w:szCs w:val="21"/>
        </w:rPr>
      </w:pPr>
      <w:r>
        <w:rPr>
          <w:rFonts w:ascii="宋体" w:hAnsi="宋体" w:cs="Arial" w:hint="eastAsia"/>
          <w:szCs w:val="21"/>
        </w:rPr>
        <w:t>第二章</w:t>
      </w:r>
      <w:r>
        <w:rPr>
          <w:rFonts w:ascii="宋体" w:hAnsi="宋体" w:cs="Arial" w:hint="eastAsia"/>
          <w:szCs w:val="21"/>
        </w:rPr>
        <w:t xml:space="preserve"> </w:t>
      </w:r>
      <w:r>
        <w:rPr>
          <w:rFonts w:ascii="宋体" w:hAnsi="宋体" w:cs="Arial" w:hint="eastAsia"/>
          <w:szCs w:val="21"/>
        </w:rPr>
        <w:t>供应商须知前附表</w:t>
      </w:r>
    </w:p>
    <w:p w:rsidR="009E2842" w:rsidRDefault="005C22D3">
      <w:pPr>
        <w:spacing w:line="54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第三章</w:t>
      </w:r>
      <w:r>
        <w:rPr>
          <w:rFonts w:ascii="宋体" w:hAnsi="宋体" w:cs="Arial" w:hint="eastAsia"/>
          <w:szCs w:val="21"/>
        </w:rPr>
        <w:t xml:space="preserve">  </w:t>
      </w:r>
      <w:r>
        <w:rPr>
          <w:rFonts w:ascii="宋体" w:hAnsi="宋体" w:cs="Arial" w:hint="eastAsia"/>
          <w:szCs w:val="21"/>
        </w:rPr>
        <w:t>采购需求</w:t>
      </w:r>
    </w:p>
    <w:p w:rsidR="009E2842" w:rsidRDefault="005C22D3">
      <w:pPr>
        <w:spacing w:line="540" w:lineRule="exact"/>
        <w:ind w:firstLineChars="250" w:firstLine="525"/>
        <w:rPr>
          <w:rFonts w:ascii="宋体" w:hAnsi="宋体" w:cs="Arial"/>
          <w:szCs w:val="21"/>
        </w:rPr>
      </w:pPr>
      <w:r>
        <w:rPr>
          <w:rFonts w:ascii="宋体" w:hAnsi="宋体" w:cs="Arial" w:hint="eastAsia"/>
          <w:szCs w:val="21"/>
        </w:rPr>
        <w:t>第四章</w:t>
      </w:r>
      <w:r>
        <w:rPr>
          <w:rFonts w:ascii="宋体" w:hAnsi="宋体" w:cs="Arial" w:hint="eastAsia"/>
          <w:szCs w:val="21"/>
        </w:rPr>
        <w:t xml:space="preserve">  </w:t>
      </w:r>
      <w:r>
        <w:rPr>
          <w:rFonts w:hint="eastAsia"/>
        </w:rPr>
        <w:t>评审办法</w:t>
      </w:r>
    </w:p>
    <w:p w:rsidR="009E2842" w:rsidRDefault="005C22D3" w:rsidP="00FE7D63">
      <w:pPr>
        <w:spacing w:line="540" w:lineRule="exact"/>
        <w:ind w:firstLineChars="247" w:firstLine="519"/>
        <w:rPr>
          <w:rFonts w:ascii="宋体" w:hAnsi="宋体" w:cs="Arial"/>
          <w:szCs w:val="21"/>
        </w:rPr>
      </w:pPr>
      <w:r>
        <w:rPr>
          <w:rFonts w:ascii="宋体" w:hAnsi="宋体" w:cs="Arial" w:hint="eastAsia"/>
          <w:szCs w:val="21"/>
        </w:rPr>
        <w:t>第五章</w:t>
      </w:r>
      <w:r>
        <w:rPr>
          <w:rFonts w:ascii="宋体" w:hAnsi="宋体" w:cs="Arial" w:hint="eastAsia"/>
          <w:szCs w:val="21"/>
        </w:rPr>
        <w:t xml:space="preserve">  </w:t>
      </w:r>
      <w:r>
        <w:rPr>
          <w:rFonts w:ascii="宋体" w:hAnsi="宋体" w:cs="Arial" w:hint="eastAsia"/>
          <w:szCs w:val="21"/>
        </w:rPr>
        <w:t>供应商须知</w:t>
      </w:r>
    </w:p>
    <w:p w:rsidR="009E2842" w:rsidRDefault="005C22D3" w:rsidP="00FE7D63">
      <w:pPr>
        <w:spacing w:line="540" w:lineRule="exact"/>
        <w:ind w:firstLineChars="247" w:firstLine="519"/>
        <w:rPr>
          <w:rFonts w:ascii="宋体" w:hAnsi="宋体" w:cs="Arial"/>
          <w:szCs w:val="21"/>
        </w:rPr>
      </w:pPr>
      <w:r>
        <w:rPr>
          <w:rFonts w:ascii="宋体" w:hAnsi="宋体" w:cs="Arial" w:hint="eastAsia"/>
          <w:szCs w:val="21"/>
        </w:rPr>
        <w:t>第六章</w:t>
      </w:r>
      <w:r>
        <w:rPr>
          <w:rFonts w:ascii="宋体" w:hAnsi="宋体" w:cs="Arial" w:hint="eastAsia"/>
          <w:szCs w:val="21"/>
        </w:rPr>
        <w:t xml:space="preserve">  </w:t>
      </w:r>
      <w:r>
        <w:rPr>
          <w:rFonts w:ascii="宋体" w:hAnsi="宋体" w:cs="Arial" w:hint="eastAsia"/>
          <w:szCs w:val="21"/>
        </w:rPr>
        <w:t>合同格式</w:t>
      </w:r>
    </w:p>
    <w:p w:rsidR="009E2842" w:rsidRDefault="005C22D3" w:rsidP="00FE7D63">
      <w:pPr>
        <w:spacing w:line="540" w:lineRule="exact"/>
        <w:ind w:firstLineChars="247" w:firstLine="519"/>
        <w:rPr>
          <w:rFonts w:ascii="宋体" w:hAnsi="宋体" w:cs="Arial"/>
          <w:color w:val="000000"/>
          <w:szCs w:val="21"/>
        </w:rPr>
      </w:pPr>
      <w:r>
        <w:rPr>
          <w:rFonts w:ascii="宋体" w:hAnsi="宋体" w:cs="Arial"/>
          <w:szCs w:val="21"/>
        </w:rPr>
        <w:t>第七</w:t>
      </w:r>
      <w:r>
        <w:rPr>
          <w:rFonts w:ascii="宋体" w:hAnsi="宋体" w:cs="Arial" w:hint="eastAsia"/>
          <w:szCs w:val="21"/>
        </w:rPr>
        <w:t>章</w:t>
      </w:r>
      <w:r>
        <w:rPr>
          <w:rFonts w:ascii="宋体" w:hAnsi="宋体" w:cs="Arial" w:hint="eastAsia"/>
          <w:szCs w:val="21"/>
        </w:rPr>
        <w:t xml:space="preserve">  </w:t>
      </w:r>
      <w:r>
        <w:rPr>
          <w:rFonts w:ascii="宋体" w:hAnsi="宋体" w:cs="Arial" w:hint="eastAsia"/>
          <w:szCs w:val="21"/>
        </w:rPr>
        <w:t>询价响应文件</w:t>
      </w:r>
    </w:p>
    <w:p w:rsidR="009E2842" w:rsidRDefault="005C22D3">
      <w:pPr>
        <w:tabs>
          <w:tab w:val="left" w:pos="0"/>
        </w:tabs>
        <w:spacing w:line="500" w:lineRule="exact"/>
        <w:rPr>
          <w:rFonts w:ascii="宋体" w:hAnsi="宋体"/>
          <w:b/>
          <w:bCs/>
          <w:szCs w:val="21"/>
        </w:rPr>
      </w:pPr>
      <w:r>
        <w:rPr>
          <w:rFonts w:ascii="宋体" w:hAnsi="宋体" w:cs="Arial" w:hint="eastAsia"/>
          <w:color w:val="000000"/>
          <w:szCs w:val="21"/>
        </w:rPr>
        <w:t xml:space="preserve">    10.2</w:t>
      </w:r>
      <w:r>
        <w:rPr>
          <w:rFonts w:ascii="宋体" w:hAnsi="宋体" w:cs="Arial" w:hint="eastAsia"/>
          <w:color w:val="000000"/>
          <w:szCs w:val="21"/>
        </w:rPr>
        <w:t>供应商</w:t>
      </w:r>
      <w:r>
        <w:rPr>
          <w:rFonts w:ascii="宋体" w:hAnsi="宋体" w:cs="Arial"/>
          <w:color w:val="000000"/>
          <w:szCs w:val="21"/>
        </w:rPr>
        <w:t>应认真阅读和充分理解</w:t>
      </w:r>
      <w:r>
        <w:rPr>
          <w:rFonts w:ascii="宋体" w:hAnsi="宋体" w:cs="Arial" w:hint="eastAsia"/>
          <w:color w:val="000000"/>
          <w:szCs w:val="21"/>
        </w:rPr>
        <w:t>询价</w:t>
      </w:r>
      <w:r>
        <w:rPr>
          <w:rFonts w:ascii="宋体" w:hAnsi="宋体" w:cs="Arial"/>
          <w:color w:val="000000"/>
          <w:szCs w:val="21"/>
        </w:rPr>
        <w:t>文件中所有的内容。如果</w:t>
      </w:r>
      <w:r>
        <w:rPr>
          <w:rFonts w:ascii="宋体" w:hAnsi="宋体" w:cs="Arial" w:hint="eastAsia"/>
          <w:color w:val="000000"/>
          <w:szCs w:val="21"/>
        </w:rPr>
        <w:t>其询价响应文件</w:t>
      </w:r>
      <w:r>
        <w:rPr>
          <w:rFonts w:ascii="宋体" w:hAnsi="宋体" w:cs="Arial"/>
          <w:color w:val="000000"/>
          <w:szCs w:val="21"/>
        </w:rPr>
        <w:t>没有满足</w:t>
      </w:r>
      <w:r>
        <w:rPr>
          <w:rFonts w:ascii="宋体" w:hAnsi="宋体" w:cs="Arial" w:hint="eastAsia"/>
          <w:color w:val="000000"/>
          <w:szCs w:val="21"/>
        </w:rPr>
        <w:t>询价</w:t>
      </w:r>
      <w:r>
        <w:rPr>
          <w:rFonts w:ascii="宋体" w:hAnsi="宋体" w:cs="Arial"/>
          <w:color w:val="000000"/>
          <w:szCs w:val="21"/>
        </w:rPr>
        <w:t>文件的有关要求，其风险由</w:t>
      </w:r>
      <w:r>
        <w:rPr>
          <w:rFonts w:ascii="宋体" w:hAnsi="宋体" w:cs="Arial" w:hint="eastAsia"/>
          <w:color w:val="000000"/>
          <w:szCs w:val="21"/>
        </w:rPr>
        <w:t>供应商</w:t>
      </w:r>
      <w:r>
        <w:rPr>
          <w:rFonts w:ascii="宋体" w:hAnsi="宋体" w:cs="Arial"/>
          <w:color w:val="000000"/>
          <w:szCs w:val="21"/>
        </w:rPr>
        <w:t>自行承担。</w:t>
      </w:r>
    </w:p>
    <w:p w:rsidR="009E2842" w:rsidRDefault="005C22D3">
      <w:pPr>
        <w:tabs>
          <w:tab w:val="left" w:pos="0"/>
        </w:tabs>
        <w:spacing w:line="500" w:lineRule="exact"/>
        <w:rPr>
          <w:rFonts w:ascii="宋体" w:hAnsi="宋体"/>
          <w:b/>
          <w:bCs/>
          <w:szCs w:val="21"/>
        </w:rPr>
      </w:pPr>
      <w:r>
        <w:rPr>
          <w:rFonts w:ascii="宋体" w:hAnsi="宋体" w:hint="eastAsia"/>
          <w:b/>
          <w:bCs/>
          <w:szCs w:val="21"/>
        </w:rPr>
        <w:t>11</w:t>
      </w:r>
      <w:r>
        <w:rPr>
          <w:rFonts w:ascii="宋体" w:hAnsi="宋体" w:hint="eastAsia"/>
          <w:b/>
          <w:bCs/>
          <w:szCs w:val="21"/>
        </w:rPr>
        <w:t>、询价文件的澄清和修改</w:t>
      </w:r>
      <w:r>
        <w:rPr>
          <w:rFonts w:ascii="宋体" w:hAnsi="宋体" w:hint="eastAsia"/>
          <w:b/>
          <w:bCs/>
          <w:szCs w:val="21"/>
        </w:rPr>
        <w:t xml:space="preserve"> </w:t>
      </w:r>
    </w:p>
    <w:p w:rsidR="009E2842" w:rsidRDefault="005C22D3" w:rsidP="00FE7D63">
      <w:pPr>
        <w:tabs>
          <w:tab w:val="left" w:pos="0"/>
        </w:tabs>
        <w:spacing w:beforeLines="30" w:afterLines="30" w:line="540" w:lineRule="exact"/>
        <w:ind w:firstLineChars="200" w:firstLine="420"/>
        <w:rPr>
          <w:rFonts w:ascii="宋体" w:hAnsi="宋体" w:cs="Arial"/>
          <w:color w:val="000000"/>
          <w:szCs w:val="21"/>
        </w:rPr>
      </w:pPr>
      <w:bookmarkStart w:id="68" w:name="_Toc365620545"/>
      <w:r>
        <w:rPr>
          <w:rFonts w:ascii="宋体" w:hAnsi="宋体" w:cs="Arial" w:hint="eastAsia"/>
          <w:color w:val="000000"/>
          <w:szCs w:val="21"/>
        </w:rPr>
        <w:t>11.1</w:t>
      </w:r>
      <w:r>
        <w:rPr>
          <w:rFonts w:ascii="宋体" w:hAnsi="宋体" w:hint="eastAsia"/>
        </w:rPr>
        <w:t>供应商应仔细阅读和检查询价文件的全部内容。如发现缺页或附件不全、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，应及时向采购人提出询问。</w:t>
      </w:r>
    </w:p>
    <w:p w:rsidR="009E2842" w:rsidRDefault="005C22D3">
      <w:pPr>
        <w:pStyle w:val="p0"/>
        <w:spacing w:line="500" w:lineRule="exact"/>
        <w:ind w:firstLine="435"/>
      </w:pPr>
      <w:r>
        <w:rPr>
          <w:rFonts w:ascii="宋体" w:hAnsi="宋体" w:cs="Arial" w:hint="eastAsia"/>
          <w:color w:val="000000"/>
        </w:rPr>
        <w:t>11.2</w:t>
      </w:r>
      <w:r>
        <w:rPr>
          <w:rFonts w:ascii="宋体" w:hAnsi="宋体" w:hint="eastAsia"/>
          <w:color w:val="000000"/>
        </w:rPr>
        <w:t>采购人或者询价小组在</w:t>
      </w:r>
      <w:r>
        <w:rPr>
          <w:rFonts w:hint="eastAsia"/>
          <w:color w:val="000000"/>
        </w:rPr>
        <w:t>提交询价响应文件截止时间前</w:t>
      </w:r>
      <w:r>
        <w:rPr>
          <w:rFonts w:ascii="宋体" w:hAnsi="宋体" w:hint="eastAsia"/>
          <w:color w:val="000000"/>
        </w:rPr>
        <w:t>可以对已发出的询价文件进行必要的澄清或者修改，澄清或修改将在歙县人民医院</w:t>
      </w:r>
      <w:r>
        <w:rPr>
          <w:color w:val="000000"/>
        </w:rPr>
        <w:t>门户网</w:t>
      </w:r>
      <w:r>
        <w:rPr>
          <w:rFonts w:hint="eastAsia"/>
          <w:color w:val="000000"/>
        </w:rPr>
        <w:t>站</w:t>
      </w:r>
      <w:r>
        <w:rPr>
          <w:rFonts w:ascii="宋体" w:hAnsi="宋体" w:hint="eastAsia"/>
        </w:rPr>
        <w:t>答疑澄清栏中公布</w:t>
      </w:r>
      <w:r>
        <w:rPr>
          <w:rFonts w:ascii="宋体" w:hAnsi="宋体" w:hint="eastAsia"/>
          <w:color w:val="000000"/>
        </w:rPr>
        <w:t>，但不指明问题的来源，所有潜在供应商均有义务自行查看该澄清或修改的内容。采购人或者询价小组</w:t>
      </w:r>
      <w:r>
        <w:rPr>
          <w:rFonts w:ascii="宋体" w:hAnsi="宋体" w:cs="Arial" w:hint="eastAsia"/>
          <w:color w:val="000000"/>
        </w:rPr>
        <w:t>对询价文件进行</w:t>
      </w:r>
      <w:r>
        <w:rPr>
          <w:rFonts w:hint="eastAsia"/>
          <w:color w:val="000000"/>
        </w:rPr>
        <w:t>澄清或者修改的内容作为询价文件的组成部分，澄清或者修改的内容可能</w:t>
      </w:r>
      <w:r>
        <w:rPr>
          <w:rFonts w:hint="eastAsia"/>
          <w:color w:val="000000"/>
        </w:rPr>
        <w:lastRenderedPageBreak/>
        <w:t>影响询价响应文件编制的，</w:t>
      </w:r>
      <w:r>
        <w:rPr>
          <w:rFonts w:ascii="宋体" w:hAnsi="宋体" w:hint="eastAsia"/>
          <w:color w:val="000000"/>
        </w:rPr>
        <w:t>采购人或者询价小组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9E2842" w:rsidRDefault="005C22D3">
      <w:pPr>
        <w:pStyle w:val="p0"/>
        <w:spacing w:line="500" w:lineRule="exact"/>
        <w:rPr>
          <w:rFonts w:ascii="宋体" w:hAnsi="宋体"/>
          <w:b/>
          <w:bCs/>
          <w:kern w:val="2"/>
        </w:rPr>
      </w:pPr>
      <w:r>
        <w:rPr>
          <w:rFonts w:ascii="宋体" w:hAnsi="宋体" w:hint="eastAsia"/>
          <w:b/>
          <w:bCs/>
          <w:kern w:val="2"/>
        </w:rPr>
        <w:t>12</w:t>
      </w:r>
      <w:r>
        <w:rPr>
          <w:rFonts w:ascii="宋体" w:hAnsi="宋体" w:hint="eastAsia"/>
          <w:b/>
          <w:bCs/>
          <w:kern w:val="2"/>
        </w:rPr>
        <w:t>、询价文件的</w:t>
      </w:r>
      <w:bookmarkEnd w:id="68"/>
      <w:r>
        <w:rPr>
          <w:rFonts w:ascii="宋体" w:hAnsi="宋体" w:hint="eastAsia"/>
          <w:b/>
          <w:bCs/>
          <w:kern w:val="2"/>
        </w:rPr>
        <w:t>质疑和答复</w:t>
      </w:r>
    </w:p>
    <w:p w:rsidR="009E2842" w:rsidRDefault="005C22D3">
      <w:pPr>
        <w:pStyle w:val="p0"/>
        <w:spacing w:line="500" w:lineRule="exact"/>
        <w:ind w:firstLineChars="200" w:firstLine="420"/>
        <w:rPr>
          <w:rFonts w:ascii="宋体" w:hAnsi="宋体"/>
        </w:rPr>
      </w:pPr>
      <w:r>
        <w:rPr>
          <w:rFonts w:ascii="宋体" w:hAnsi="宋体" w:hint="eastAsia"/>
          <w:color w:val="000000"/>
        </w:rPr>
        <w:t>12.1</w:t>
      </w:r>
      <w:r>
        <w:rPr>
          <w:rFonts w:ascii="Arial" w:hAnsi="Arial" w:cs="Arial"/>
        </w:rPr>
        <w:t>潜在供应商已依法获取</w:t>
      </w:r>
      <w:r>
        <w:rPr>
          <w:rFonts w:ascii="Arial" w:hAnsi="Arial" w:cs="Arial" w:hint="eastAsia"/>
        </w:rPr>
        <w:t>本询价</w:t>
      </w:r>
      <w:r>
        <w:rPr>
          <w:rFonts w:ascii="Arial" w:hAnsi="Arial" w:cs="Arial"/>
        </w:rPr>
        <w:t>文件的</w:t>
      </w:r>
      <w:r>
        <w:rPr>
          <w:rFonts w:ascii="Arial" w:hAnsi="Arial" w:cs="Arial" w:hint="eastAsia"/>
        </w:rPr>
        <w:t>（应提供依法获取询价文件的证明材料）</w:t>
      </w:r>
      <w:r>
        <w:rPr>
          <w:rFonts w:ascii="Arial" w:hAnsi="Arial" w:cs="Arial"/>
        </w:rPr>
        <w:t>，</w:t>
      </w:r>
      <w:r>
        <w:rPr>
          <w:rFonts w:ascii="方正书宋简体" w:eastAsia="方正书宋简体" w:hint="eastAsia"/>
        </w:rPr>
        <w:t>认为询价文件使自己的权益受到损害的，</w:t>
      </w:r>
      <w:r>
        <w:rPr>
          <w:rFonts w:ascii="Arial" w:hAnsi="Arial" w:cs="Arial"/>
        </w:rPr>
        <w:t>可以对</w:t>
      </w:r>
      <w:r>
        <w:rPr>
          <w:rFonts w:ascii="Arial" w:hAnsi="Arial" w:cs="Arial" w:hint="eastAsia"/>
        </w:rPr>
        <w:t>本询价</w:t>
      </w:r>
      <w:r>
        <w:rPr>
          <w:rFonts w:ascii="Arial" w:hAnsi="Arial" w:cs="Arial"/>
        </w:rPr>
        <w:t>文件</w:t>
      </w:r>
      <w:r>
        <w:rPr>
          <w:rFonts w:ascii="Arial" w:hAnsi="Arial" w:cs="Arial" w:hint="eastAsia"/>
        </w:rPr>
        <w:t>（对询价公告内容的质疑属对询价文件的质疑）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询价</w:t>
      </w:r>
      <w:r>
        <w:rPr>
          <w:rFonts w:ascii="Arial" w:hAnsi="Arial" w:cs="Arial"/>
          <w:b/>
        </w:rPr>
        <w:t>文件之日起</w:t>
      </w:r>
      <w:r>
        <w:rPr>
          <w:rFonts w:ascii="Arial" w:hAnsi="Arial" w:cs="Arial" w:hint="eastAsia"/>
          <w:b/>
        </w:rPr>
        <w:t>5</w:t>
      </w:r>
      <w:r>
        <w:rPr>
          <w:rFonts w:ascii="Arial" w:hAnsi="Arial" w:cs="Arial"/>
          <w:b/>
        </w:rPr>
        <w:t>个工作日内</w:t>
      </w:r>
      <w:r>
        <w:rPr>
          <w:rFonts w:ascii="Verdana" w:hAnsi="Verdana" w:hint="eastAsia"/>
        </w:rPr>
        <w:t>以书面形式向采购人提出，质疑函的内容应包括</w:t>
      </w:r>
      <w:r>
        <w:rPr>
          <w:rFonts w:ascii="Arial" w:hAnsi="Arial" w:cs="Arial"/>
        </w:rPr>
        <w:t>《政府采购质疑和投诉办法</w:t>
      </w:r>
      <w:r>
        <w:rPr>
          <w:rFonts w:ascii="Arial" w:hAnsi="Arial" w:cs="Arial"/>
        </w:rPr>
        <w:t>》</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黄山市公共资源交易中心门户网站办事流程</w:t>
      </w:r>
      <w:r>
        <w:rPr>
          <w:rFonts w:ascii="宋体" w:hAnsi="宋体" w:hint="eastAsia"/>
        </w:rPr>
        <w:t>--</w:t>
      </w:r>
      <w:r>
        <w:rPr>
          <w:rFonts w:ascii="宋体" w:hAnsi="宋体" w:hint="eastAsia"/>
        </w:rPr>
        <w:t>资料下载中的质疑函范本</w:t>
      </w:r>
      <w:r>
        <w:rPr>
          <w:rFonts w:ascii="Arial" w:hAnsi="Arial" w:cs="Arial" w:hint="eastAsia"/>
        </w:rPr>
        <w:t>。</w:t>
      </w:r>
    </w:p>
    <w:p w:rsidR="009E2842" w:rsidRDefault="005C22D3">
      <w:pPr>
        <w:pStyle w:val="p0"/>
        <w:spacing w:line="500" w:lineRule="exact"/>
        <w:ind w:firstLineChars="194" w:firstLine="407"/>
        <w:rPr>
          <w:rFonts w:ascii="宋体" w:hAnsi="宋体"/>
        </w:rPr>
      </w:pPr>
      <w:r>
        <w:rPr>
          <w:rFonts w:ascii="宋体" w:hAnsi="宋体" w:hint="eastAsia"/>
        </w:rPr>
        <w:t>12.2</w:t>
      </w:r>
      <w:r>
        <w:rPr>
          <w:rFonts w:ascii="宋体" w:hAnsi="宋体" w:hint="eastAsia"/>
        </w:rPr>
        <w:t>供应商对询价文件有质疑的，应</w:t>
      </w:r>
      <w:r>
        <w:rPr>
          <w:rFonts w:ascii="Arial" w:hAnsi="Arial" w:cs="Arial"/>
        </w:rPr>
        <w:t>在法定质疑期内一次性提出</w:t>
      </w:r>
      <w:r>
        <w:rPr>
          <w:rFonts w:ascii="Arial" w:hAnsi="Arial" w:cs="Arial" w:hint="eastAsia"/>
        </w:rPr>
        <w:t>，采购人不再接受同一供应商针对同一询价文件提出的再次质疑（对同一质疑的补充除外）。</w:t>
      </w:r>
    </w:p>
    <w:p w:rsidR="009E2842" w:rsidRDefault="005C22D3">
      <w:pPr>
        <w:pStyle w:val="p0"/>
        <w:spacing w:line="500" w:lineRule="exact"/>
        <w:ind w:firstLine="420"/>
        <w:rPr>
          <w:rFonts w:ascii="宋体" w:hAnsi="宋体"/>
          <w:sz w:val="28"/>
        </w:rPr>
      </w:pPr>
      <w:r>
        <w:rPr>
          <w:rFonts w:ascii="宋体" w:hAnsi="宋体" w:hint="eastAsia"/>
        </w:rPr>
        <w:t>12.3</w:t>
      </w:r>
      <w:r>
        <w:rPr>
          <w:rFonts w:ascii="宋体" w:hAnsi="宋体" w:hint="eastAsia"/>
        </w:rPr>
        <w:t>采购人</w:t>
      </w:r>
      <w:r>
        <w:rPr>
          <w:rFonts w:ascii="宋体" w:hAnsi="宋体"/>
        </w:rPr>
        <w:t>应当</w:t>
      </w:r>
      <w:r>
        <w:rPr>
          <w:rFonts w:ascii="宋体" w:hAnsi="宋体" w:hint="eastAsia"/>
        </w:rPr>
        <w:t>在</w:t>
      </w:r>
      <w:r>
        <w:rPr>
          <w:rFonts w:ascii="宋体" w:hAnsi="宋体"/>
        </w:rPr>
        <w:t>收到</w:t>
      </w:r>
      <w:r>
        <w:rPr>
          <w:rFonts w:ascii="宋体" w:hAnsi="宋体" w:hint="eastAsia"/>
        </w:rPr>
        <w:t>质疑后</w:t>
      </w:r>
      <w:r>
        <w:rPr>
          <w:rFonts w:ascii="宋体" w:hAnsi="宋体" w:hint="eastAsia"/>
        </w:rPr>
        <w:t>7</w:t>
      </w:r>
      <w:r>
        <w:rPr>
          <w:rFonts w:ascii="宋体" w:hAnsi="宋体" w:hint="eastAsia"/>
        </w:rPr>
        <w:t>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答复内容若涉及询价文件澄清修改或需要向所有潜在供应商明确的，答复给质疑人的同时将按照“询价文件的澄清和修改”程序进行公布。</w:t>
      </w:r>
    </w:p>
    <w:p w:rsidR="009E2842" w:rsidRDefault="009E2842">
      <w:pPr>
        <w:pStyle w:val="a9"/>
      </w:pPr>
      <w:bookmarkStart w:id="69" w:name="_Toc6562228"/>
    </w:p>
    <w:p w:rsidR="009E2842" w:rsidRDefault="005C22D3">
      <w:pPr>
        <w:pStyle w:val="a9"/>
      </w:pPr>
      <w:r>
        <w:rPr>
          <w:rFonts w:hint="eastAsia"/>
        </w:rPr>
        <w:t>三、询价响应文件的编制</w:t>
      </w:r>
      <w:bookmarkEnd w:id="69"/>
    </w:p>
    <w:p w:rsidR="009E2842" w:rsidRDefault="005C22D3">
      <w:pPr>
        <w:spacing w:line="540" w:lineRule="exact"/>
        <w:ind w:firstLineChars="245" w:firstLine="517"/>
        <w:rPr>
          <w:rFonts w:ascii="宋体" w:hAnsi="宋体" w:cs="Arial"/>
          <w:b/>
          <w:color w:val="000000"/>
          <w:szCs w:val="21"/>
        </w:rPr>
      </w:pPr>
      <w:r>
        <w:rPr>
          <w:rFonts w:ascii="宋体" w:hAnsi="宋体" w:cs="Arial" w:hint="eastAsia"/>
          <w:b/>
          <w:color w:val="000000"/>
          <w:szCs w:val="21"/>
        </w:rPr>
        <w:t>13</w:t>
      </w:r>
      <w:r>
        <w:rPr>
          <w:rFonts w:ascii="宋体" w:hAnsi="宋体" w:cs="Arial" w:hint="eastAsia"/>
          <w:b/>
          <w:color w:val="000000"/>
          <w:szCs w:val="21"/>
        </w:rPr>
        <w:t>、询价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构成</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13.1</w:t>
      </w:r>
      <w:r>
        <w:rPr>
          <w:rFonts w:ascii="宋体" w:hAnsi="宋体" w:cs="Arial" w:hint="eastAsia"/>
          <w:szCs w:val="21"/>
        </w:rPr>
        <w:t>询价响应文件包括下列内容：投标函格式、项目响应情况、资格证明文件等。</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13.1.1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询价文件要求的</w:t>
      </w:r>
      <w:r>
        <w:rPr>
          <w:rFonts w:ascii="宋体" w:hAnsi="宋体" w:cs="Arial"/>
          <w:szCs w:val="21"/>
        </w:rPr>
        <w:t>证明其有资格参加</w:t>
      </w:r>
      <w:r>
        <w:rPr>
          <w:rFonts w:ascii="宋体" w:hAnsi="宋体" w:cs="Arial" w:hint="eastAsia"/>
          <w:szCs w:val="21"/>
        </w:rPr>
        <w:t>询价，以及</w:t>
      </w:r>
      <w:r>
        <w:rPr>
          <w:rFonts w:ascii="宋体" w:hAnsi="宋体" w:cs="Arial"/>
          <w:szCs w:val="21"/>
        </w:rPr>
        <w:t>中标后有能力履行合同所必需的生产、技术、服务和财务管理等方面能力</w:t>
      </w:r>
      <w:r>
        <w:rPr>
          <w:rFonts w:ascii="宋体" w:hAnsi="宋体" w:cs="Arial" w:hint="eastAsia"/>
          <w:szCs w:val="21"/>
        </w:rPr>
        <w:t>的证明文件。</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13.1.2</w:t>
      </w:r>
      <w:r>
        <w:rPr>
          <w:rFonts w:ascii="宋体" w:hAnsi="宋体" w:cs="Arial" w:hint="eastAsia"/>
          <w:szCs w:val="21"/>
        </w:rPr>
        <w:t>所有货物（包括零部件）须为全新的、未使用过的原装正品。</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13.2</w:t>
      </w:r>
      <w:r>
        <w:rPr>
          <w:rFonts w:ascii="宋体" w:hAnsi="宋体" w:cs="Arial" w:hint="eastAsia"/>
          <w:szCs w:val="21"/>
        </w:rPr>
        <w:t>供应商</w:t>
      </w:r>
      <w:r>
        <w:rPr>
          <w:rFonts w:ascii="宋体" w:hAnsi="宋体" w:cs="Arial"/>
          <w:szCs w:val="21"/>
        </w:rPr>
        <w:t>必须对其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的真实性与准确性负责。一旦中标，其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p>
    <w:p w:rsidR="009E2842" w:rsidRDefault="005C22D3" w:rsidP="00FE7D63">
      <w:pPr>
        <w:spacing w:beforeLines="30" w:afterLines="30" w:line="540" w:lineRule="exact"/>
        <w:ind w:firstLineChars="200" w:firstLine="420"/>
        <w:rPr>
          <w:rFonts w:ascii="宋体" w:hAnsi="宋体" w:cs="Arial"/>
          <w:b/>
          <w:color w:val="000000"/>
          <w:szCs w:val="21"/>
        </w:rPr>
      </w:pPr>
      <w:r>
        <w:rPr>
          <w:rFonts w:ascii="宋体" w:hAnsi="宋体" w:cs="Arial" w:hint="eastAsia"/>
          <w:szCs w:val="21"/>
        </w:rPr>
        <w:t>13.3</w:t>
      </w:r>
      <w:r>
        <w:rPr>
          <w:rFonts w:ascii="宋体" w:hAnsi="宋体" w:cs="Arial" w:hint="eastAsia"/>
          <w:szCs w:val="21"/>
        </w:rPr>
        <w:t>供应商应在询价响应文件中体现本文件要求的内容。</w:t>
      </w:r>
    </w:p>
    <w:p w:rsidR="009E2842" w:rsidRDefault="005C22D3" w:rsidP="00FE7D63">
      <w:pPr>
        <w:spacing w:beforeLines="30" w:afterLines="30" w:line="540" w:lineRule="exact"/>
        <w:rPr>
          <w:rFonts w:ascii="宋体" w:hAnsi="宋体" w:cs="Arial"/>
          <w:b/>
          <w:color w:val="000000"/>
          <w:szCs w:val="21"/>
        </w:rPr>
      </w:pPr>
      <w:r>
        <w:rPr>
          <w:rFonts w:ascii="宋体" w:hAnsi="宋体" w:cs="Arial" w:hint="eastAsia"/>
          <w:b/>
          <w:color w:val="000000"/>
          <w:szCs w:val="21"/>
        </w:rPr>
        <w:t>14</w:t>
      </w:r>
      <w:r>
        <w:rPr>
          <w:rFonts w:ascii="宋体" w:hAnsi="宋体" w:cs="Arial" w:hint="eastAsia"/>
          <w:b/>
          <w:color w:val="000000"/>
          <w:szCs w:val="21"/>
        </w:rPr>
        <w:t>、投标</w:t>
      </w:r>
      <w:r>
        <w:rPr>
          <w:rFonts w:ascii="宋体" w:hAnsi="宋体" w:cs="Arial"/>
          <w:b/>
          <w:color w:val="000000"/>
          <w:szCs w:val="21"/>
        </w:rPr>
        <w:t>报价</w:t>
      </w:r>
    </w:p>
    <w:p w:rsidR="009E2842" w:rsidRDefault="005C22D3" w:rsidP="00FE7D63">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lastRenderedPageBreak/>
        <w:t>14.1</w:t>
      </w:r>
      <w:r>
        <w:rPr>
          <w:rFonts w:ascii="宋体" w:hAnsi="宋体" w:cs="Arial" w:hint="eastAsia"/>
          <w:color w:val="000000"/>
          <w:szCs w:val="21"/>
        </w:rPr>
        <w:t>本项目只允许有一</w:t>
      </w:r>
      <w:r>
        <w:rPr>
          <w:rFonts w:ascii="宋体" w:hAnsi="宋体" w:cs="Arial" w:hint="eastAsia"/>
          <w:color w:val="000000"/>
          <w:szCs w:val="21"/>
        </w:rPr>
        <w:t>个方案、一个报价。多方案、多报价的询价响应文件将不被接受。</w:t>
      </w:r>
    </w:p>
    <w:p w:rsidR="009E2842" w:rsidRDefault="005C22D3" w:rsidP="00FE7D63">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w:t>
      </w:r>
      <w:r>
        <w:rPr>
          <w:rFonts w:ascii="宋体" w:hAnsi="宋体" w:cs="Arial" w:hint="eastAsia"/>
          <w:color w:val="000000"/>
          <w:szCs w:val="21"/>
        </w:rPr>
        <w:t>开标一览表中的投标总报价应包括投标产品以及投标产品产生的采购</w:t>
      </w:r>
      <w:r>
        <w:rPr>
          <w:rFonts w:ascii="宋体" w:hAnsi="宋体" w:cs="Arial" w:hint="eastAsia"/>
          <w:szCs w:val="21"/>
        </w:rPr>
        <w:t>、运输、人工、安装、售后、验收等所有费用，即为履行合同的最终价格。</w:t>
      </w:r>
    </w:p>
    <w:p w:rsidR="009E2842" w:rsidRDefault="005C22D3">
      <w:pPr>
        <w:spacing w:line="500" w:lineRule="exact"/>
        <w:ind w:firstLineChars="200" w:firstLine="420"/>
        <w:rPr>
          <w:rFonts w:ascii="宋体" w:hAnsi="宋体" w:cs="Arial"/>
          <w:b/>
          <w:szCs w:val="21"/>
        </w:rPr>
      </w:pPr>
      <w:r>
        <w:rPr>
          <w:rFonts w:ascii="宋体" w:hAnsi="宋体" w:cs="Arial" w:hint="eastAsia"/>
          <w:color w:val="000000"/>
          <w:szCs w:val="21"/>
        </w:rPr>
        <w:t>14.3</w:t>
      </w:r>
      <w:r>
        <w:rPr>
          <w:rFonts w:ascii="宋体" w:hAnsi="宋体" w:cs="Arial" w:hint="eastAsia"/>
          <w:color w:val="000000"/>
          <w:szCs w:val="21"/>
        </w:rPr>
        <w:t>供应商投标的</w:t>
      </w:r>
      <w:r>
        <w:rPr>
          <w:rFonts w:ascii="宋体" w:hAnsi="宋体" w:cs="Arial"/>
          <w:color w:val="000000"/>
          <w:szCs w:val="21"/>
        </w:rPr>
        <w:t>货币为人民币。</w:t>
      </w:r>
    </w:p>
    <w:p w:rsidR="009E2842" w:rsidRDefault="005C22D3">
      <w:pPr>
        <w:spacing w:line="500" w:lineRule="exact"/>
        <w:rPr>
          <w:rFonts w:ascii="宋体" w:hAnsi="宋体" w:cs="Arial"/>
          <w:b/>
          <w:szCs w:val="21"/>
        </w:rPr>
      </w:pPr>
      <w:r>
        <w:rPr>
          <w:rFonts w:ascii="宋体" w:hAnsi="宋体" w:cs="Arial" w:hint="eastAsia"/>
          <w:b/>
          <w:szCs w:val="21"/>
        </w:rPr>
        <w:t>15</w:t>
      </w:r>
      <w:r>
        <w:rPr>
          <w:rFonts w:ascii="宋体" w:hAnsi="宋体" w:cs="Arial" w:hint="eastAsia"/>
          <w:b/>
          <w:szCs w:val="21"/>
        </w:rPr>
        <w:t>、</w:t>
      </w:r>
      <w:r>
        <w:rPr>
          <w:rFonts w:ascii="宋体" w:hAnsi="宋体" w:cs="Arial"/>
          <w:b/>
          <w:szCs w:val="21"/>
        </w:rPr>
        <w:t>投标有效期</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15.1</w:t>
      </w:r>
      <w:r>
        <w:rPr>
          <w:rFonts w:ascii="宋体" w:hAnsi="宋体" w:cs="Arial" w:hint="eastAsia"/>
          <w:szCs w:val="21"/>
        </w:rPr>
        <w:t>投标</w:t>
      </w:r>
      <w:r>
        <w:rPr>
          <w:rFonts w:ascii="宋体" w:hAnsi="宋体" w:cs="Arial"/>
          <w:szCs w:val="21"/>
        </w:rPr>
        <w:t>有效期在</w:t>
      </w:r>
      <w:r>
        <w:rPr>
          <w:rFonts w:ascii="宋体" w:hAnsi="宋体" w:cs="Arial"/>
          <w:szCs w:val="21"/>
        </w:rPr>
        <w:t>“</w:t>
      </w:r>
      <w:r>
        <w:rPr>
          <w:rFonts w:ascii="宋体" w:hAnsi="宋体" w:cs="Arial" w:hint="eastAsia"/>
          <w:szCs w:val="21"/>
        </w:rPr>
        <w:t>供应商</w:t>
      </w:r>
      <w:r>
        <w:rPr>
          <w:rFonts w:ascii="宋体" w:hAnsi="宋体" w:cs="Arial"/>
          <w:szCs w:val="21"/>
        </w:rPr>
        <w:t>须知前附表</w:t>
      </w:r>
      <w:r>
        <w:rPr>
          <w:rFonts w:ascii="宋体" w:hAnsi="宋体" w:cs="Arial"/>
          <w:szCs w:val="21"/>
        </w:rPr>
        <w:t>”</w:t>
      </w:r>
      <w:r>
        <w:rPr>
          <w:rFonts w:ascii="宋体" w:hAnsi="宋体" w:cs="Arial"/>
          <w:szCs w:val="21"/>
        </w:rPr>
        <w:t>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投标</w:t>
      </w:r>
      <w:r>
        <w:rPr>
          <w:rFonts w:ascii="宋体" w:hAnsi="宋体" w:cs="Arial"/>
          <w:szCs w:val="21"/>
        </w:rPr>
        <w:t>有效期短于此规定时间的，将被视为非响应性投标而予以拒绝。</w:t>
      </w:r>
    </w:p>
    <w:p w:rsidR="009E2842" w:rsidRDefault="005C22D3">
      <w:pPr>
        <w:pStyle w:val="p0"/>
        <w:spacing w:line="500" w:lineRule="exact"/>
        <w:ind w:firstLine="420"/>
        <w:rPr>
          <w:rFonts w:ascii="楷体_GB2312" w:eastAsia="楷体_GB2312"/>
        </w:rPr>
      </w:pPr>
      <w:r>
        <w:rPr>
          <w:rFonts w:ascii="宋体" w:hAnsi="宋体" w:hint="eastAsia"/>
        </w:rPr>
        <w:t>15.2</w:t>
      </w:r>
      <w:r>
        <w:rPr>
          <w:rFonts w:ascii="宋体" w:hAnsi="宋体" w:hint="eastAsia"/>
        </w:rPr>
        <w:t>在投标有效期内，供应商撤销或修改其询价响应文件的，应承担责任。</w:t>
      </w:r>
    </w:p>
    <w:p w:rsidR="009E2842" w:rsidRDefault="005C22D3">
      <w:pPr>
        <w:spacing w:line="500" w:lineRule="exact"/>
        <w:rPr>
          <w:rFonts w:ascii="宋体" w:hAnsi="宋体" w:cs="Arial"/>
          <w:b/>
          <w:szCs w:val="21"/>
        </w:rPr>
      </w:pPr>
      <w:r>
        <w:rPr>
          <w:rFonts w:ascii="宋体" w:hAnsi="宋体" w:cs="Arial" w:hint="eastAsia"/>
          <w:b/>
          <w:szCs w:val="21"/>
        </w:rPr>
        <w:t>16</w:t>
      </w:r>
      <w:r>
        <w:rPr>
          <w:rFonts w:ascii="宋体" w:hAnsi="宋体" w:cs="Arial" w:hint="eastAsia"/>
          <w:b/>
          <w:szCs w:val="21"/>
        </w:rPr>
        <w:t>、询价响应文件的</w:t>
      </w:r>
      <w:r>
        <w:rPr>
          <w:rFonts w:ascii="宋体" w:hAnsi="宋体" w:cs="Arial"/>
          <w:b/>
          <w:szCs w:val="21"/>
        </w:rPr>
        <w:t>签署</w:t>
      </w:r>
    </w:p>
    <w:p w:rsidR="009E2842" w:rsidRDefault="005C22D3">
      <w:pPr>
        <w:tabs>
          <w:tab w:val="left" w:pos="0"/>
        </w:tabs>
        <w:spacing w:line="500" w:lineRule="exact"/>
        <w:ind w:firstLineChars="200" w:firstLine="420"/>
        <w:rPr>
          <w:rFonts w:ascii="宋体" w:hAnsi="宋体" w:cs="Arial"/>
          <w:szCs w:val="21"/>
        </w:rPr>
      </w:pPr>
      <w:r>
        <w:rPr>
          <w:rFonts w:ascii="宋体" w:hAnsi="宋体" w:cs="Arial" w:hint="eastAsia"/>
          <w:szCs w:val="21"/>
        </w:rPr>
        <w:t>除特别说明外，本文件要求供应商盖章、法定代表人签字处，均需加盖投标单位红公章。被授权人签字的，还需附法定代表人授权委托书。</w:t>
      </w:r>
    </w:p>
    <w:p w:rsidR="009E2842" w:rsidRDefault="005C22D3">
      <w:pPr>
        <w:pStyle w:val="a9"/>
      </w:pPr>
      <w:bookmarkStart w:id="70" w:name="_Toc6562229"/>
      <w:r>
        <w:rPr>
          <w:rFonts w:hint="eastAsia"/>
        </w:rPr>
        <w:t>四、询价响应文件的提交</w:t>
      </w:r>
      <w:bookmarkEnd w:id="70"/>
    </w:p>
    <w:p w:rsidR="009E2842" w:rsidRDefault="005C22D3">
      <w:pPr>
        <w:spacing w:line="520" w:lineRule="exact"/>
        <w:rPr>
          <w:rFonts w:ascii="宋体" w:hAnsi="宋体" w:cs="Arial"/>
          <w:b/>
          <w:color w:val="000000"/>
          <w:szCs w:val="21"/>
        </w:rPr>
      </w:pPr>
      <w:r>
        <w:rPr>
          <w:rFonts w:ascii="宋体" w:hAnsi="宋体" w:cs="Arial" w:hint="eastAsia"/>
          <w:b/>
          <w:color w:val="000000"/>
          <w:szCs w:val="21"/>
        </w:rPr>
        <w:t>17</w:t>
      </w:r>
      <w:r>
        <w:rPr>
          <w:rFonts w:ascii="宋体" w:hAnsi="宋体" w:cs="Arial" w:hint="eastAsia"/>
          <w:b/>
          <w:color w:val="000000"/>
          <w:szCs w:val="21"/>
        </w:rPr>
        <w:t>、询价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9E2842" w:rsidRDefault="005C22D3">
      <w:pPr>
        <w:spacing w:line="520" w:lineRule="exact"/>
        <w:ind w:firstLineChars="220" w:firstLine="464"/>
        <w:rPr>
          <w:rFonts w:ascii="宋体" w:hAnsi="宋体" w:cs="Arial"/>
          <w:b/>
          <w:szCs w:val="21"/>
        </w:rPr>
      </w:pPr>
      <w:r>
        <w:rPr>
          <w:rFonts w:ascii="宋体" w:hAnsi="宋体" w:cs="Arial" w:hint="eastAsia"/>
          <w:b/>
          <w:color w:val="000000"/>
          <w:szCs w:val="21"/>
        </w:rPr>
        <w:t>17</w:t>
      </w:r>
      <w:r>
        <w:rPr>
          <w:rFonts w:ascii="宋体" w:hAnsi="宋体" w:cs="Arial" w:hint="eastAsia"/>
          <w:b/>
          <w:szCs w:val="21"/>
        </w:rPr>
        <w:t>.1</w:t>
      </w:r>
      <w:r>
        <w:rPr>
          <w:rFonts w:ascii="宋体" w:hAnsi="宋体" w:cs="Arial" w:hint="eastAsia"/>
          <w:b/>
          <w:szCs w:val="21"/>
        </w:rPr>
        <w:t>询价响应文件应提供正本一套，副本一套，胶装后装入档案袋，档案袋的密封条加盖投标公司公章。</w:t>
      </w:r>
    </w:p>
    <w:p w:rsidR="009E2842" w:rsidRDefault="005C22D3">
      <w:pPr>
        <w:spacing w:line="520" w:lineRule="exact"/>
        <w:ind w:firstLineChars="220" w:firstLine="464"/>
        <w:rPr>
          <w:rFonts w:ascii="宋体" w:hAnsi="宋体" w:cs="Arial"/>
          <w:b/>
          <w:szCs w:val="21"/>
        </w:rPr>
      </w:pPr>
      <w:r>
        <w:rPr>
          <w:rFonts w:ascii="宋体" w:hAnsi="宋体" w:cs="Arial" w:hint="eastAsia"/>
          <w:b/>
          <w:szCs w:val="21"/>
        </w:rPr>
        <w:t>17.2</w:t>
      </w:r>
      <w:r>
        <w:rPr>
          <w:rFonts w:ascii="宋体" w:hAnsi="宋体" w:cs="Arial" w:hint="eastAsia"/>
          <w:b/>
          <w:szCs w:val="21"/>
        </w:rPr>
        <w:t>档案袋封面必须写明所投项目编号、项目名称、包号、投标公司名称、日期，加盖投标公司公章</w:t>
      </w:r>
    </w:p>
    <w:p w:rsidR="009E2842" w:rsidRDefault="005C22D3">
      <w:pPr>
        <w:spacing w:line="520" w:lineRule="exact"/>
        <w:ind w:firstLineChars="200" w:firstLine="420"/>
        <w:rPr>
          <w:rFonts w:ascii="宋体" w:hAnsi="宋体" w:cs="Arial"/>
          <w:szCs w:val="21"/>
        </w:rPr>
      </w:pPr>
      <w:r>
        <w:rPr>
          <w:rFonts w:ascii="宋体" w:hAnsi="宋体" w:cs="Arial" w:hint="eastAsia"/>
          <w:szCs w:val="21"/>
        </w:rPr>
        <w:t>17.3</w:t>
      </w:r>
      <w:r>
        <w:rPr>
          <w:rFonts w:ascii="宋体" w:hAnsi="宋体" w:cs="Arial" w:hint="eastAsia"/>
          <w:color w:val="000000"/>
          <w:szCs w:val="21"/>
        </w:rPr>
        <w:t>如果项目分有多个包，供应商可以参与其中的一个或几个包的采购活动，但必须以包为单位分别编写询价响应文件</w:t>
      </w:r>
      <w:r>
        <w:rPr>
          <w:rFonts w:ascii="宋体" w:hAnsi="宋体" w:cs="Arial" w:hint="eastAsia"/>
          <w:szCs w:val="21"/>
        </w:rPr>
        <w:t>。</w:t>
      </w:r>
    </w:p>
    <w:p w:rsidR="009E2842" w:rsidRDefault="005C22D3">
      <w:pPr>
        <w:spacing w:line="520" w:lineRule="exact"/>
        <w:rPr>
          <w:rFonts w:ascii="宋体" w:hAnsi="宋体" w:cs="Arial"/>
          <w:b/>
          <w:color w:val="000000"/>
          <w:szCs w:val="21"/>
        </w:rPr>
      </w:pPr>
      <w:r>
        <w:rPr>
          <w:rFonts w:ascii="宋体" w:hAnsi="宋体" w:cs="Arial" w:hint="eastAsia"/>
          <w:b/>
          <w:color w:val="000000"/>
          <w:szCs w:val="21"/>
        </w:rPr>
        <w:t>18</w:t>
      </w:r>
      <w:r>
        <w:rPr>
          <w:rFonts w:ascii="宋体" w:hAnsi="宋体" w:cs="Arial" w:hint="eastAsia"/>
          <w:b/>
          <w:color w:val="000000"/>
          <w:szCs w:val="21"/>
        </w:rPr>
        <w:t>、询价响应文件的递交</w:t>
      </w:r>
    </w:p>
    <w:p w:rsidR="009E2842" w:rsidRDefault="005C22D3">
      <w:pPr>
        <w:tabs>
          <w:tab w:val="left" w:pos="0"/>
        </w:tabs>
        <w:spacing w:line="520" w:lineRule="exact"/>
        <w:ind w:firstLineChars="200" w:firstLine="420"/>
        <w:rPr>
          <w:rFonts w:ascii="宋体" w:hAnsi="宋体" w:cs="Arial"/>
          <w:szCs w:val="21"/>
        </w:rPr>
      </w:pPr>
      <w:r>
        <w:rPr>
          <w:rFonts w:ascii="宋体" w:hAnsi="宋体" w:cs="Arial" w:hint="eastAsia"/>
          <w:szCs w:val="21"/>
        </w:rPr>
        <w:t>18.1</w:t>
      </w:r>
      <w:r>
        <w:rPr>
          <w:rFonts w:ascii="宋体" w:hAnsi="宋体" w:cs="Arial" w:hint="eastAsia"/>
          <w:szCs w:val="21"/>
        </w:rPr>
        <w:t>供应商应按供应商须知前附表中规定的截止时间前递交询价响应文件。</w:t>
      </w:r>
    </w:p>
    <w:p w:rsidR="009E2842" w:rsidRDefault="005C22D3">
      <w:pPr>
        <w:tabs>
          <w:tab w:val="left" w:pos="900"/>
        </w:tabs>
        <w:spacing w:line="520" w:lineRule="exact"/>
        <w:ind w:firstLineChars="200" w:firstLine="420"/>
        <w:rPr>
          <w:rFonts w:ascii="宋体" w:hAnsi="宋体" w:cs="Arial"/>
          <w:szCs w:val="21"/>
        </w:rPr>
      </w:pPr>
      <w:r>
        <w:rPr>
          <w:rFonts w:ascii="宋体" w:hAnsi="宋体" w:cs="Arial" w:hint="eastAsia"/>
          <w:szCs w:val="21"/>
        </w:rPr>
        <w:t>18.2</w:t>
      </w:r>
      <w:r>
        <w:rPr>
          <w:rFonts w:ascii="宋体" w:hAnsi="宋体" w:cs="Arial" w:hint="eastAsia"/>
          <w:szCs w:val="21"/>
        </w:rPr>
        <w:t>供应商所递交的询价响应文件在询价开始后不予退还。</w:t>
      </w:r>
    </w:p>
    <w:p w:rsidR="009E2842" w:rsidRDefault="005C22D3">
      <w:pPr>
        <w:tabs>
          <w:tab w:val="left" w:pos="900"/>
        </w:tabs>
        <w:spacing w:line="520" w:lineRule="exact"/>
        <w:ind w:firstLineChars="200" w:firstLine="420"/>
        <w:rPr>
          <w:rFonts w:ascii="宋体" w:hAnsi="宋体" w:cs="Arial"/>
          <w:szCs w:val="21"/>
        </w:rPr>
      </w:pPr>
      <w:r>
        <w:rPr>
          <w:rFonts w:ascii="宋体" w:hAnsi="宋体" w:cs="Arial" w:hint="eastAsia"/>
          <w:szCs w:val="21"/>
        </w:rPr>
        <w:t>18.3</w:t>
      </w:r>
      <w:r>
        <w:rPr>
          <w:rFonts w:ascii="宋体" w:hAnsi="宋体" w:cs="Arial" w:hint="eastAsia"/>
          <w:szCs w:val="21"/>
        </w:rPr>
        <w:t>有下列情形之一的，</w:t>
      </w:r>
      <w:r>
        <w:rPr>
          <w:rFonts w:ascii="宋体" w:hAnsi="宋体" w:cs="Arial" w:hint="eastAsia"/>
          <w:b/>
          <w:szCs w:val="21"/>
        </w:rPr>
        <w:t>采购人将不予受理</w:t>
      </w:r>
      <w:r>
        <w:rPr>
          <w:rFonts w:ascii="宋体" w:hAnsi="宋体" w:cs="Arial" w:hint="eastAsia"/>
          <w:szCs w:val="21"/>
        </w:rPr>
        <w:t>：</w:t>
      </w:r>
    </w:p>
    <w:p w:rsidR="009E2842" w:rsidRDefault="005C22D3">
      <w:pPr>
        <w:tabs>
          <w:tab w:val="left" w:pos="900"/>
        </w:tabs>
        <w:spacing w:line="520" w:lineRule="exact"/>
        <w:ind w:firstLineChars="200" w:firstLine="420"/>
        <w:rPr>
          <w:rFonts w:ascii="宋体" w:hAnsi="宋体" w:cs="Arial"/>
          <w:szCs w:val="21"/>
        </w:rPr>
      </w:pPr>
      <w:r>
        <w:rPr>
          <w:rFonts w:ascii="宋体" w:hAnsi="宋体" w:cs="Arial" w:hint="eastAsia"/>
          <w:szCs w:val="21"/>
        </w:rPr>
        <w:t>18.3.1</w:t>
      </w:r>
      <w:r>
        <w:rPr>
          <w:rFonts w:ascii="宋体" w:hAnsi="宋体" w:cs="Arial" w:hint="eastAsia"/>
          <w:szCs w:val="21"/>
        </w:rPr>
        <w:t>逾期提交的询价响应文件。</w:t>
      </w:r>
    </w:p>
    <w:p w:rsidR="009E2842" w:rsidRDefault="005C22D3">
      <w:pPr>
        <w:spacing w:line="520" w:lineRule="exact"/>
        <w:ind w:firstLineChars="200" w:firstLine="420"/>
        <w:rPr>
          <w:rFonts w:ascii="宋体" w:hAnsi="宋体" w:cs="Arial"/>
          <w:szCs w:val="21"/>
        </w:rPr>
      </w:pPr>
      <w:r>
        <w:rPr>
          <w:rFonts w:ascii="宋体" w:hAnsi="宋体" w:cs="Arial" w:hint="eastAsia"/>
          <w:szCs w:val="21"/>
        </w:rPr>
        <w:t>18.3.2</w:t>
      </w:r>
      <w:r>
        <w:rPr>
          <w:rFonts w:ascii="宋体" w:hAnsi="宋体" w:cs="Arial" w:hint="eastAsia"/>
          <w:szCs w:val="21"/>
        </w:rPr>
        <w:t>未按本文件</w:t>
      </w:r>
      <w:r>
        <w:rPr>
          <w:rFonts w:ascii="宋体" w:hAnsi="宋体" w:cs="Arial" w:hint="eastAsia"/>
          <w:szCs w:val="21"/>
        </w:rPr>
        <w:t>18.1</w:t>
      </w:r>
      <w:r>
        <w:rPr>
          <w:rFonts w:ascii="宋体" w:hAnsi="宋体" w:cs="Arial" w:hint="eastAsia"/>
          <w:szCs w:val="21"/>
        </w:rPr>
        <w:t>、</w:t>
      </w:r>
      <w:r>
        <w:rPr>
          <w:rFonts w:ascii="宋体" w:hAnsi="宋体" w:cs="Arial" w:hint="eastAsia"/>
          <w:szCs w:val="21"/>
        </w:rPr>
        <w:t>18.2</w:t>
      </w:r>
      <w:r>
        <w:rPr>
          <w:rFonts w:ascii="宋体" w:hAnsi="宋体" w:cs="Arial" w:hint="eastAsia"/>
          <w:szCs w:val="21"/>
        </w:rPr>
        <w:t>的要求提交的询价响应文件。</w:t>
      </w:r>
    </w:p>
    <w:p w:rsidR="009E2842" w:rsidRDefault="005C22D3">
      <w:pPr>
        <w:spacing w:line="520" w:lineRule="exact"/>
        <w:rPr>
          <w:rFonts w:ascii="宋体" w:hAnsi="宋体" w:cs="Arial"/>
          <w:b/>
          <w:szCs w:val="21"/>
        </w:rPr>
      </w:pPr>
      <w:r>
        <w:rPr>
          <w:rFonts w:ascii="宋体" w:hAnsi="宋体" w:cs="Arial" w:hint="eastAsia"/>
          <w:b/>
          <w:szCs w:val="21"/>
        </w:rPr>
        <w:lastRenderedPageBreak/>
        <w:t>19</w:t>
      </w:r>
      <w:r>
        <w:rPr>
          <w:rFonts w:ascii="宋体" w:hAnsi="宋体" w:cs="Arial" w:hint="eastAsia"/>
          <w:b/>
          <w:szCs w:val="21"/>
        </w:rPr>
        <w:t>、询价</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9E2842" w:rsidRDefault="005C22D3">
      <w:pPr>
        <w:pStyle w:val="p0"/>
        <w:spacing w:line="520" w:lineRule="exact"/>
        <w:ind w:firstLine="420"/>
        <w:rPr>
          <w:rFonts w:ascii="宋体" w:hAnsi="宋体"/>
        </w:rPr>
      </w:pPr>
      <w:r>
        <w:rPr>
          <w:rFonts w:ascii="宋体" w:hAnsi="宋体" w:hint="eastAsia"/>
        </w:rPr>
        <w:t xml:space="preserve">19.1 </w:t>
      </w:r>
      <w:r>
        <w:rPr>
          <w:rFonts w:ascii="宋体" w:hAnsi="宋体" w:hint="eastAsia"/>
        </w:rPr>
        <w:t>在供应商须知前附表规定的响应文件提交截止时间前，供应商可以修改或撤回已递交的询价响应文件。</w:t>
      </w:r>
    </w:p>
    <w:p w:rsidR="009E2842" w:rsidRDefault="005C22D3">
      <w:pPr>
        <w:spacing w:line="520" w:lineRule="exact"/>
        <w:rPr>
          <w:rFonts w:ascii="宋体" w:hAnsi="宋体" w:cs="Arial"/>
          <w:b/>
          <w:color w:val="000000"/>
          <w:szCs w:val="21"/>
        </w:rPr>
      </w:pPr>
      <w:r>
        <w:rPr>
          <w:rFonts w:ascii="宋体" w:hAnsi="宋体" w:cs="Arial" w:hint="eastAsia"/>
          <w:b/>
          <w:color w:val="000000"/>
          <w:szCs w:val="21"/>
        </w:rPr>
        <w:t>20</w:t>
      </w:r>
      <w:r>
        <w:rPr>
          <w:rFonts w:ascii="宋体" w:hAnsi="宋体" w:cs="Arial" w:hint="eastAsia"/>
          <w:b/>
          <w:color w:val="000000"/>
          <w:szCs w:val="21"/>
        </w:rPr>
        <w:t>、联合体参加询价（本项目不适用）</w:t>
      </w:r>
    </w:p>
    <w:p w:rsidR="009E2842" w:rsidRDefault="005C22D3">
      <w:pPr>
        <w:spacing w:line="52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参与询价</w:t>
      </w:r>
      <w:r>
        <w:rPr>
          <w:rFonts w:ascii="宋体" w:hAnsi="宋体" w:cs="Arial"/>
          <w:color w:val="000000"/>
          <w:szCs w:val="21"/>
        </w:rPr>
        <w:t>时，应满足以下要求：</w:t>
      </w:r>
    </w:p>
    <w:p w:rsidR="009E2842" w:rsidRDefault="005C22D3">
      <w:pPr>
        <w:spacing w:line="520" w:lineRule="exact"/>
        <w:ind w:firstLineChars="300" w:firstLine="630"/>
        <w:rPr>
          <w:rFonts w:ascii="宋体" w:hAnsi="宋体" w:cs="Arial"/>
          <w:color w:val="000000"/>
          <w:szCs w:val="21"/>
        </w:rPr>
      </w:pPr>
      <w:r>
        <w:rPr>
          <w:rFonts w:ascii="宋体" w:hAnsi="宋体" w:cs="Arial" w:hint="eastAsia"/>
          <w:color w:val="000000"/>
          <w:szCs w:val="21"/>
        </w:rPr>
        <w:t>20.1</w:t>
      </w:r>
      <w:r>
        <w:rPr>
          <w:rFonts w:ascii="方正书宋简体" w:eastAsia="方正书宋简体" w:hint="eastAsia"/>
          <w:color w:val="000000"/>
          <w:szCs w:val="21"/>
        </w:rPr>
        <w:t>参加联合体的供应商均应当具备政府采购法第二十二条规定的条件</w:t>
      </w:r>
      <w:r>
        <w:rPr>
          <w:rFonts w:ascii="宋体" w:hAnsi="宋体" w:cs="Arial" w:hint="eastAsia"/>
          <w:color w:val="000000"/>
          <w:szCs w:val="21"/>
        </w:rPr>
        <w:t>，如本项目还有其他特定条件的，联合体各方中至少有一方符合特定的条件。</w:t>
      </w:r>
      <w:r>
        <w:rPr>
          <w:rFonts w:ascii="宋体" w:hAnsi="宋体" w:hint="eastAsia"/>
          <w:color w:val="000000"/>
        </w:rPr>
        <w:t>联合体中有同类资质的供应商按照联合体分工承担相同工作的，应当按照资质等级较低的供应商确定资质等级</w:t>
      </w:r>
      <w:r>
        <w:rPr>
          <w:rFonts w:ascii="宋体" w:hAnsi="宋体" w:cs="Arial" w:hint="eastAsia"/>
          <w:color w:val="000000"/>
          <w:szCs w:val="21"/>
        </w:rPr>
        <w:t>。</w:t>
      </w:r>
    </w:p>
    <w:p w:rsidR="009E2842" w:rsidRDefault="005C22D3">
      <w:pPr>
        <w:spacing w:line="520" w:lineRule="exact"/>
        <w:ind w:firstLineChars="300" w:firstLine="630"/>
        <w:rPr>
          <w:rFonts w:ascii="宋体" w:hAnsi="宋体" w:cs="Arial"/>
          <w:color w:val="000000"/>
          <w:szCs w:val="21"/>
        </w:rPr>
      </w:pPr>
      <w:r>
        <w:rPr>
          <w:rFonts w:ascii="宋体" w:hAnsi="宋体" w:cs="Arial" w:hint="eastAsia"/>
          <w:color w:val="000000"/>
          <w:szCs w:val="21"/>
        </w:rPr>
        <w:t>20.2</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体应签订联合</w:t>
      </w:r>
      <w:r>
        <w:rPr>
          <w:rFonts w:ascii="宋体" w:hAnsi="宋体" w:cs="Arial" w:hint="eastAsia"/>
          <w:color w:val="000000"/>
          <w:szCs w:val="21"/>
        </w:rPr>
        <w:t>参与询价</w:t>
      </w:r>
      <w:r>
        <w:rPr>
          <w:rFonts w:ascii="宋体" w:hAnsi="宋体" w:cs="Arial"/>
          <w:color w:val="000000"/>
          <w:szCs w:val="21"/>
        </w:rPr>
        <w:t>的协议，</w:t>
      </w:r>
      <w:r>
        <w:rPr>
          <w:rFonts w:ascii="宋体" w:hAnsi="宋体" w:cs="Arial" w:hint="eastAsia"/>
          <w:color w:val="000000"/>
          <w:szCs w:val="21"/>
        </w:rPr>
        <w:t>明确各方承担的职责和相应的责任，</w:t>
      </w:r>
      <w:r>
        <w:rPr>
          <w:rFonts w:ascii="宋体" w:hAnsi="宋体" w:cs="Arial"/>
          <w:color w:val="000000"/>
          <w:szCs w:val="21"/>
        </w:rPr>
        <w:t>并</w:t>
      </w:r>
      <w:r>
        <w:rPr>
          <w:rFonts w:ascii="宋体" w:hAnsi="宋体" w:cs="Arial" w:hint="eastAsia"/>
          <w:color w:val="000000"/>
          <w:szCs w:val="21"/>
        </w:rPr>
        <w:t>授权</w:t>
      </w:r>
      <w:r>
        <w:rPr>
          <w:rFonts w:ascii="宋体" w:hAnsi="宋体" w:cs="Arial"/>
          <w:color w:val="000000"/>
          <w:szCs w:val="21"/>
        </w:rPr>
        <w:t>其中的一个成员作为</w:t>
      </w:r>
      <w:r>
        <w:rPr>
          <w:rFonts w:ascii="宋体" w:hAnsi="宋体" w:cs="Arial" w:hint="eastAsia"/>
          <w:color w:val="000000"/>
          <w:szCs w:val="21"/>
        </w:rPr>
        <w:t>代表，具体进行投标、签订合同等事务</w:t>
      </w:r>
      <w:r>
        <w:rPr>
          <w:rFonts w:ascii="宋体" w:hAnsi="宋体" w:cs="Arial"/>
          <w:color w:val="000000"/>
          <w:szCs w:val="21"/>
        </w:rPr>
        <w:t>。此协议或授权书应作为</w:t>
      </w:r>
      <w:r>
        <w:rPr>
          <w:rFonts w:ascii="宋体" w:hAnsi="宋体" w:cs="Arial" w:hint="eastAsia"/>
          <w:color w:val="000000"/>
          <w:szCs w:val="21"/>
        </w:rPr>
        <w:t>询价</w:t>
      </w:r>
      <w:r>
        <w:rPr>
          <w:rFonts w:ascii="宋体" w:hAnsi="宋体" w:cs="Arial"/>
          <w:color w:val="000000"/>
          <w:szCs w:val="21"/>
        </w:rPr>
        <w:t>响应</w:t>
      </w:r>
      <w:r>
        <w:rPr>
          <w:rFonts w:ascii="宋体" w:hAnsi="宋体" w:cs="Arial" w:hint="eastAsia"/>
          <w:color w:val="000000"/>
          <w:szCs w:val="21"/>
        </w:rPr>
        <w:t>文件</w:t>
      </w:r>
      <w:r>
        <w:rPr>
          <w:rFonts w:ascii="宋体" w:hAnsi="宋体" w:cs="Arial"/>
          <w:color w:val="000000"/>
          <w:szCs w:val="21"/>
        </w:rPr>
        <w:t>的一部分。</w:t>
      </w:r>
    </w:p>
    <w:p w:rsidR="009E2842" w:rsidRDefault="005C22D3">
      <w:pPr>
        <w:spacing w:line="520" w:lineRule="exact"/>
        <w:ind w:firstLineChars="300" w:firstLine="630"/>
        <w:rPr>
          <w:rFonts w:ascii="宋体" w:hAnsi="宋体" w:cs="Arial"/>
          <w:color w:val="000000"/>
          <w:szCs w:val="21"/>
        </w:rPr>
      </w:pPr>
      <w:r>
        <w:rPr>
          <w:rFonts w:ascii="宋体" w:hAnsi="宋体" w:cs="Arial" w:hint="eastAsia"/>
          <w:color w:val="000000"/>
          <w:szCs w:val="21"/>
        </w:rPr>
        <w:t>20.3</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被授权供应商</w:t>
      </w:r>
      <w:r>
        <w:rPr>
          <w:rFonts w:ascii="宋体" w:hAnsi="宋体" w:cs="Arial"/>
          <w:color w:val="000000"/>
          <w:szCs w:val="21"/>
        </w:rPr>
        <w:t>应能全权处理</w:t>
      </w:r>
      <w:r>
        <w:rPr>
          <w:rFonts w:ascii="宋体" w:hAnsi="宋体" w:cs="Arial" w:hint="eastAsia"/>
          <w:color w:val="000000"/>
          <w:szCs w:val="21"/>
        </w:rPr>
        <w:t>询价</w:t>
      </w:r>
      <w:r>
        <w:rPr>
          <w:rFonts w:ascii="宋体" w:hAnsi="宋体" w:cs="Arial"/>
          <w:color w:val="000000"/>
          <w:szCs w:val="21"/>
        </w:rPr>
        <w:t>过程中的有关问题。一旦</w:t>
      </w:r>
      <w:r>
        <w:rPr>
          <w:rFonts w:ascii="宋体" w:hAnsi="宋体" w:cs="Arial" w:hint="eastAsia"/>
          <w:color w:val="000000"/>
          <w:szCs w:val="21"/>
        </w:rPr>
        <w:t>成为成交供应商</w:t>
      </w:r>
      <w:r>
        <w:rPr>
          <w:rFonts w:ascii="宋体" w:hAnsi="宋体" w:cs="Arial"/>
          <w:color w:val="000000"/>
          <w:szCs w:val="21"/>
        </w:rPr>
        <w:t>，</w:t>
      </w:r>
      <w:r>
        <w:rPr>
          <w:rFonts w:ascii="宋体" w:hAnsi="宋体" w:cs="Arial" w:hint="eastAsia"/>
          <w:color w:val="000000"/>
          <w:szCs w:val="21"/>
        </w:rPr>
        <w:t>该被授权供应商</w:t>
      </w:r>
      <w:r>
        <w:rPr>
          <w:rFonts w:ascii="宋体" w:hAnsi="宋体" w:cs="Arial"/>
          <w:color w:val="000000"/>
          <w:szCs w:val="21"/>
        </w:rPr>
        <w:t>应负责</w:t>
      </w:r>
      <w:r>
        <w:rPr>
          <w:rFonts w:ascii="宋体" w:hAnsi="宋体" w:cs="Arial" w:hint="eastAsia"/>
          <w:color w:val="000000"/>
          <w:szCs w:val="21"/>
        </w:rPr>
        <w:t>签订合同并负责</w:t>
      </w:r>
      <w:r>
        <w:rPr>
          <w:rFonts w:ascii="宋体" w:hAnsi="宋体" w:cs="Arial"/>
          <w:color w:val="000000"/>
          <w:szCs w:val="21"/>
        </w:rPr>
        <w:t>合同的全面实施，包括合同款项的收付。</w:t>
      </w:r>
    </w:p>
    <w:p w:rsidR="009E2842" w:rsidRDefault="005C22D3">
      <w:pPr>
        <w:spacing w:line="520" w:lineRule="exact"/>
        <w:ind w:firstLineChars="200" w:firstLine="420"/>
        <w:rPr>
          <w:rFonts w:ascii="宋体" w:hAnsi="宋体" w:cs="Arial"/>
          <w:color w:val="000000"/>
          <w:szCs w:val="21"/>
        </w:rPr>
      </w:pPr>
      <w:r>
        <w:rPr>
          <w:rFonts w:ascii="宋体" w:hAnsi="宋体" w:cs="Arial" w:hint="eastAsia"/>
          <w:color w:val="000000"/>
          <w:szCs w:val="21"/>
        </w:rPr>
        <w:t>20.4</w:t>
      </w:r>
      <w:r>
        <w:rPr>
          <w:rFonts w:ascii="宋体" w:hAnsi="宋体" w:hint="eastAsia"/>
          <w:color w:val="000000"/>
        </w:rPr>
        <w:t>以联合体形式参加政府采购活动的，联合体各方不得再单独参加或者与其他供应商另外组成联合体参加同一合同项下的政府采购活动</w:t>
      </w:r>
      <w:r>
        <w:rPr>
          <w:rFonts w:ascii="宋体" w:hAnsi="宋体" w:cs="Arial" w:hint="eastAsia"/>
          <w:color w:val="000000"/>
          <w:szCs w:val="21"/>
        </w:rPr>
        <w:t>。</w:t>
      </w:r>
    </w:p>
    <w:p w:rsidR="009E2842" w:rsidRDefault="005C22D3">
      <w:pPr>
        <w:pStyle w:val="a9"/>
      </w:pPr>
      <w:bookmarkStart w:id="71" w:name="_Toc6562230"/>
      <w:r>
        <w:rPr>
          <w:rFonts w:hint="eastAsia"/>
        </w:rPr>
        <w:t>五、评审</w:t>
      </w:r>
      <w:bookmarkEnd w:id="71"/>
    </w:p>
    <w:p w:rsidR="009E2842" w:rsidRDefault="005C22D3" w:rsidP="00FE7D63">
      <w:pPr>
        <w:tabs>
          <w:tab w:val="left" w:pos="900"/>
        </w:tabs>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21.1</w:t>
      </w:r>
      <w:r>
        <w:rPr>
          <w:rFonts w:ascii="宋体" w:hAnsi="宋体" w:cs="Arial" w:hint="eastAsia"/>
          <w:color w:val="000000"/>
          <w:szCs w:val="21"/>
        </w:rPr>
        <w:t>采购单位按规定组成三人以上的询价小组。</w:t>
      </w:r>
    </w:p>
    <w:p w:rsidR="009E2842" w:rsidRDefault="005C22D3">
      <w:pPr>
        <w:pStyle w:val="p0"/>
        <w:spacing w:line="500" w:lineRule="exact"/>
        <w:ind w:firstLineChars="300" w:firstLine="630"/>
        <w:rPr>
          <w:rFonts w:ascii="宋体" w:hAnsi="宋体"/>
        </w:rPr>
      </w:pPr>
      <w:r>
        <w:rPr>
          <w:rFonts w:ascii="宋体" w:hAnsi="宋体" w:hint="eastAsia"/>
        </w:rPr>
        <w:t>询价小组成员有下列情形之一的，应当回避：</w:t>
      </w:r>
    </w:p>
    <w:p w:rsidR="009E2842" w:rsidRDefault="005C22D3">
      <w:pPr>
        <w:pStyle w:val="p0"/>
        <w:spacing w:line="500" w:lineRule="exact"/>
        <w:ind w:firstLineChars="200" w:firstLine="420"/>
        <w:rPr>
          <w:rFonts w:ascii="宋体" w:hAnsi="宋体"/>
        </w:rPr>
      </w:pPr>
      <w:r>
        <w:rPr>
          <w:rFonts w:ascii="宋体" w:hAnsi="宋体" w:hint="eastAsia"/>
        </w:rPr>
        <w:t>（</w:t>
      </w:r>
      <w:r>
        <w:rPr>
          <w:rFonts w:hint="eastAsia"/>
        </w:rPr>
        <w:t>1</w:t>
      </w:r>
      <w:r>
        <w:rPr>
          <w:rFonts w:ascii="宋体" w:hAnsi="宋体" w:hint="eastAsia"/>
        </w:rPr>
        <w:t>）供应商或供应商主要负责人的近亲属；</w:t>
      </w:r>
    </w:p>
    <w:p w:rsidR="009E2842" w:rsidRDefault="005C22D3">
      <w:pPr>
        <w:pStyle w:val="p0"/>
        <w:spacing w:line="500" w:lineRule="exact"/>
        <w:ind w:firstLineChars="200" w:firstLine="420"/>
        <w:rPr>
          <w:rFonts w:ascii="宋体" w:hAnsi="宋体"/>
        </w:rPr>
      </w:pPr>
      <w:r>
        <w:rPr>
          <w:rFonts w:ascii="宋体" w:hAnsi="宋体" w:hint="eastAsia"/>
        </w:rPr>
        <w:t>（</w:t>
      </w:r>
      <w:r>
        <w:rPr>
          <w:rFonts w:hint="eastAsia"/>
        </w:rPr>
        <w:t>2</w:t>
      </w:r>
      <w:r>
        <w:rPr>
          <w:rFonts w:ascii="宋体" w:hAnsi="宋体" w:hint="eastAsia"/>
        </w:rPr>
        <w:t>）项目主管部门或者行政监督部门的人员；</w:t>
      </w:r>
    </w:p>
    <w:p w:rsidR="009E2842" w:rsidRDefault="005C22D3">
      <w:pPr>
        <w:pStyle w:val="p0"/>
        <w:spacing w:line="500" w:lineRule="exact"/>
        <w:ind w:firstLineChars="200" w:firstLine="420"/>
        <w:rPr>
          <w:rFonts w:ascii="宋体" w:hAnsi="宋体"/>
        </w:rPr>
      </w:pPr>
      <w:r>
        <w:rPr>
          <w:rFonts w:ascii="宋体" w:hAnsi="宋体" w:hint="eastAsia"/>
        </w:rPr>
        <w:t>（</w:t>
      </w:r>
      <w:r>
        <w:rPr>
          <w:rFonts w:hint="eastAsia"/>
        </w:rPr>
        <w:t>3</w:t>
      </w:r>
      <w:r>
        <w:rPr>
          <w:rFonts w:ascii="宋体" w:hAnsi="宋体" w:hint="eastAsia"/>
        </w:rPr>
        <w:t>）与供应商有经济利益关系，可能影响公正评审的；</w:t>
      </w:r>
    </w:p>
    <w:p w:rsidR="009E2842" w:rsidRDefault="005C22D3">
      <w:pPr>
        <w:pStyle w:val="p0"/>
        <w:spacing w:line="500" w:lineRule="exact"/>
        <w:ind w:firstLineChars="200" w:firstLine="420"/>
        <w:rPr>
          <w:rFonts w:ascii="宋体" w:hAnsi="宋体"/>
        </w:rPr>
      </w:pPr>
      <w:r>
        <w:rPr>
          <w:rFonts w:ascii="宋体" w:hAnsi="宋体" w:hint="eastAsia"/>
        </w:rPr>
        <w:t>（</w:t>
      </w:r>
      <w:r>
        <w:rPr>
          <w:rFonts w:hint="eastAsia"/>
        </w:rPr>
        <w:t>4</w:t>
      </w:r>
      <w:r>
        <w:rPr>
          <w:rFonts w:ascii="宋体" w:hAnsi="宋体" w:hint="eastAsia"/>
        </w:rPr>
        <w:t>）曾因在招标、评标以及其他与招标投标有关活动中从事违法行为而受过行政处罚或刑事处罚的；</w:t>
      </w:r>
    </w:p>
    <w:p w:rsidR="009E2842" w:rsidRDefault="005C22D3" w:rsidP="00FE7D63">
      <w:pPr>
        <w:tabs>
          <w:tab w:val="left" w:pos="900"/>
        </w:tabs>
        <w:spacing w:beforeLines="30" w:afterLines="30" w:line="540" w:lineRule="exact"/>
        <w:ind w:firstLineChars="200" w:firstLine="420"/>
        <w:rPr>
          <w:rFonts w:ascii="宋体" w:hAnsi="宋体"/>
        </w:rPr>
      </w:pPr>
      <w:r>
        <w:rPr>
          <w:rFonts w:ascii="宋体" w:hAnsi="宋体" w:hint="eastAsia"/>
        </w:rPr>
        <w:t>（</w:t>
      </w:r>
      <w:r>
        <w:rPr>
          <w:rFonts w:hint="eastAsia"/>
        </w:rPr>
        <w:t>5</w:t>
      </w:r>
      <w:r>
        <w:rPr>
          <w:rFonts w:ascii="宋体" w:hAnsi="宋体" w:hint="eastAsia"/>
        </w:rPr>
        <w:t>）与供应商有其他利害关系。</w:t>
      </w:r>
    </w:p>
    <w:p w:rsidR="009E2842" w:rsidRDefault="005C22D3">
      <w:pPr>
        <w:spacing w:line="500" w:lineRule="exact"/>
        <w:ind w:firstLineChars="150" w:firstLine="315"/>
        <w:rPr>
          <w:rFonts w:ascii="宋体" w:hAnsi="宋体"/>
          <w:color w:val="000000"/>
          <w:szCs w:val="21"/>
        </w:rPr>
      </w:pPr>
      <w:r>
        <w:rPr>
          <w:rFonts w:ascii="宋体" w:hAnsi="宋体" w:hint="eastAsia"/>
          <w:color w:val="000000"/>
          <w:szCs w:val="21"/>
        </w:rPr>
        <w:t>询价小组成员应当按照客观、公正、审慎的原则，根据询价文件规定的评审程序、评审方法和评审标准进行独立评审。未实质性响应询价文件的响应文件按无效响应处理，询价小</w:t>
      </w:r>
      <w:r>
        <w:rPr>
          <w:rFonts w:ascii="宋体" w:hAnsi="宋体" w:hint="eastAsia"/>
          <w:color w:val="000000"/>
          <w:szCs w:val="21"/>
        </w:rPr>
        <w:lastRenderedPageBreak/>
        <w:t>组应当告知提交响应文件的供应商。</w:t>
      </w:r>
    </w:p>
    <w:p w:rsidR="009E2842" w:rsidRDefault="005C22D3">
      <w:pPr>
        <w:spacing w:line="500" w:lineRule="exact"/>
        <w:ind w:firstLineChars="199" w:firstLine="420"/>
        <w:rPr>
          <w:rFonts w:ascii="宋体" w:hAnsi="宋体"/>
          <w:b/>
          <w:color w:val="000000"/>
          <w:szCs w:val="21"/>
        </w:rPr>
      </w:pPr>
      <w:r>
        <w:rPr>
          <w:rFonts w:ascii="宋体" w:hAnsi="宋体" w:hint="eastAsia"/>
          <w:b/>
          <w:color w:val="000000"/>
          <w:szCs w:val="21"/>
        </w:rPr>
        <w:t>21.2</w:t>
      </w:r>
      <w:r>
        <w:rPr>
          <w:rFonts w:ascii="宋体" w:hAnsi="宋体" w:hint="eastAsia"/>
          <w:b/>
          <w:color w:val="000000"/>
          <w:szCs w:val="21"/>
        </w:rPr>
        <w:t>评审办法详见本文件第四章。</w:t>
      </w:r>
    </w:p>
    <w:p w:rsidR="009E2842" w:rsidRDefault="005C22D3">
      <w:pPr>
        <w:pStyle w:val="a9"/>
        <w:rPr>
          <w:rFonts w:ascii="Calibri" w:hAnsi="Calibri"/>
          <w:szCs w:val="22"/>
        </w:rPr>
      </w:pPr>
      <w:bookmarkStart w:id="72" w:name="_Toc6562231"/>
      <w:r>
        <w:rPr>
          <w:rFonts w:ascii="宋体" w:hAnsi="宋体" w:hint="eastAsia"/>
          <w:color w:val="000000"/>
          <w:szCs w:val="21"/>
        </w:rPr>
        <w:t>六、</w:t>
      </w:r>
      <w:r>
        <w:rPr>
          <w:rFonts w:hint="eastAsia"/>
        </w:rPr>
        <w:t>定标和授予合同</w:t>
      </w:r>
      <w:bookmarkEnd w:id="72"/>
    </w:p>
    <w:p w:rsidR="009E2842" w:rsidRDefault="005C22D3">
      <w:pPr>
        <w:spacing w:line="500" w:lineRule="exact"/>
        <w:rPr>
          <w:rFonts w:ascii="宋体" w:hAnsi="宋体" w:cs="Arial"/>
          <w:b/>
          <w:szCs w:val="21"/>
        </w:rPr>
      </w:pPr>
      <w:r>
        <w:rPr>
          <w:rFonts w:ascii="宋体" w:hAnsi="宋体" w:cs="Arial" w:hint="eastAsia"/>
          <w:b/>
          <w:szCs w:val="21"/>
        </w:rPr>
        <w:t>22</w:t>
      </w:r>
      <w:r>
        <w:rPr>
          <w:rFonts w:ascii="宋体" w:hAnsi="宋体" w:cs="Arial" w:hint="eastAsia"/>
          <w:b/>
          <w:szCs w:val="21"/>
        </w:rPr>
        <w:t>、定标方式</w:t>
      </w:r>
    </w:p>
    <w:p w:rsidR="009E2842" w:rsidRDefault="005C22D3">
      <w:pPr>
        <w:spacing w:line="500" w:lineRule="exact"/>
        <w:ind w:firstLineChars="250" w:firstLine="525"/>
        <w:rPr>
          <w:rFonts w:ascii="宋体" w:hAnsi="宋体" w:cs="Arial"/>
          <w:szCs w:val="21"/>
        </w:rPr>
      </w:pPr>
      <w:r>
        <w:rPr>
          <w:rFonts w:ascii="宋体" w:hAnsi="宋体" w:cs="Arial" w:hint="eastAsia"/>
          <w:szCs w:val="21"/>
        </w:rPr>
        <w:t>22.1</w:t>
      </w:r>
      <w:r>
        <w:rPr>
          <w:rFonts w:ascii="宋体" w:hAnsi="宋体" w:cs="Arial" w:hint="eastAsia"/>
          <w:szCs w:val="21"/>
        </w:rPr>
        <w:t>项目单位</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个工作日内，从评审报告提出的成交候选人中，根据质量和服务均能满足询价文件实质性响应要求且报价最低的原则确定成交人</w:t>
      </w:r>
      <w:r>
        <w:rPr>
          <w:rFonts w:ascii="宋体" w:hAnsi="宋体" w:cs="Arial" w:hint="eastAsia"/>
          <w:color w:val="000000"/>
          <w:szCs w:val="21"/>
        </w:rPr>
        <w:t>。</w:t>
      </w:r>
      <w:r>
        <w:rPr>
          <w:rFonts w:ascii="宋体" w:hAnsi="宋体" w:cs="Arial" w:hint="eastAsia"/>
          <w:szCs w:val="21"/>
        </w:rPr>
        <w:t>如果有两个或两个以上供应商报价相同，由采购人确定成交人。</w:t>
      </w:r>
    </w:p>
    <w:p w:rsidR="009E2842" w:rsidRDefault="005C22D3">
      <w:pPr>
        <w:spacing w:line="500" w:lineRule="exact"/>
        <w:ind w:firstLineChars="250" w:firstLine="525"/>
        <w:rPr>
          <w:rFonts w:ascii="宋体" w:hAnsi="宋体" w:cs="Arial"/>
          <w:szCs w:val="21"/>
        </w:rPr>
      </w:pPr>
      <w:r>
        <w:rPr>
          <w:rFonts w:ascii="宋体" w:hAnsi="宋体" w:cs="Arial" w:hint="eastAsia"/>
          <w:szCs w:val="21"/>
        </w:rPr>
        <w:t>22.2</w:t>
      </w:r>
      <w:r>
        <w:rPr>
          <w:rFonts w:ascii="宋体" w:hAnsi="宋体" w:hint="eastAsia"/>
          <w:color w:val="000000"/>
        </w:rPr>
        <w:t>成交供应商拒绝与</w:t>
      </w:r>
      <w:r>
        <w:rPr>
          <w:rFonts w:ascii="宋体" w:hAnsi="宋体" w:cs="Arial" w:hint="eastAsia"/>
          <w:szCs w:val="21"/>
        </w:rPr>
        <w:t>项目单位</w:t>
      </w:r>
      <w:r>
        <w:rPr>
          <w:rFonts w:ascii="宋体" w:hAnsi="宋体" w:hint="eastAsia"/>
          <w:color w:val="000000"/>
        </w:rPr>
        <w:t>签订合同的，</w:t>
      </w:r>
      <w:r>
        <w:rPr>
          <w:rFonts w:ascii="宋体" w:hAnsi="宋体" w:cs="Arial" w:hint="eastAsia"/>
          <w:szCs w:val="21"/>
        </w:rPr>
        <w:t>项目单位</w:t>
      </w:r>
      <w:r>
        <w:rPr>
          <w:rFonts w:ascii="宋体" w:hAnsi="宋体" w:hint="eastAsia"/>
          <w:color w:val="000000"/>
        </w:rPr>
        <w:t>可以按照评审报告推荐的成交候选人名单排序，确定下一候选人为成交供应商，也可以重新开展政府采购活动。</w:t>
      </w:r>
      <w:r>
        <w:rPr>
          <w:rFonts w:hint="eastAsia"/>
          <w:color w:val="000000"/>
        </w:rPr>
        <w:t>拒绝签订政府采购合同的成交供应商不得参加对该项目重新开展的采购活动。</w:t>
      </w:r>
    </w:p>
    <w:p w:rsidR="009E2842" w:rsidRDefault="005C22D3">
      <w:pPr>
        <w:spacing w:line="500" w:lineRule="exact"/>
        <w:rPr>
          <w:rFonts w:ascii="宋体" w:hAnsi="宋体" w:cs="Arial"/>
          <w:b/>
          <w:szCs w:val="21"/>
        </w:rPr>
      </w:pPr>
      <w:r>
        <w:rPr>
          <w:rFonts w:ascii="宋体" w:hAnsi="宋体" w:cs="Arial" w:hint="eastAsia"/>
          <w:b/>
          <w:szCs w:val="21"/>
        </w:rPr>
        <w:t>23</w:t>
      </w:r>
      <w:r>
        <w:rPr>
          <w:rFonts w:ascii="宋体" w:hAnsi="宋体" w:cs="Arial" w:hint="eastAsia"/>
          <w:b/>
          <w:szCs w:val="21"/>
        </w:rPr>
        <w:t>、签订合同</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23.1</w:t>
      </w:r>
      <w:r>
        <w:rPr>
          <w:rFonts w:ascii="宋体" w:hAnsi="宋体" w:cs="Arial" w:hint="eastAsia"/>
          <w:szCs w:val="21"/>
        </w:rPr>
        <w:t>采购人应当自中标通知书发出之日起三十日内（具体时限本文件有约定的，按约定执</w:t>
      </w:r>
      <w:r>
        <w:rPr>
          <w:rFonts w:ascii="宋体" w:hAnsi="宋体" w:cs="Arial" w:hint="eastAsia"/>
          <w:szCs w:val="21"/>
        </w:rPr>
        <w:t>行），按照询价文件和成交供应商询价响应文件的约定，与成交供应商签订书面合同，所签订的合同不得对询价文件和成交供应商的询价响应文件作实质性修改。</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23.2</w:t>
      </w:r>
      <w:r>
        <w:rPr>
          <w:rFonts w:ascii="宋体" w:hAnsi="宋体" w:cs="Arial" w:hint="eastAsia"/>
          <w:szCs w:val="21"/>
        </w:rPr>
        <w:t>项目单位在签订合同时，可以在不改变合同其他条款的前提下变更采购数量，但变更的金额不得超过原合同采购金额的</w:t>
      </w:r>
      <w:r>
        <w:rPr>
          <w:rFonts w:ascii="宋体" w:hAnsi="宋体" w:cs="Arial" w:hint="eastAsia"/>
          <w:szCs w:val="21"/>
        </w:rPr>
        <w:t>10%</w:t>
      </w:r>
      <w:r>
        <w:rPr>
          <w:rFonts w:ascii="宋体" w:hAnsi="宋体" w:cs="Arial" w:hint="eastAsia"/>
          <w:szCs w:val="21"/>
        </w:rPr>
        <w:t>。</w:t>
      </w:r>
    </w:p>
    <w:p w:rsidR="009E2842" w:rsidRDefault="005C22D3">
      <w:pPr>
        <w:spacing w:line="500" w:lineRule="exact"/>
        <w:ind w:firstLineChars="200" w:firstLine="420"/>
        <w:rPr>
          <w:rFonts w:ascii="宋体" w:hAnsi="宋体" w:cs="Arial"/>
          <w:szCs w:val="21"/>
        </w:rPr>
      </w:pPr>
      <w:r>
        <w:rPr>
          <w:rFonts w:ascii="宋体" w:hAnsi="宋体" w:cs="Arial" w:hint="eastAsia"/>
          <w:szCs w:val="21"/>
        </w:rPr>
        <w:t>23.3</w:t>
      </w:r>
      <w:r>
        <w:rPr>
          <w:rFonts w:ascii="宋体" w:hAnsi="宋体" w:cs="Arial" w:hint="eastAsia"/>
          <w:szCs w:val="21"/>
        </w:rPr>
        <w:t>中标通知书发出后，项目单位无正当理由不与中标供应商签订采购合同的，将依据相关规定给予处理。</w:t>
      </w:r>
    </w:p>
    <w:p w:rsidR="009E2842" w:rsidRDefault="009E2842">
      <w:pPr>
        <w:tabs>
          <w:tab w:val="left" w:pos="900"/>
        </w:tabs>
        <w:spacing w:line="500" w:lineRule="exact"/>
        <w:ind w:left="266" w:firstLineChars="100" w:firstLine="210"/>
        <w:rPr>
          <w:rFonts w:ascii="宋体" w:hAnsi="宋体" w:cs="Arial"/>
          <w:szCs w:val="21"/>
        </w:rPr>
      </w:pPr>
    </w:p>
    <w:p w:rsidR="009E2842" w:rsidRDefault="005C22D3">
      <w:pPr>
        <w:pStyle w:val="a9"/>
      </w:pPr>
      <w:bookmarkStart w:id="73" w:name="_Toc6562232"/>
      <w:r>
        <w:rPr>
          <w:rFonts w:hint="eastAsia"/>
        </w:rPr>
        <w:t>七、质疑与投诉</w:t>
      </w:r>
      <w:bookmarkEnd w:id="73"/>
    </w:p>
    <w:p w:rsidR="009E2842" w:rsidRDefault="005C22D3">
      <w:pPr>
        <w:spacing w:line="500" w:lineRule="exact"/>
        <w:rPr>
          <w:rFonts w:ascii="宋体" w:hAnsi="宋体" w:cs="Arial"/>
          <w:b/>
          <w:szCs w:val="21"/>
        </w:rPr>
      </w:pPr>
      <w:r>
        <w:rPr>
          <w:rFonts w:ascii="宋体" w:hAnsi="宋体" w:cs="Arial" w:hint="eastAsia"/>
          <w:b/>
          <w:szCs w:val="21"/>
        </w:rPr>
        <w:t>25</w:t>
      </w:r>
      <w:r>
        <w:rPr>
          <w:rFonts w:ascii="宋体" w:hAnsi="宋体" w:cs="Arial" w:hint="eastAsia"/>
          <w:b/>
          <w:szCs w:val="21"/>
        </w:rPr>
        <w:t>、质疑</w:t>
      </w:r>
    </w:p>
    <w:p w:rsidR="009E2842" w:rsidRDefault="005C22D3">
      <w:pPr>
        <w:spacing w:line="500" w:lineRule="exact"/>
        <w:ind w:firstLineChars="150" w:firstLine="315"/>
        <w:rPr>
          <w:rFonts w:ascii="宋体" w:hAnsi="宋体" w:cs="Arial"/>
          <w:color w:val="000000"/>
          <w:szCs w:val="21"/>
        </w:rPr>
      </w:pPr>
      <w:r>
        <w:rPr>
          <w:rFonts w:ascii="宋体" w:hAnsi="宋体" w:cs="Arial" w:hint="eastAsia"/>
          <w:color w:val="000000"/>
          <w:szCs w:val="21"/>
        </w:rPr>
        <w:t>25.1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（即递交了询价响应文件的供应商）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w:t>
      </w:r>
      <w:r>
        <w:rPr>
          <w:rFonts w:ascii="宋体" w:hAnsi="宋体" w:cs="Arial"/>
          <w:color w:val="000000"/>
          <w:szCs w:val="21"/>
        </w:rPr>
        <w:t>提出质疑。</w:t>
      </w:r>
    </w:p>
    <w:p w:rsidR="009E2842" w:rsidRDefault="005C22D3">
      <w:pPr>
        <w:spacing w:line="500" w:lineRule="exact"/>
        <w:ind w:firstLineChars="150" w:firstLine="315"/>
        <w:rPr>
          <w:rFonts w:ascii="宋体" w:hAnsi="宋体" w:cs="Arial"/>
          <w:color w:val="000000"/>
          <w:szCs w:val="21"/>
        </w:rPr>
      </w:pPr>
      <w:r>
        <w:rPr>
          <w:rFonts w:ascii="宋体" w:hAnsi="宋体" w:cs="Arial" w:hint="eastAsia"/>
          <w:color w:val="000000"/>
          <w:szCs w:val="21"/>
        </w:rPr>
        <w:t>25.2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供应商（即递交了询价响应文件的供应商）认为采购过程使自己的权益受到损害的，可以在各采购程序环节结束之日起七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，以书面形式向采购人提出质疑。</w:t>
      </w:r>
    </w:p>
    <w:p w:rsidR="009E2842" w:rsidRDefault="005C22D3">
      <w:pPr>
        <w:spacing w:line="500" w:lineRule="exact"/>
        <w:ind w:firstLineChars="150" w:firstLine="315"/>
        <w:rPr>
          <w:rFonts w:ascii="宋体" w:hAnsi="宋体" w:cs="Arial"/>
          <w:color w:val="000000"/>
          <w:szCs w:val="21"/>
        </w:rPr>
      </w:pPr>
      <w:r>
        <w:rPr>
          <w:rFonts w:ascii="宋体" w:hAnsi="宋体" w:cs="Arial" w:hint="eastAsia"/>
          <w:color w:val="000000"/>
          <w:szCs w:val="21"/>
        </w:rPr>
        <w:lastRenderedPageBreak/>
        <w:t xml:space="preserve"> 25.3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color w:val="000000"/>
        </w:rPr>
        <w:t>黄山市公共资源交易中心门户网站办事流程</w:t>
      </w:r>
      <w:r>
        <w:rPr>
          <w:rFonts w:ascii="宋体" w:hAnsi="宋体" w:hint="eastAsia"/>
          <w:color w:val="000000"/>
        </w:rPr>
        <w:t>--</w:t>
      </w:r>
      <w:r>
        <w:rPr>
          <w:rFonts w:ascii="宋体" w:hAnsi="宋体" w:hint="eastAsia"/>
          <w:color w:val="000000"/>
        </w:rPr>
        <w:t>资料下载中的质疑函范本</w:t>
      </w:r>
      <w:r>
        <w:rPr>
          <w:rFonts w:ascii="Arial" w:hAnsi="Arial" w:cs="Arial" w:hint="eastAsia"/>
          <w:color w:val="000000"/>
        </w:rPr>
        <w:t>。</w:t>
      </w:r>
    </w:p>
    <w:p w:rsidR="009E2842" w:rsidRDefault="005C22D3">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25.4</w:t>
      </w:r>
      <w:r>
        <w:rPr>
          <w:rFonts w:ascii="宋体" w:hAnsi="宋体" w:cs="Arial" w:hint="eastAsia"/>
          <w:color w:val="000000"/>
          <w:szCs w:val="21"/>
        </w:rPr>
        <w:t>采购人在收到供应商的质疑函后，将审查质疑函的格式、内容以及所附的证明文件是否符合要求。如</w:t>
      </w:r>
      <w:r>
        <w:rPr>
          <w:rFonts w:ascii="宋体" w:hAnsi="宋体" w:cs="Arial" w:hint="eastAsia"/>
          <w:color w:val="000000"/>
          <w:szCs w:val="21"/>
        </w:rPr>
        <w:t>不符合，退回供应商；如符合要求，则在收到书面质疑后七个工作日内，对质疑内容作出书面答复。</w:t>
      </w:r>
    </w:p>
    <w:p w:rsidR="009E2842" w:rsidRDefault="005C22D3">
      <w:pPr>
        <w:spacing w:line="500" w:lineRule="exact"/>
        <w:ind w:firstLineChars="150" w:firstLine="315"/>
        <w:rPr>
          <w:rFonts w:ascii="宋体" w:hAnsi="宋体" w:cs="Arial"/>
          <w:szCs w:val="21"/>
        </w:rPr>
      </w:pPr>
      <w:r>
        <w:rPr>
          <w:rFonts w:ascii="宋体" w:hAnsi="宋体" w:cs="Arial" w:hint="eastAsia"/>
          <w:color w:val="000000"/>
          <w:szCs w:val="21"/>
        </w:rPr>
        <w:t xml:space="preserve"> 25.5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，采购人不再接受同一供应商针对同一环节提出的再次质疑。</w:t>
      </w:r>
    </w:p>
    <w:p w:rsidR="009E2842" w:rsidRDefault="005C22D3">
      <w:pPr>
        <w:spacing w:line="500" w:lineRule="exact"/>
        <w:rPr>
          <w:rFonts w:ascii="宋体" w:hAnsi="宋体" w:cs="Arial"/>
          <w:b/>
          <w:szCs w:val="21"/>
        </w:rPr>
      </w:pPr>
      <w:r>
        <w:rPr>
          <w:rFonts w:ascii="宋体" w:hAnsi="宋体" w:cs="Arial" w:hint="eastAsia"/>
          <w:b/>
          <w:szCs w:val="21"/>
        </w:rPr>
        <w:t>26</w:t>
      </w:r>
      <w:r>
        <w:rPr>
          <w:rFonts w:ascii="宋体" w:hAnsi="宋体" w:cs="Arial" w:hint="eastAsia"/>
          <w:b/>
          <w:szCs w:val="21"/>
        </w:rPr>
        <w:t>、投诉</w:t>
      </w:r>
    </w:p>
    <w:p w:rsidR="009E2842" w:rsidRDefault="005C22D3" w:rsidP="00FE7D63">
      <w:pPr>
        <w:tabs>
          <w:tab w:val="left" w:pos="900"/>
        </w:tabs>
        <w:spacing w:line="500" w:lineRule="exact"/>
        <w:ind w:firstLineChars="176" w:firstLine="370"/>
        <w:rPr>
          <w:rFonts w:ascii="宋体" w:hAnsi="宋体" w:cs="Arial"/>
          <w:szCs w:val="21"/>
        </w:rPr>
      </w:pPr>
      <w:r>
        <w:rPr>
          <w:rFonts w:ascii="宋体" w:hAnsi="宋体" w:cs="Arial" w:hint="eastAsia"/>
          <w:szCs w:val="21"/>
        </w:rPr>
        <w:t>26</w:t>
      </w:r>
      <w:r>
        <w:rPr>
          <w:rFonts w:ascii="宋体" w:hAnsi="宋体" w:cs="Arial" w:hint="eastAsia"/>
          <w:szCs w:val="21"/>
        </w:rPr>
        <w:t>、质疑</w:t>
      </w:r>
      <w:r>
        <w:rPr>
          <w:rFonts w:ascii="宋体" w:hAnsi="宋体" w:cs="Arial"/>
          <w:szCs w:val="21"/>
        </w:rPr>
        <w:t>供应商对采购</w:t>
      </w:r>
      <w:r>
        <w:rPr>
          <w:rFonts w:ascii="宋体" w:hAnsi="宋体" w:cs="Arial" w:hint="eastAsia"/>
          <w:szCs w:val="21"/>
        </w:rPr>
        <w:t>人</w:t>
      </w:r>
      <w:r>
        <w:rPr>
          <w:rFonts w:ascii="宋体" w:hAnsi="宋体" w:cs="Arial"/>
          <w:szCs w:val="21"/>
        </w:rPr>
        <w:t>的答复不满意，或者采购</w:t>
      </w:r>
      <w:r>
        <w:rPr>
          <w:rFonts w:ascii="宋体" w:hAnsi="宋体" w:cs="Arial" w:hint="eastAsia"/>
          <w:szCs w:val="21"/>
        </w:rPr>
        <w:t>人</w:t>
      </w:r>
      <w:r>
        <w:rPr>
          <w:rFonts w:ascii="宋体" w:hAnsi="宋体" w:cs="Arial"/>
          <w:szCs w:val="21"/>
        </w:rPr>
        <w:t>未在规定的时间内答复的，可以在答复期满后十五个工作日内按有关规定，向同级政府</w:t>
      </w:r>
      <w:r>
        <w:rPr>
          <w:rFonts w:ascii="宋体" w:hAnsi="宋体" w:cs="Arial" w:hint="eastAsia"/>
          <w:szCs w:val="21"/>
        </w:rPr>
        <w:t>采购监管部门</w:t>
      </w:r>
      <w:r>
        <w:rPr>
          <w:rFonts w:ascii="宋体" w:hAnsi="宋体" w:cs="Arial"/>
          <w:szCs w:val="21"/>
        </w:rPr>
        <w:t>进行投诉。</w:t>
      </w:r>
    </w:p>
    <w:p w:rsidR="009E2842" w:rsidRDefault="005C22D3">
      <w:pPr>
        <w:pStyle w:val="H1"/>
        <w:jc w:val="center"/>
      </w:pPr>
      <w:r>
        <w:br w:type="page"/>
      </w:r>
      <w:bookmarkStart w:id="74" w:name="_Toc6562233"/>
      <w:r>
        <w:rPr>
          <w:rFonts w:hint="eastAsia"/>
        </w:rPr>
        <w:lastRenderedPageBreak/>
        <w:t>第六章</w:t>
      </w:r>
      <w:r>
        <w:rPr>
          <w:rFonts w:hint="eastAsia"/>
        </w:rPr>
        <w:t xml:space="preserve"> </w:t>
      </w:r>
      <w:r>
        <w:rPr>
          <w:rFonts w:hint="eastAsia"/>
        </w:rPr>
        <w:t>合同格式</w:t>
      </w:r>
      <w:bookmarkEnd w:id="74"/>
    </w:p>
    <w:p w:rsidR="009E2842" w:rsidRDefault="005C22D3">
      <w:pPr>
        <w:spacing w:line="360" w:lineRule="exact"/>
        <w:ind w:firstLineChars="695" w:firstLine="2512"/>
        <w:rPr>
          <w:b/>
          <w:bCs/>
          <w:sz w:val="36"/>
          <w:szCs w:val="36"/>
        </w:rPr>
      </w:pPr>
      <w:r>
        <w:rPr>
          <w:rFonts w:cs="宋体" w:hint="eastAsia"/>
          <w:b/>
          <w:bCs/>
          <w:sz w:val="36"/>
          <w:szCs w:val="36"/>
        </w:rPr>
        <w:t>歙县人民医院</w:t>
      </w:r>
    </w:p>
    <w:p w:rsidR="009E2842" w:rsidRDefault="005C22D3">
      <w:pPr>
        <w:spacing w:line="360" w:lineRule="exact"/>
        <w:ind w:firstLineChars="595" w:firstLine="2150"/>
        <w:rPr>
          <w:b/>
          <w:bCs/>
          <w:sz w:val="36"/>
          <w:szCs w:val="36"/>
        </w:rPr>
      </w:pPr>
      <w:r>
        <w:rPr>
          <w:rFonts w:cs="宋体" w:hint="eastAsia"/>
          <w:b/>
          <w:bCs/>
          <w:sz w:val="36"/>
          <w:szCs w:val="36"/>
        </w:rPr>
        <w:t>医疗设备购销</w:t>
      </w:r>
      <w:r>
        <w:rPr>
          <w:b/>
          <w:bCs/>
          <w:sz w:val="36"/>
          <w:szCs w:val="36"/>
        </w:rPr>
        <w:t xml:space="preserve"> </w:t>
      </w:r>
      <w:r>
        <w:rPr>
          <w:b/>
          <w:bCs/>
          <w:sz w:val="36"/>
          <w:szCs w:val="36"/>
        </w:rPr>
        <w:t>合同</w:t>
      </w:r>
    </w:p>
    <w:p w:rsidR="009E2842" w:rsidRDefault="005C22D3">
      <w:pPr>
        <w:pStyle w:val="a4"/>
        <w:adjustRightInd w:val="0"/>
        <w:snapToGrid w:val="0"/>
        <w:spacing w:line="336" w:lineRule="auto"/>
        <w:ind w:right="420" w:firstLineChars="2836" w:firstLine="5979"/>
        <w:rPr>
          <w:b/>
          <w:bCs/>
        </w:rPr>
      </w:pPr>
      <w:r>
        <w:rPr>
          <w:rFonts w:hint="eastAsia"/>
          <w:b/>
          <w:bCs/>
        </w:rPr>
        <w:t>合同签订地：歙县</w:t>
      </w:r>
    </w:p>
    <w:p w:rsidR="009E2842" w:rsidRDefault="005C22D3">
      <w:pPr>
        <w:pStyle w:val="a4"/>
        <w:wordWrap w:val="0"/>
        <w:adjustRightInd w:val="0"/>
        <w:snapToGrid w:val="0"/>
        <w:spacing w:line="336" w:lineRule="auto"/>
        <w:ind w:firstLineChars="147" w:firstLine="310"/>
        <w:jc w:val="right"/>
        <w:rPr>
          <w:b/>
          <w:bCs/>
        </w:rPr>
      </w:pPr>
      <w:r>
        <w:rPr>
          <w:rFonts w:hint="eastAsia"/>
          <w:b/>
          <w:bCs/>
          <w:highlight w:val="yellow"/>
        </w:rPr>
        <w:t>签订日期：</w:t>
      </w:r>
      <w:r>
        <w:rPr>
          <w:b/>
          <w:bCs/>
          <w:highlight w:val="yellow"/>
        </w:rPr>
        <w:t>201</w:t>
      </w:r>
      <w:r>
        <w:rPr>
          <w:rFonts w:hint="eastAsia"/>
          <w:b/>
          <w:bCs/>
          <w:highlight w:val="yellow"/>
        </w:rPr>
        <w:t>9</w:t>
      </w:r>
      <w:r>
        <w:rPr>
          <w:rFonts w:hint="eastAsia"/>
          <w:b/>
          <w:bCs/>
          <w:highlight w:val="yellow"/>
        </w:rPr>
        <w:t>年</w:t>
      </w:r>
      <w:r>
        <w:rPr>
          <w:rFonts w:hint="eastAsia"/>
          <w:b/>
          <w:bCs/>
          <w:highlight w:val="yellow"/>
        </w:rPr>
        <w:t xml:space="preserve">  </w:t>
      </w:r>
      <w:r>
        <w:rPr>
          <w:rFonts w:hint="eastAsia"/>
          <w:b/>
          <w:bCs/>
          <w:highlight w:val="yellow"/>
        </w:rPr>
        <w:t>月</w:t>
      </w:r>
      <w:r>
        <w:rPr>
          <w:rFonts w:hint="eastAsia"/>
          <w:b/>
          <w:bCs/>
          <w:highlight w:val="yellow"/>
        </w:rPr>
        <w:t xml:space="preserve">  </w:t>
      </w:r>
      <w:r>
        <w:rPr>
          <w:rFonts w:hint="eastAsia"/>
          <w:b/>
          <w:bCs/>
          <w:highlight w:val="yellow"/>
        </w:rPr>
        <w:t>日</w:t>
      </w:r>
    </w:p>
    <w:p w:rsidR="009E2842" w:rsidRDefault="009E2842">
      <w:pPr>
        <w:pStyle w:val="a4"/>
        <w:adjustRightInd w:val="0"/>
        <w:snapToGrid w:val="0"/>
        <w:spacing w:line="336" w:lineRule="auto"/>
        <w:ind w:firstLineChars="147" w:firstLine="310"/>
        <w:jc w:val="right"/>
        <w:rPr>
          <w:b/>
          <w:bCs/>
        </w:rPr>
      </w:pPr>
    </w:p>
    <w:p w:rsidR="009E2842" w:rsidRDefault="005C22D3">
      <w:pPr>
        <w:pStyle w:val="a4"/>
        <w:adjustRightInd w:val="0"/>
        <w:snapToGrid w:val="0"/>
        <w:spacing w:line="336" w:lineRule="auto"/>
        <w:rPr>
          <w:rFonts w:ascii="华文宋体" w:eastAsia="华文宋体" w:hAnsi="华文宋体" w:cs="华文宋体"/>
          <w:b/>
          <w:bCs/>
          <w:sz w:val="24"/>
          <w:szCs w:val="24"/>
        </w:rPr>
      </w:pPr>
      <w:r>
        <w:rPr>
          <w:rFonts w:ascii="华文宋体" w:eastAsia="华文宋体" w:hAnsi="华文宋体" w:cs="华文宋体" w:hint="eastAsia"/>
          <w:b/>
          <w:bCs/>
          <w:sz w:val="24"/>
          <w:szCs w:val="24"/>
        </w:rPr>
        <w:t>甲方：歙县人民医院</w:t>
      </w:r>
    </w:p>
    <w:p w:rsidR="009E2842" w:rsidRDefault="005C22D3">
      <w:r>
        <w:rPr>
          <w:rFonts w:ascii="华文宋体" w:eastAsia="华文宋体" w:hAnsi="华文宋体" w:cs="华文宋体" w:hint="eastAsia"/>
          <w:b/>
          <w:bCs/>
          <w:highlight w:val="yellow"/>
        </w:rPr>
        <w:t>乙方：</w:t>
      </w:r>
    </w:p>
    <w:p w:rsidR="009E2842" w:rsidRDefault="005C22D3">
      <w:pPr>
        <w:pStyle w:val="a4"/>
        <w:numPr>
          <w:ilvl w:val="0"/>
          <w:numId w:val="1"/>
        </w:numPr>
        <w:adjustRightInd w:val="0"/>
        <w:snapToGrid w:val="0"/>
        <w:spacing w:line="336" w:lineRule="auto"/>
        <w:rPr>
          <w:b/>
          <w:bCs/>
        </w:rPr>
      </w:pPr>
      <w:r>
        <w:rPr>
          <w:rFonts w:hint="eastAsia"/>
          <w:b/>
          <w:bCs/>
        </w:rPr>
        <w:t>产品名称、型号规格、数量、单位、金额：（单位</w:t>
      </w:r>
      <w:r>
        <w:rPr>
          <w:b/>
          <w:bCs/>
        </w:rPr>
        <w:t>/</w:t>
      </w:r>
      <w:r>
        <w:rPr>
          <w:rFonts w:hint="eastAsia"/>
          <w:b/>
          <w:bCs/>
        </w:rPr>
        <w:t>元）</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900"/>
        <w:gridCol w:w="180"/>
        <w:gridCol w:w="672"/>
        <w:gridCol w:w="1128"/>
        <w:gridCol w:w="1440"/>
        <w:gridCol w:w="540"/>
        <w:gridCol w:w="236"/>
        <w:gridCol w:w="710"/>
        <w:gridCol w:w="1169"/>
        <w:gridCol w:w="1169"/>
      </w:tblGrid>
      <w:tr w:rsidR="009E2842">
        <w:tc>
          <w:tcPr>
            <w:tcW w:w="1188" w:type="dxa"/>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产品注册证名称</w:t>
            </w:r>
          </w:p>
        </w:tc>
        <w:tc>
          <w:tcPr>
            <w:tcW w:w="1080" w:type="dxa"/>
            <w:gridSpan w:val="2"/>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品牌</w:t>
            </w:r>
          </w:p>
        </w:tc>
        <w:tc>
          <w:tcPr>
            <w:tcW w:w="672" w:type="dxa"/>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产地</w:t>
            </w:r>
          </w:p>
        </w:tc>
        <w:tc>
          <w:tcPr>
            <w:tcW w:w="1128" w:type="dxa"/>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规格型号</w:t>
            </w:r>
          </w:p>
        </w:tc>
        <w:tc>
          <w:tcPr>
            <w:tcW w:w="1440" w:type="dxa"/>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配置清单</w:t>
            </w:r>
          </w:p>
        </w:tc>
        <w:tc>
          <w:tcPr>
            <w:tcW w:w="776" w:type="dxa"/>
            <w:gridSpan w:val="2"/>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单位</w:t>
            </w:r>
          </w:p>
        </w:tc>
        <w:tc>
          <w:tcPr>
            <w:tcW w:w="710" w:type="dxa"/>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数量</w:t>
            </w:r>
          </w:p>
        </w:tc>
        <w:tc>
          <w:tcPr>
            <w:tcW w:w="1169" w:type="dxa"/>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单价</w:t>
            </w:r>
          </w:p>
        </w:tc>
        <w:tc>
          <w:tcPr>
            <w:tcW w:w="1169" w:type="dxa"/>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金额</w:t>
            </w:r>
          </w:p>
        </w:tc>
      </w:tr>
      <w:tr w:rsidR="009E2842">
        <w:tc>
          <w:tcPr>
            <w:tcW w:w="1188" w:type="dxa"/>
            <w:tcBorders>
              <w:top w:val="single" w:sz="4" w:space="0" w:color="auto"/>
              <w:left w:val="single" w:sz="4" w:space="0" w:color="auto"/>
              <w:bottom w:val="single" w:sz="4" w:space="0" w:color="auto"/>
              <w:right w:val="single" w:sz="4" w:space="0" w:color="auto"/>
            </w:tcBorders>
          </w:tcPr>
          <w:p w:rsidR="009E2842" w:rsidRDefault="009E2842">
            <w:pPr>
              <w:rPr>
                <w:b/>
                <w:bCs/>
                <w:highlight w:val="yellow"/>
              </w:rPr>
            </w:pPr>
          </w:p>
        </w:tc>
        <w:tc>
          <w:tcPr>
            <w:tcW w:w="1080" w:type="dxa"/>
            <w:gridSpan w:val="2"/>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rFonts w:cs="宋体"/>
                <w:b/>
                <w:bCs/>
                <w:sz w:val="24"/>
                <w:szCs w:val="24"/>
                <w:highlight w:val="yellow"/>
              </w:rPr>
            </w:pPr>
          </w:p>
        </w:tc>
        <w:tc>
          <w:tcPr>
            <w:tcW w:w="672" w:type="dxa"/>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b/>
                <w:bCs/>
                <w:sz w:val="24"/>
                <w:szCs w:val="24"/>
                <w:highlight w:val="yellow"/>
              </w:rPr>
            </w:pPr>
          </w:p>
        </w:tc>
        <w:tc>
          <w:tcPr>
            <w:tcW w:w="1128" w:type="dxa"/>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rFonts w:cs="宋体"/>
                <w:b/>
                <w:bCs/>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b/>
                <w:bCs/>
                <w:sz w:val="24"/>
                <w:szCs w:val="24"/>
                <w:highlight w:val="yellow"/>
              </w:rPr>
            </w:pPr>
          </w:p>
        </w:tc>
        <w:tc>
          <w:tcPr>
            <w:tcW w:w="776" w:type="dxa"/>
            <w:gridSpan w:val="2"/>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b/>
                <w:bCs/>
                <w:sz w:val="24"/>
                <w:szCs w:val="24"/>
                <w:highlight w:val="yellow"/>
              </w:rPr>
            </w:pPr>
          </w:p>
        </w:tc>
        <w:tc>
          <w:tcPr>
            <w:tcW w:w="710" w:type="dxa"/>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rFonts w:cs="宋体"/>
                <w:b/>
                <w:bCs/>
                <w:sz w:val="24"/>
                <w:szCs w:val="24"/>
                <w:highlight w:val="yellow"/>
              </w:rPr>
            </w:pPr>
          </w:p>
        </w:tc>
        <w:tc>
          <w:tcPr>
            <w:tcW w:w="1169" w:type="dxa"/>
            <w:tcBorders>
              <w:top w:val="single" w:sz="4" w:space="0" w:color="auto"/>
              <w:left w:val="single" w:sz="4" w:space="0" w:color="auto"/>
              <w:bottom w:val="single" w:sz="4" w:space="0" w:color="auto"/>
              <w:right w:val="single" w:sz="4" w:space="0" w:color="auto"/>
            </w:tcBorders>
          </w:tcPr>
          <w:p w:rsidR="009E2842" w:rsidRDefault="009E2842">
            <w:pPr>
              <w:rPr>
                <w:rFonts w:cs="宋体"/>
                <w:b/>
                <w:bCs/>
                <w:highlight w:val="yellow"/>
              </w:rPr>
            </w:pPr>
          </w:p>
        </w:tc>
        <w:tc>
          <w:tcPr>
            <w:tcW w:w="1169" w:type="dxa"/>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rFonts w:cs="宋体"/>
                <w:b/>
                <w:bCs/>
                <w:sz w:val="24"/>
                <w:szCs w:val="24"/>
                <w:highlight w:val="yellow"/>
              </w:rPr>
            </w:pPr>
          </w:p>
        </w:tc>
      </w:tr>
      <w:tr w:rsidR="009E2842">
        <w:tc>
          <w:tcPr>
            <w:tcW w:w="9332" w:type="dxa"/>
            <w:gridSpan w:val="11"/>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合计人民币金额（大写）：</w:t>
            </w:r>
            <w:r>
              <w:rPr>
                <w:rFonts w:cs="宋体" w:hint="eastAsia"/>
                <w:b/>
                <w:bCs/>
                <w:highlight w:val="yellow"/>
              </w:rPr>
              <w:t xml:space="preserve">                    </w:t>
            </w:r>
          </w:p>
        </w:tc>
      </w:tr>
      <w:tr w:rsidR="009E2842">
        <w:tc>
          <w:tcPr>
            <w:tcW w:w="2088" w:type="dxa"/>
            <w:gridSpan w:val="2"/>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rFonts w:cs="宋体"/>
                <w:b/>
                <w:bCs/>
                <w:highlight w:val="yellow"/>
              </w:rPr>
            </w:pPr>
          </w:p>
          <w:p w:rsidR="009E2842" w:rsidRDefault="005C22D3">
            <w:pPr>
              <w:pStyle w:val="a4"/>
              <w:adjustRightInd w:val="0"/>
              <w:snapToGrid w:val="0"/>
              <w:spacing w:line="336" w:lineRule="auto"/>
              <w:rPr>
                <w:b/>
                <w:bCs/>
                <w:highlight w:val="yellow"/>
              </w:rPr>
            </w:pPr>
            <w:r>
              <w:rPr>
                <w:rFonts w:cs="宋体" w:hint="eastAsia"/>
                <w:b/>
                <w:bCs/>
                <w:highlight w:val="yellow"/>
              </w:rPr>
              <w:t>产品申购名称</w:t>
            </w:r>
          </w:p>
        </w:tc>
        <w:tc>
          <w:tcPr>
            <w:tcW w:w="1980" w:type="dxa"/>
            <w:gridSpan w:val="3"/>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b/>
                <w:bCs/>
                <w:highlight w:val="yellow"/>
              </w:rPr>
            </w:pPr>
          </w:p>
        </w:tc>
        <w:tc>
          <w:tcPr>
            <w:tcW w:w="1980" w:type="dxa"/>
            <w:gridSpan w:val="2"/>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产品招标名称及项目编号</w:t>
            </w:r>
          </w:p>
        </w:tc>
        <w:tc>
          <w:tcPr>
            <w:tcW w:w="3284" w:type="dxa"/>
            <w:gridSpan w:val="4"/>
            <w:tcBorders>
              <w:top w:val="single" w:sz="4" w:space="0" w:color="auto"/>
              <w:left w:val="single" w:sz="4" w:space="0" w:color="auto"/>
              <w:bottom w:val="single" w:sz="4" w:space="0" w:color="auto"/>
              <w:right w:val="single" w:sz="4" w:space="0" w:color="auto"/>
            </w:tcBorders>
          </w:tcPr>
          <w:p w:rsidR="009E2842" w:rsidRDefault="009E2842">
            <w:pPr>
              <w:pStyle w:val="a4"/>
              <w:adjustRightInd w:val="0"/>
              <w:snapToGrid w:val="0"/>
              <w:spacing w:line="336" w:lineRule="auto"/>
              <w:rPr>
                <w:rFonts w:cs="宋体"/>
                <w:b/>
                <w:bCs/>
                <w:highlight w:val="yellow"/>
              </w:rPr>
            </w:pPr>
          </w:p>
        </w:tc>
      </w:tr>
      <w:tr w:rsidR="009E2842">
        <w:trPr>
          <w:trHeight w:val="552"/>
        </w:trPr>
        <w:tc>
          <w:tcPr>
            <w:tcW w:w="9332" w:type="dxa"/>
            <w:gridSpan w:val="11"/>
            <w:tcBorders>
              <w:top w:val="single" w:sz="4" w:space="0" w:color="auto"/>
              <w:left w:val="single" w:sz="4" w:space="0" w:color="auto"/>
              <w:bottom w:val="single" w:sz="4" w:space="0" w:color="auto"/>
              <w:right w:val="single" w:sz="4" w:space="0" w:color="auto"/>
            </w:tcBorders>
          </w:tcPr>
          <w:p w:rsidR="009E2842" w:rsidRDefault="005C22D3">
            <w:pPr>
              <w:pStyle w:val="a4"/>
              <w:adjustRightInd w:val="0"/>
              <w:snapToGrid w:val="0"/>
              <w:spacing w:line="336" w:lineRule="auto"/>
              <w:rPr>
                <w:b/>
                <w:bCs/>
                <w:highlight w:val="yellow"/>
              </w:rPr>
            </w:pPr>
            <w:r>
              <w:rPr>
                <w:rFonts w:cs="宋体" w:hint="eastAsia"/>
                <w:b/>
                <w:bCs/>
                <w:highlight w:val="yellow"/>
              </w:rPr>
              <w:t>计划类型：</w:t>
            </w:r>
            <w:r>
              <w:rPr>
                <w:rFonts w:cs="宋体"/>
                <w:b/>
                <w:bCs/>
                <w:highlight w:val="yellow"/>
              </w:rPr>
              <w:t>201</w:t>
            </w:r>
            <w:r>
              <w:rPr>
                <w:rFonts w:cs="宋体" w:hint="eastAsia"/>
                <w:b/>
                <w:bCs/>
                <w:highlight w:val="yellow"/>
              </w:rPr>
              <w:t>9</w:t>
            </w:r>
            <w:r>
              <w:rPr>
                <w:rFonts w:cs="宋体" w:hint="eastAsia"/>
                <w:b/>
                <w:bCs/>
                <w:highlight w:val="yellow"/>
              </w:rPr>
              <w:t>年度计划；</w:t>
            </w:r>
            <w:r>
              <w:rPr>
                <w:rFonts w:cs="宋体" w:hint="eastAsia"/>
                <w:b/>
                <w:bCs/>
                <w:highlight w:val="yellow"/>
              </w:rPr>
              <w:t xml:space="preserve">  </w:t>
            </w:r>
            <w:r>
              <w:rPr>
                <w:rFonts w:cs="宋体" w:hint="eastAsia"/>
                <w:b/>
                <w:bCs/>
                <w:highlight w:val="yellow"/>
              </w:rPr>
              <w:t>购置形式：</w:t>
            </w:r>
            <w:r>
              <w:rPr>
                <w:rFonts w:cs="宋体" w:hint="eastAsia"/>
                <w:b/>
                <w:bCs/>
                <w:highlight w:val="yellow"/>
              </w:rPr>
              <w:t xml:space="preserve">      </w:t>
            </w:r>
            <w:r>
              <w:rPr>
                <w:rFonts w:cs="宋体" w:hint="eastAsia"/>
                <w:b/>
                <w:bCs/>
                <w:highlight w:val="yellow"/>
              </w:rPr>
              <w:t>使用科室：</w:t>
            </w:r>
            <w:r>
              <w:rPr>
                <w:rFonts w:cs="宋体" w:hint="eastAsia"/>
                <w:b/>
                <w:bCs/>
                <w:highlight w:val="yellow"/>
              </w:rPr>
              <w:t xml:space="preserve"> </w:t>
            </w:r>
          </w:p>
        </w:tc>
      </w:tr>
    </w:tbl>
    <w:p w:rsidR="009E2842" w:rsidRDefault="009E2842">
      <w:pPr>
        <w:pStyle w:val="a4"/>
        <w:adjustRightInd w:val="0"/>
        <w:snapToGrid w:val="0"/>
        <w:spacing w:line="336" w:lineRule="auto"/>
        <w:ind w:left="-425"/>
        <w:rPr>
          <w:b/>
          <w:bCs/>
        </w:rPr>
      </w:pPr>
    </w:p>
    <w:p w:rsidR="009E2842" w:rsidRDefault="005C22D3">
      <w:pPr>
        <w:pStyle w:val="a4"/>
        <w:adjustRightInd w:val="0"/>
        <w:snapToGrid w:val="0"/>
        <w:spacing w:line="336" w:lineRule="auto"/>
      </w:pPr>
      <w:r>
        <w:rPr>
          <w:rFonts w:hint="eastAsia"/>
          <w:highlight w:val="yellow"/>
        </w:rPr>
        <w:t>甲方以支付总价款（人民币大写</w:t>
      </w:r>
      <w:r>
        <w:rPr>
          <w:rFonts w:hint="eastAsia"/>
          <w:highlight w:val="yellow"/>
        </w:rPr>
        <w:t xml:space="preserve">)           </w:t>
      </w:r>
      <w:r>
        <w:rPr>
          <w:rFonts w:hint="eastAsia"/>
          <w:sz w:val="24"/>
          <w:szCs w:val="24"/>
          <w:highlight w:val="yellow"/>
          <w:u w:val="single"/>
        </w:rPr>
        <w:t>整</w:t>
      </w:r>
      <w:r>
        <w:rPr>
          <w:rFonts w:hint="eastAsia"/>
        </w:rPr>
        <w:t>，接受乙方所提供的上述货物。（注：此价款包含在执行本合同过程中产生的一切杂费，如安装调试费、银行手续费、海关规费、商检费、内陆保险费、港区杂费、内陆运输费、许可证批文费等与合同相关的所有费用）</w:t>
      </w:r>
    </w:p>
    <w:p w:rsidR="009E2842" w:rsidRDefault="005C22D3">
      <w:pPr>
        <w:pStyle w:val="a4"/>
        <w:adjustRightInd w:val="0"/>
        <w:snapToGrid w:val="0"/>
        <w:spacing w:line="336" w:lineRule="auto"/>
        <w:ind w:leftChars="-177" w:left="54" w:hangingChars="202" w:hanging="426"/>
        <w:rPr>
          <w:b/>
          <w:bCs/>
        </w:rPr>
      </w:pPr>
      <w:r>
        <w:rPr>
          <w:rFonts w:hint="eastAsia"/>
          <w:b/>
          <w:bCs/>
        </w:rPr>
        <w:t>第二条包装</w:t>
      </w:r>
    </w:p>
    <w:p w:rsidR="009E2842" w:rsidRDefault="005C22D3">
      <w:pPr>
        <w:pStyle w:val="a4"/>
        <w:adjustRightInd w:val="0"/>
        <w:snapToGrid w:val="0"/>
        <w:spacing w:line="336" w:lineRule="auto"/>
        <w:ind w:leftChars="-133" w:left="38" w:hangingChars="151" w:hanging="317"/>
      </w:pPr>
      <w:r>
        <w:rPr>
          <w:rFonts w:hint="eastAsia"/>
        </w:rPr>
        <w:t>由乙方按国家标准进行包装，保证设备及其附件运至本合同规定的交货地点而不致损坏或变质，包装箱上应有适当的标记（合同号、尺码、毛重、净重、起吊重心，切勿倒置，小心轻放，水，防潮，防锈，此端向上等）。任何因包装不善所致之损失均由乙方负责。</w:t>
      </w:r>
      <w:r>
        <w:rPr>
          <w:rFonts w:hint="eastAsia"/>
          <w:b/>
          <w:bCs/>
        </w:rPr>
        <w:t>涉及木质制品及木制包装材料的（含铺垫、支撑、加固设施设备等），禁止使用和调</w:t>
      </w:r>
      <w:r>
        <w:rPr>
          <w:rFonts w:hint="eastAsia"/>
          <w:b/>
          <w:bCs/>
        </w:rPr>
        <w:t>入松木及其制品。</w:t>
      </w:r>
    </w:p>
    <w:p w:rsidR="009E2842" w:rsidRDefault="005C22D3">
      <w:pPr>
        <w:pStyle w:val="a4"/>
        <w:numPr>
          <w:ilvl w:val="0"/>
          <w:numId w:val="2"/>
        </w:numPr>
        <w:adjustRightInd w:val="0"/>
        <w:snapToGrid w:val="0"/>
        <w:spacing w:line="336" w:lineRule="auto"/>
        <w:ind w:leftChars="-177" w:left="54" w:hangingChars="202" w:hanging="426"/>
        <w:rPr>
          <w:b/>
          <w:bCs/>
        </w:rPr>
      </w:pPr>
      <w:r>
        <w:rPr>
          <w:rFonts w:hint="eastAsia"/>
          <w:b/>
          <w:bCs/>
        </w:rPr>
        <w:t>交货单位、交货方法（运输方式）、交货地点</w:t>
      </w:r>
    </w:p>
    <w:p w:rsidR="009E2842" w:rsidRDefault="005C22D3">
      <w:pPr>
        <w:pStyle w:val="a4"/>
        <w:numPr>
          <w:ilvl w:val="2"/>
          <w:numId w:val="2"/>
        </w:numPr>
        <w:tabs>
          <w:tab w:val="clear" w:pos="644"/>
          <w:tab w:val="left" w:pos="-426"/>
        </w:tabs>
        <w:adjustRightInd w:val="0"/>
        <w:snapToGrid w:val="0"/>
        <w:spacing w:line="336" w:lineRule="auto"/>
        <w:ind w:hanging="1070"/>
        <w:rPr>
          <w:b/>
          <w:bCs/>
        </w:rPr>
      </w:pPr>
      <w:r>
        <w:rPr>
          <w:rFonts w:hint="eastAsia"/>
        </w:rPr>
        <w:t>交货单位和交货方法：采取乙方送货方法，由乙方负责将货物运至甲方指定的交货地点的项目现场，交货时应一并交付货物有关单证。货物运输过程中的一切责任由乙方承担。</w:t>
      </w:r>
    </w:p>
    <w:p w:rsidR="009E2842" w:rsidRDefault="005C22D3">
      <w:pPr>
        <w:pStyle w:val="a4"/>
        <w:adjustRightInd w:val="0"/>
        <w:snapToGrid w:val="0"/>
        <w:spacing w:line="336" w:lineRule="auto"/>
        <w:ind w:leftChars="-177" w:left="-372"/>
        <w:rPr>
          <w:b/>
          <w:bCs/>
        </w:rPr>
      </w:pPr>
      <w:r>
        <w:rPr>
          <w:b/>
          <w:bCs/>
        </w:rPr>
        <w:t>2</w:t>
      </w:r>
      <w:r>
        <w:rPr>
          <w:rFonts w:hint="eastAsia"/>
          <w:b/>
          <w:bCs/>
        </w:rPr>
        <w:t>、</w:t>
      </w:r>
      <w:r>
        <w:rPr>
          <w:rFonts w:hint="eastAsia"/>
        </w:rPr>
        <w:t>交货地点：歙县人民医院医学工程科</w:t>
      </w:r>
      <w:r>
        <w:rPr>
          <w:rFonts w:hint="eastAsia"/>
        </w:rPr>
        <w:t xml:space="preserve">  </w:t>
      </w:r>
    </w:p>
    <w:p w:rsidR="009E2842" w:rsidRDefault="005C22D3">
      <w:pPr>
        <w:pStyle w:val="a4"/>
        <w:numPr>
          <w:ilvl w:val="0"/>
          <w:numId w:val="2"/>
        </w:numPr>
        <w:adjustRightInd w:val="0"/>
        <w:snapToGrid w:val="0"/>
        <w:spacing w:line="336" w:lineRule="auto"/>
        <w:ind w:leftChars="-177" w:left="54" w:hangingChars="202" w:hanging="426"/>
        <w:rPr>
          <w:b/>
          <w:bCs/>
        </w:rPr>
      </w:pPr>
      <w:r>
        <w:rPr>
          <w:rFonts w:hint="eastAsia"/>
          <w:b/>
          <w:bCs/>
        </w:rPr>
        <w:t>交货期限</w:t>
      </w:r>
    </w:p>
    <w:p w:rsidR="009E2842" w:rsidRDefault="005C22D3">
      <w:pPr>
        <w:pStyle w:val="a4"/>
        <w:adjustRightInd w:val="0"/>
        <w:snapToGrid w:val="0"/>
        <w:spacing w:line="336" w:lineRule="auto"/>
        <w:ind w:leftChars="-177" w:left="52" w:hangingChars="202" w:hanging="424"/>
        <w:rPr>
          <w:color w:val="000000"/>
        </w:rPr>
      </w:pPr>
      <w:r>
        <w:rPr>
          <w:rFonts w:hint="eastAsia"/>
        </w:rPr>
        <w:t>签订合同后，乙方按照投标文件中所承诺的时间交货</w:t>
      </w:r>
      <w:r>
        <w:rPr>
          <w:rFonts w:hint="eastAsia"/>
          <w:color w:val="000000"/>
        </w:rPr>
        <w:t>。</w:t>
      </w:r>
    </w:p>
    <w:p w:rsidR="009E2842" w:rsidRDefault="005C22D3">
      <w:pPr>
        <w:pStyle w:val="a4"/>
        <w:numPr>
          <w:ilvl w:val="0"/>
          <w:numId w:val="2"/>
        </w:numPr>
        <w:adjustRightInd w:val="0"/>
        <w:snapToGrid w:val="0"/>
        <w:spacing w:line="336" w:lineRule="auto"/>
        <w:ind w:leftChars="-177" w:left="54" w:hangingChars="202" w:hanging="426"/>
        <w:rPr>
          <w:b/>
          <w:bCs/>
        </w:rPr>
      </w:pPr>
      <w:r>
        <w:rPr>
          <w:rFonts w:hint="eastAsia"/>
          <w:b/>
          <w:bCs/>
        </w:rPr>
        <w:t>费用</w:t>
      </w:r>
    </w:p>
    <w:p w:rsidR="009E2842" w:rsidRDefault="005C22D3">
      <w:pPr>
        <w:pStyle w:val="a4"/>
        <w:adjustRightInd w:val="0"/>
        <w:snapToGrid w:val="0"/>
        <w:spacing w:line="336" w:lineRule="auto"/>
        <w:ind w:leftChars="-177" w:left="-372"/>
      </w:pPr>
      <w:r>
        <w:rPr>
          <w:rFonts w:hint="eastAsia"/>
        </w:rPr>
        <w:t>本合同总价款包括乙方所提供的设备、包装、运输、货物的保险和储存、资料和提供的伴随服</w:t>
      </w:r>
      <w:r>
        <w:rPr>
          <w:rFonts w:hint="eastAsia"/>
        </w:rPr>
        <w:lastRenderedPageBreak/>
        <w:t>务等费用。</w:t>
      </w:r>
    </w:p>
    <w:p w:rsidR="009E2842" w:rsidRDefault="005C22D3">
      <w:pPr>
        <w:pStyle w:val="a4"/>
        <w:tabs>
          <w:tab w:val="left" w:pos="720"/>
          <w:tab w:val="left" w:pos="1825"/>
        </w:tabs>
        <w:adjustRightInd w:val="0"/>
        <w:snapToGrid w:val="0"/>
        <w:spacing w:line="336" w:lineRule="auto"/>
        <w:ind w:left="-425"/>
        <w:rPr>
          <w:b/>
          <w:bCs/>
        </w:rPr>
      </w:pPr>
      <w:r>
        <w:rPr>
          <w:rFonts w:hint="eastAsia"/>
          <w:b/>
          <w:bCs/>
        </w:rPr>
        <w:t>第六条设备验收及付款方式</w:t>
      </w:r>
    </w:p>
    <w:p w:rsidR="009E2842" w:rsidRDefault="005C22D3">
      <w:pPr>
        <w:pStyle w:val="a4"/>
        <w:numPr>
          <w:ilvl w:val="2"/>
          <w:numId w:val="2"/>
        </w:numPr>
        <w:adjustRightInd w:val="0"/>
        <w:snapToGrid w:val="0"/>
        <w:spacing w:line="336" w:lineRule="auto"/>
      </w:pPr>
      <w:r>
        <w:rPr>
          <w:rFonts w:hint="eastAsia"/>
        </w:rPr>
        <w:t>甲方在收到乙方货物后，由乙方安装调试后，甲方组织相关专技人员进行设备验收。</w:t>
      </w:r>
    </w:p>
    <w:p w:rsidR="009E2842" w:rsidRDefault="005C22D3">
      <w:pPr>
        <w:pStyle w:val="a4"/>
        <w:numPr>
          <w:ilvl w:val="2"/>
          <w:numId w:val="2"/>
        </w:numPr>
        <w:adjustRightInd w:val="0"/>
        <w:snapToGrid w:val="0"/>
        <w:spacing w:line="336" w:lineRule="auto"/>
        <w:rPr>
          <w:color w:val="FF0000"/>
          <w:highlight w:val="yellow"/>
        </w:rPr>
      </w:pPr>
      <w:r>
        <w:rPr>
          <w:rFonts w:hint="eastAsia"/>
          <w:color w:val="FF0000"/>
          <w:highlight w:val="yellow"/>
        </w:rPr>
        <w:t>（付款方式按招标文件要求填写。）</w:t>
      </w:r>
    </w:p>
    <w:p w:rsidR="009E2842" w:rsidRDefault="005C22D3">
      <w:pPr>
        <w:pStyle w:val="a4"/>
        <w:numPr>
          <w:ilvl w:val="2"/>
          <w:numId w:val="2"/>
        </w:numPr>
        <w:adjustRightInd w:val="0"/>
        <w:snapToGrid w:val="0"/>
        <w:spacing w:line="336" w:lineRule="auto"/>
        <w:rPr>
          <w:b/>
          <w:bCs/>
        </w:rPr>
      </w:pPr>
      <w:r>
        <w:rPr>
          <w:rFonts w:hint="eastAsia"/>
        </w:rPr>
        <w:t>乙方在设备安装调试后向甲方出具合同货物全额的发票及送货清单</w:t>
      </w:r>
      <w:r>
        <w:rPr>
          <w:rFonts w:hint="eastAsia"/>
          <w:b/>
          <w:bCs/>
        </w:rPr>
        <w:t>。</w:t>
      </w:r>
    </w:p>
    <w:p w:rsidR="009E2842" w:rsidRDefault="005C22D3">
      <w:pPr>
        <w:pStyle w:val="a4"/>
        <w:tabs>
          <w:tab w:val="left" w:pos="1825"/>
        </w:tabs>
        <w:adjustRightInd w:val="0"/>
        <w:snapToGrid w:val="0"/>
        <w:spacing w:line="336" w:lineRule="auto"/>
        <w:ind w:leftChars="-177" w:left="54" w:hangingChars="202" w:hanging="426"/>
        <w:rPr>
          <w:b/>
          <w:bCs/>
        </w:rPr>
      </w:pPr>
      <w:r>
        <w:rPr>
          <w:rFonts w:hint="eastAsia"/>
          <w:b/>
          <w:bCs/>
        </w:rPr>
        <w:t>第七条质量保证及保修期</w:t>
      </w:r>
    </w:p>
    <w:p w:rsidR="009E2842" w:rsidRDefault="005C22D3">
      <w:pPr>
        <w:pStyle w:val="a4"/>
        <w:tabs>
          <w:tab w:val="left" w:pos="1825"/>
        </w:tabs>
        <w:adjustRightInd w:val="0"/>
        <w:snapToGrid w:val="0"/>
        <w:spacing w:line="336" w:lineRule="auto"/>
        <w:ind w:leftChars="-177" w:left="52" w:hangingChars="202" w:hanging="424"/>
        <w:rPr>
          <w:b/>
          <w:bCs/>
        </w:rPr>
      </w:pPr>
      <w:r>
        <w:t>1</w:t>
      </w:r>
      <w:r>
        <w:rPr>
          <w:rFonts w:hint="eastAsia"/>
        </w:rPr>
        <w:t>、</w:t>
      </w:r>
      <w:r>
        <w:rPr>
          <w:rFonts w:ascii="Bookman Old Style" w:hAnsi="Bookman Old Style" w:hint="eastAsia"/>
        </w:rPr>
        <w:t>设备保修期乙方承诺</w:t>
      </w:r>
      <w:r>
        <w:rPr>
          <w:rFonts w:ascii="Bookman Old Style" w:hAnsi="Bookman Old Style" w:hint="eastAsia"/>
          <w:highlight w:val="yellow"/>
        </w:rPr>
        <w:t>提供</w:t>
      </w:r>
      <w:r>
        <w:rPr>
          <w:rFonts w:ascii="Bookman Old Style" w:hAnsi="Bookman Old Style" w:hint="eastAsia"/>
          <w:highlight w:val="yellow"/>
        </w:rPr>
        <w:t xml:space="preserve">   </w:t>
      </w:r>
      <w:r>
        <w:rPr>
          <w:rFonts w:ascii="Bookman Old Style" w:hAnsi="Bookman Old Style" w:hint="eastAsia"/>
          <w:highlight w:val="yellow"/>
        </w:rPr>
        <w:t>年整机免费质保期</w:t>
      </w:r>
      <w:r>
        <w:rPr>
          <w:rFonts w:ascii="Bookman Old Style" w:hAnsi="Bookman Old Style" w:hint="eastAsia"/>
        </w:rPr>
        <w:t>，终身维护保养。</w:t>
      </w:r>
    </w:p>
    <w:p w:rsidR="009E2842" w:rsidRDefault="005C22D3">
      <w:pPr>
        <w:pStyle w:val="a4"/>
        <w:tabs>
          <w:tab w:val="left" w:pos="1825"/>
        </w:tabs>
        <w:adjustRightInd w:val="0"/>
        <w:snapToGrid w:val="0"/>
        <w:spacing w:line="336" w:lineRule="auto"/>
        <w:ind w:leftChars="-191" w:left="-84" w:hangingChars="151" w:hanging="317"/>
      </w:pPr>
      <w:r>
        <w:t>2</w:t>
      </w:r>
      <w:r>
        <w:rPr>
          <w:rFonts w:hint="eastAsia"/>
        </w:rPr>
        <w:t>、如果甲方违反合同货物的操作保养维护规程，或者对合同货物的构成、设计、功能。</w:t>
      </w:r>
    </w:p>
    <w:p w:rsidR="009E2842" w:rsidRDefault="005C22D3">
      <w:pPr>
        <w:pStyle w:val="a4"/>
        <w:tabs>
          <w:tab w:val="left" w:pos="1825"/>
        </w:tabs>
        <w:adjustRightInd w:val="0"/>
        <w:snapToGrid w:val="0"/>
        <w:spacing w:line="336" w:lineRule="auto"/>
        <w:ind w:leftChars="-59" w:left="-124"/>
      </w:pPr>
      <w:r>
        <w:rPr>
          <w:rFonts w:hint="eastAsia"/>
        </w:rPr>
        <w:t>等有变更，影响货物正常临床使用，乙方有权终止其保修义务。</w:t>
      </w:r>
    </w:p>
    <w:p w:rsidR="009E2842" w:rsidRDefault="005C22D3">
      <w:pPr>
        <w:pStyle w:val="a4"/>
        <w:adjustRightInd w:val="0"/>
        <w:snapToGrid w:val="0"/>
        <w:spacing w:line="336" w:lineRule="auto"/>
        <w:ind w:leftChars="-177" w:left="54" w:hangingChars="202" w:hanging="426"/>
        <w:rPr>
          <w:b/>
          <w:bCs/>
        </w:rPr>
      </w:pPr>
      <w:r>
        <w:rPr>
          <w:rFonts w:hint="eastAsia"/>
          <w:b/>
          <w:bCs/>
        </w:rPr>
        <w:t>第八条异议的期限和办法</w:t>
      </w:r>
    </w:p>
    <w:p w:rsidR="009E2842" w:rsidRDefault="005C22D3">
      <w:pPr>
        <w:pStyle w:val="a4"/>
        <w:tabs>
          <w:tab w:val="left" w:pos="1825"/>
        </w:tabs>
        <w:adjustRightInd w:val="0"/>
        <w:snapToGrid w:val="0"/>
        <w:spacing w:line="336" w:lineRule="auto"/>
        <w:ind w:leftChars="-191" w:left="-84" w:hangingChars="151" w:hanging="317"/>
      </w:pPr>
      <w:r>
        <w:t>1</w:t>
      </w:r>
      <w:r>
        <w:rPr>
          <w:rFonts w:hint="eastAsia"/>
        </w:rPr>
        <w:t>、异议期限自质量保证期满之日起</w:t>
      </w:r>
      <w:r>
        <w:t>12</w:t>
      </w:r>
      <w:r>
        <w:rPr>
          <w:rFonts w:hint="eastAsia"/>
        </w:rPr>
        <w:t>个月内。如果属于产品设计、材料、工艺或其他潜在的质量缺陷，甲方在产品合理的使用期限内可随时提出异议。</w:t>
      </w:r>
    </w:p>
    <w:p w:rsidR="009E2842" w:rsidRDefault="005C22D3">
      <w:pPr>
        <w:pStyle w:val="a4"/>
        <w:tabs>
          <w:tab w:val="left" w:pos="1825"/>
        </w:tabs>
        <w:adjustRightInd w:val="0"/>
        <w:snapToGrid w:val="0"/>
        <w:spacing w:line="336" w:lineRule="auto"/>
        <w:ind w:leftChars="-177" w:left="52" w:hangingChars="202" w:hanging="424"/>
      </w:pPr>
      <w:r>
        <w:t>2</w:t>
      </w:r>
      <w:r>
        <w:rPr>
          <w:rFonts w:hint="eastAsia"/>
        </w:rPr>
        <w:t>、甲方提出质量异议的，应在发现质量异议事项之日起</w:t>
      </w:r>
      <w:r>
        <w:t>15</w:t>
      </w:r>
      <w:r>
        <w:rPr>
          <w:rFonts w:hint="eastAsia"/>
        </w:rPr>
        <w:t>日内以书面形式提出。</w:t>
      </w:r>
    </w:p>
    <w:p w:rsidR="009E2842" w:rsidRDefault="005C22D3">
      <w:pPr>
        <w:pStyle w:val="a4"/>
        <w:tabs>
          <w:tab w:val="left" w:pos="1825"/>
        </w:tabs>
        <w:adjustRightInd w:val="0"/>
        <w:snapToGrid w:val="0"/>
        <w:spacing w:line="336" w:lineRule="auto"/>
        <w:ind w:leftChars="-177" w:left="-91" w:hangingChars="134" w:hanging="281"/>
      </w:pPr>
      <w:r>
        <w:t>3</w:t>
      </w:r>
      <w:r>
        <w:rPr>
          <w:rFonts w:hint="eastAsia"/>
        </w:rPr>
        <w:t>、乙方接到甲方书面异议后，应在</w:t>
      </w:r>
      <w:r>
        <w:t>10</w:t>
      </w:r>
      <w:r>
        <w:rPr>
          <w:rFonts w:hint="eastAsia"/>
        </w:rPr>
        <w:t>日内到甲方项目现场处理，否则即视为默认甲方提出的异议和处理意见。如果发生维修费用，则由乙方负责。</w:t>
      </w:r>
    </w:p>
    <w:p w:rsidR="009E2842" w:rsidRDefault="005C22D3">
      <w:pPr>
        <w:pStyle w:val="a4"/>
        <w:adjustRightInd w:val="0"/>
        <w:snapToGrid w:val="0"/>
        <w:spacing w:line="336" w:lineRule="auto"/>
        <w:ind w:leftChars="-177" w:left="54" w:hangingChars="202" w:hanging="426"/>
        <w:outlineLvl w:val="0"/>
        <w:rPr>
          <w:b/>
          <w:bCs/>
        </w:rPr>
      </w:pPr>
      <w:r>
        <w:rPr>
          <w:rFonts w:hint="eastAsia"/>
          <w:b/>
          <w:bCs/>
        </w:rPr>
        <w:t>第九条售后服务承诺</w:t>
      </w:r>
    </w:p>
    <w:p w:rsidR="009E2842" w:rsidRDefault="005C22D3" w:rsidP="00FE7D63">
      <w:pPr>
        <w:pStyle w:val="a4"/>
        <w:tabs>
          <w:tab w:val="left" w:pos="1825"/>
        </w:tabs>
        <w:adjustRightInd w:val="0"/>
        <w:snapToGrid w:val="0"/>
        <w:spacing w:line="336" w:lineRule="auto"/>
        <w:ind w:leftChars="-177" w:left="52" w:hangingChars="202" w:hanging="424"/>
      </w:pPr>
      <w:r>
        <w:rPr>
          <w:rFonts w:hint="eastAsia"/>
        </w:rPr>
        <w:t>按投标文件执行。</w:t>
      </w:r>
    </w:p>
    <w:p w:rsidR="009E2842" w:rsidRDefault="005C22D3">
      <w:pPr>
        <w:pStyle w:val="a4"/>
        <w:adjustRightInd w:val="0"/>
        <w:snapToGrid w:val="0"/>
        <w:spacing w:line="336" w:lineRule="auto"/>
        <w:ind w:leftChars="-177" w:left="54" w:hangingChars="202" w:hanging="426"/>
        <w:outlineLvl w:val="0"/>
        <w:rPr>
          <w:b/>
          <w:bCs/>
        </w:rPr>
      </w:pPr>
      <w:r>
        <w:rPr>
          <w:rFonts w:hint="eastAsia"/>
          <w:b/>
          <w:bCs/>
        </w:rPr>
        <w:t>第十条合同的修改</w:t>
      </w:r>
    </w:p>
    <w:p w:rsidR="009E2842" w:rsidRDefault="005C22D3">
      <w:pPr>
        <w:pStyle w:val="a4"/>
        <w:adjustRightInd w:val="0"/>
        <w:snapToGrid w:val="0"/>
        <w:spacing w:line="336" w:lineRule="auto"/>
        <w:ind w:leftChars="-177" w:left="52" w:hangingChars="202" w:hanging="424"/>
      </w:pPr>
      <w:r>
        <w:rPr>
          <w:rFonts w:hint="eastAsia"/>
        </w:rPr>
        <w:t>任何对本合同的变更、修改均须双方协商一致并签订书面的修改书。经变更修改后的内容属于本合同的一部分，与本合同（除被修改、变更的部分外）具有同等法律</w:t>
      </w:r>
      <w:r>
        <w:rPr>
          <w:rFonts w:hint="eastAsia"/>
        </w:rPr>
        <w:t>效力。</w:t>
      </w:r>
    </w:p>
    <w:p w:rsidR="009E2842" w:rsidRDefault="005C22D3">
      <w:pPr>
        <w:pStyle w:val="a4"/>
        <w:adjustRightInd w:val="0"/>
        <w:snapToGrid w:val="0"/>
        <w:spacing w:line="336" w:lineRule="auto"/>
        <w:ind w:leftChars="-177" w:left="54" w:hangingChars="202" w:hanging="426"/>
        <w:outlineLvl w:val="0"/>
        <w:rPr>
          <w:b/>
          <w:bCs/>
        </w:rPr>
      </w:pPr>
      <w:r>
        <w:rPr>
          <w:rFonts w:hint="eastAsia"/>
          <w:b/>
          <w:bCs/>
        </w:rPr>
        <w:t>第十一条合同义务的转让</w:t>
      </w:r>
    </w:p>
    <w:p w:rsidR="009E2842" w:rsidRDefault="005C22D3">
      <w:pPr>
        <w:pStyle w:val="a4"/>
        <w:adjustRightInd w:val="0"/>
        <w:snapToGrid w:val="0"/>
        <w:spacing w:line="336" w:lineRule="auto"/>
        <w:ind w:leftChars="-177" w:left="52" w:hangingChars="202" w:hanging="424"/>
      </w:pPr>
      <w:r>
        <w:rPr>
          <w:rFonts w:hint="eastAsia"/>
        </w:rPr>
        <w:t>除甲方事先书面同意外，乙方不得部分转让或全部转让其应履行的合同义务。</w:t>
      </w:r>
    </w:p>
    <w:p w:rsidR="009E2842" w:rsidRDefault="005C22D3">
      <w:pPr>
        <w:pStyle w:val="a4"/>
        <w:adjustRightInd w:val="0"/>
        <w:snapToGrid w:val="0"/>
        <w:spacing w:line="336" w:lineRule="auto"/>
        <w:ind w:leftChars="-177" w:left="54" w:hangingChars="202" w:hanging="426"/>
        <w:outlineLvl w:val="0"/>
        <w:rPr>
          <w:b/>
          <w:bCs/>
        </w:rPr>
      </w:pPr>
      <w:r>
        <w:rPr>
          <w:rFonts w:hint="eastAsia"/>
          <w:b/>
          <w:bCs/>
        </w:rPr>
        <w:t>第十二条乙方的违约责任及补救措施</w:t>
      </w:r>
    </w:p>
    <w:p w:rsidR="009E2842" w:rsidRDefault="005C22D3">
      <w:pPr>
        <w:pStyle w:val="a4"/>
        <w:adjustRightInd w:val="0"/>
        <w:snapToGrid w:val="0"/>
        <w:spacing w:line="336" w:lineRule="auto"/>
        <w:ind w:leftChars="-177" w:left="54" w:hangingChars="202" w:hanging="426"/>
        <w:outlineLvl w:val="0"/>
        <w:rPr>
          <w:b/>
          <w:bCs/>
        </w:rPr>
      </w:pPr>
      <w:r>
        <w:rPr>
          <w:b/>
          <w:bCs/>
        </w:rPr>
        <w:t>1</w:t>
      </w:r>
      <w:r>
        <w:rPr>
          <w:rFonts w:hint="eastAsia"/>
          <w:b/>
          <w:bCs/>
        </w:rPr>
        <w:t>、</w:t>
      </w:r>
      <w:r>
        <w:rPr>
          <w:rFonts w:hint="eastAsia"/>
        </w:rPr>
        <w:t>在履行合同过程中，如果乙方遇到妨碍按时交货和提供服务的情况时，应及时以书面形式</w:t>
      </w:r>
    </w:p>
    <w:p w:rsidR="009E2842" w:rsidRDefault="005C22D3">
      <w:pPr>
        <w:pStyle w:val="a4"/>
        <w:tabs>
          <w:tab w:val="left" w:pos="720"/>
        </w:tabs>
        <w:adjustRightInd w:val="0"/>
        <w:snapToGrid w:val="0"/>
        <w:spacing w:line="336" w:lineRule="auto"/>
        <w:ind w:leftChars="-176" w:left="52" w:hangingChars="201" w:hanging="422"/>
      </w:pPr>
      <w:r>
        <w:rPr>
          <w:rFonts w:hint="eastAsia"/>
        </w:rPr>
        <w:t>将拖延的事实，可能拖延的时间和原因通知甲方。甲方在收到乙方通知后，应尽快对情况进行评价，并确定是否酌情延长交货时间。如需延期，应通过修改合同的方式由双方书面认可。</w:t>
      </w:r>
    </w:p>
    <w:p w:rsidR="009E2842" w:rsidRDefault="005C22D3">
      <w:pPr>
        <w:pStyle w:val="a4"/>
        <w:tabs>
          <w:tab w:val="left" w:pos="720"/>
        </w:tabs>
        <w:adjustRightInd w:val="0"/>
        <w:snapToGrid w:val="0"/>
        <w:spacing w:line="336" w:lineRule="auto"/>
        <w:ind w:leftChars="-177" w:left="54" w:hangingChars="202" w:hanging="426"/>
      </w:pPr>
      <w:r>
        <w:rPr>
          <w:b/>
          <w:bCs/>
        </w:rPr>
        <w:t>2</w:t>
      </w:r>
      <w:r>
        <w:rPr>
          <w:rFonts w:hint="eastAsia"/>
          <w:b/>
          <w:bCs/>
        </w:rPr>
        <w:t>、</w:t>
      </w:r>
      <w:r>
        <w:rPr>
          <w:rFonts w:hint="eastAsia"/>
        </w:rPr>
        <w:t>除不可抗力外，如果甲方未按合同规定的时间交货和提供服务，乙方有权在不影响本合同</w:t>
      </w:r>
    </w:p>
    <w:p w:rsidR="009E2842" w:rsidRDefault="005C22D3" w:rsidP="00FE7D63">
      <w:pPr>
        <w:pStyle w:val="a4"/>
        <w:tabs>
          <w:tab w:val="left" w:pos="720"/>
        </w:tabs>
        <w:adjustRightInd w:val="0"/>
        <w:snapToGrid w:val="0"/>
        <w:spacing w:line="336" w:lineRule="auto"/>
        <w:ind w:leftChars="-192" w:left="-403" w:firstLineChars="17" w:firstLine="36"/>
      </w:pPr>
      <w:r>
        <w:rPr>
          <w:rFonts w:hint="eastAsia"/>
        </w:rPr>
        <w:t>项下其他补救措施的情况下，从合同价中扣除误期赔偿费。每延误一周的赔偿费按迟交货物交货价或未提供服务的服务费用的百分之零点五计收，直至交货或提供服务为止。误期赔偿费的最高限额为合同价格的百分之五。一旦达到误期赔偿费的最高限额，甲方可以根据本条第</w:t>
      </w:r>
      <w:r>
        <w:t>3</w:t>
      </w:r>
      <w:r>
        <w:rPr>
          <w:rFonts w:hint="eastAsia"/>
        </w:rPr>
        <w:t>项的规定终止合同。</w:t>
      </w:r>
    </w:p>
    <w:p w:rsidR="009E2842" w:rsidRDefault="005C22D3">
      <w:pPr>
        <w:pStyle w:val="a4"/>
        <w:tabs>
          <w:tab w:val="left" w:pos="720"/>
        </w:tabs>
        <w:adjustRightInd w:val="0"/>
        <w:snapToGrid w:val="0"/>
        <w:spacing w:line="336" w:lineRule="auto"/>
        <w:ind w:leftChars="-189" w:left="-184" w:hangingChars="101" w:hanging="213"/>
      </w:pPr>
      <w:r>
        <w:rPr>
          <w:b/>
          <w:bCs/>
        </w:rPr>
        <w:t>3</w:t>
      </w:r>
      <w:r>
        <w:rPr>
          <w:rFonts w:hint="eastAsia"/>
          <w:b/>
          <w:bCs/>
        </w:rPr>
        <w:t>、</w:t>
      </w:r>
      <w:r>
        <w:rPr>
          <w:rFonts w:hint="eastAsia"/>
        </w:rPr>
        <w:t>若因乙方违约且未采取任何适当的补救措施的情况下，或者因不可抗力使交货期延期</w:t>
      </w:r>
      <w:r>
        <w:t>10</w:t>
      </w:r>
      <w:r>
        <w:rPr>
          <w:rFonts w:hint="eastAsia"/>
        </w:rPr>
        <w:t>周以上，甲方可向乙方发出书面违约通知书，提出终止部分或全部合同。如合同被全部或部分终止，</w:t>
      </w:r>
    </w:p>
    <w:p w:rsidR="009E2842" w:rsidRDefault="005C22D3">
      <w:pPr>
        <w:pStyle w:val="a4"/>
        <w:tabs>
          <w:tab w:val="left" w:pos="720"/>
        </w:tabs>
        <w:adjustRightInd w:val="0"/>
        <w:snapToGrid w:val="0"/>
        <w:spacing w:line="336" w:lineRule="auto"/>
        <w:ind w:leftChars="-177" w:left="54" w:hangingChars="202" w:hanging="426"/>
      </w:pPr>
      <w:r>
        <w:rPr>
          <w:b/>
          <w:bCs/>
        </w:rPr>
        <w:t>4</w:t>
      </w:r>
      <w:r>
        <w:rPr>
          <w:rFonts w:hint="eastAsia"/>
          <w:b/>
          <w:bCs/>
        </w:rPr>
        <w:t>、</w:t>
      </w:r>
      <w:r>
        <w:rPr>
          <w:rFonts w:hint="eastAsia"/>
        </w:rPr>
        <w:t>甲方可依其认为适当的条款和方法购买与未交货物类似的货物，乙方应对甲方采购</w:t>
      </w:r>
      <w:r>
        <w:rPr>
          <w:rFonts w:hint="eastAsia"/>
        </w:rPr>
        <w:t>类似货物所超出的那部分费用负责。</w:t>
      </w:r>
    </w:p>
    <w:p w:rsidR="009E2842" w:rsidRDefault="005C22D3">
      <w:pPr>
        <w:pStyle w:val="a4"/>
        <w:adjustRightInd w:val="0"/>
        <w:snapToGrid w:val="0"/>
        <w:spacing w:line="336" w:lineRule="auto"/>
        <w:ind w:leftChars="-177" w:left="54" w:hangingChars="202" w:hanging="426"/>
        <w:outlineLvl w:val="0"/>
        <w:rPr>
          <w:b/>
          <w:bCs/>
        </w:rPr>
      </w:pPr>
      <w:r>
        <w:rPr>
          <w:rFonts w:hint="eastAsia"/>
          <w:b/>
          <w:bCs/>
        </w:rPr>
        <w:lastRenderedPageBreak/>
        <w:t>第十三条不可抗力及其免责</w:t>
      </w:r>
    </w:p>
    <w:p w:rsidR="009E2842" w:rsidRDefault="005C22D3">
      <w:pPr>
        <w:pStyle w:val="a4"/>
        <w:tabs>
          <w:tab w:val="left" w:pos="720"/>
        </w:tabs>
        <w:adjustRightInd w:val="0"/>
        <w:snapToGrid w:val="0"/>
        <w:spacing w:line="336" w:lineRule="auto"/>
        <w:ind w:leftChars="-177" w:left="52" w:hangingChars="202" w:hanging="424"/>
      </w:pPr>
      <w:r>
        <w:t>1</w:t>
      </w:r>
      <w:r>
        <w:rPr>
          <w:rFonts w:hint="eastAsia"/>
        </w:rPr>
        <w:t>、在不可抗力影响的范围内不应该承担误期赔偿或终止合同的责任。</w:t>
      </w:r>
    </w:p>
    <w:p w:rsidR="009E2842" w:rsidRDefault="005C22D3">
      <w:pPr>
        <w:pStyle w:val="a4"/>
        <w:tabs>
          <w:tab w:val="left" w:pos="720"/>
        </w:tabs>
        <w:adjustRightInd w:val="0"/>
        <w:snapToGrid w:val="0"/>
        <w:spacing w:line="336" w:lineRule="auto"/>
        <w:ind w:leftChars="-178" w:left="-374"/>
      </w:pPr>
      <w:r>
        <w:t>2</w:t>
      </w:r>
      <w:r>
        <w:rPr>
          <w:rFonts w:hint="eastAsia"/>
        </w:rPr>
        <w:t>、在不可抗力发生后，乙方应尽快以书面形式将不可抗力的情况和原因通知甲方，并在合理的期限内提供证明。除甲方书面另行要求外，乙方应尽实际可能继续履行合同义务，以及寻求采取合理的方案履行不受不可抗力影响的其他事项。如果不可抗力事件影响延续超过一百二十</w:t>
      </w:r>
      <w:r>
        <w:t>(120)</w:t>
      </w:r>
      <w:r>
        <w:rPr>
          <w:rFonts w:hint="eastAsia"/>
        </w:rPr>
        <w:t>天，双方应通过友好协商在合理的时间内就进一步实施合同达成协议。</w:t>
      </w:r>
    </w:p>
    <w:p w:rsidR="009E2842" w:rsidRDefault="005C22D3">
      <w:pPr>
        <w:pStyle w:val="a4"/>
        <w:tabs>
          <w:tab w:val="left" w:pos="720"/>
        </w:tabs>
        <w:adjustRightInd w:val="0"/>
        <w:snapToGrid w:val="0"/>
        <w:spacing w:line="336" w:lineRule="auto"/>
        <w:ind w:leftChars="-177" w:left="-91" w:hangingChars="134" w:hanging="281"/>
      </w:pPr>
      <w:r>
        <w:t>3</w:t>
      </w:r>
      <w:r>
        <w:rPr>
          <w:rFonts w:hint="eastAsia"/>
        </w:rPr>
        <w:t>、本条所述的“不可抗力”指那些不能预见、不能避免并不能克服的客观情况，包括但不限于战争、动乱、严重火灾、洪水、台风、地震等及其他双方同意的情况，但不包括违约或疏忽。</w:t>
      </w:r>
    </w:p>
    <w:p w:rsidR="009E2842" w:rsidRDefault="005C22D3">
      <w:pPr>
        <w:pStyle w:val="a4"/>
        <w:tabs>
          <w:tab w:val="left" w:pos="720"/>
        </w:tabs>
        <w:adjustRightInd w:val="0"/>
        <w:snapToGrid w:val="0"/>
        <w:spacing w:line="336" w:lineRule="auto"/>
        <w:ind w:leftChars="-177" w:left="54" w:hangingChars="202" w:hanging="426"/>
      </w:pPr>
      <w:r>
        <w:rPr>
          <w:rFonts w:hint="eastAsia"/>
          <w:b/>
          <w:bCs/>
        </w:rPr>
        <w:t>第十四条争端的解</w:t>
      </w:r>
      <w:r>
        <w:rPr>
          <w:rFonts w:hint="eastAsia"/>
        </w:rPr>
        <w:t>决</w:t>
      </w:r>
    </w:p>
    <w:p w:rsidR="009E2842" w:rsidRDefault="005C22D3">
      <w:pPr>
        <w:pStyle w:val="a4"/>
        <w:tabs>
          <w:tab w:val="left" w:pos="720"/>
        </w:tabs>
        <w:adjustRightInd w:val="0"/>
        <w:snapToGrid w:val="0"/>
        <w:spacing w:line="336" w:lineRule="auto"/>
        <w:ind w:leftChars="-177" w:left="52" w:hangingChars="202" w:hanging="424"/>
      </w:pPr>
      <w:r>
        <w:t>1</w:t>
      </w:r>
      <w:r>
        <w:rPr>
          <w:rFonts w:hint="eastAsia"/>
        </w:rPr>
        <w:t>、合同实施或与合同有关的一切争端应通过双方友好协商解决。如果友好协商开始后</w:t>
      </w:r>
      <w:r>
        <w:t>60</w:t>
      </w:r>
      <w:r>
        <w:rPr>
          <w:rFonts w:hint="eastAsia"/>
        </w:rPr>
        <w:t>天内还不能解决，争端应提交歙县仲裁委员会仲裁。</w:t>
      </w:r>
    </w:p>
    <w:p w:rsidR="009E2842" w:rsidRDefault="005C22D3">
      <w:pPr>
        <w:pStyle w:val="a4"/>
        <w:tabs>
          <w:tab w:val="left" w:pos="720"/>
        </w:tabs>
        <w:adjustRightInd w:val="0"/>
        <w:snapToGrid w:val="0"/>
        <w:spacing w:line="336" w:lineRule="auto"/>
        <w:ind w:leftChars="-177" w:left="52" w:hangingChars="202" w:hanging="424"/>
      </w:pPr>
      <w:r>
        <w:t>2</w:t>
      </w:r>
      <w:r>
        <w:rPr>
          <w:rFonts w:hint="eastAsia"/>
        </w:rPr>
        <w:t>、仲裁应提交仲裁委员会进行，其仲裁裁决为最终裁决，对双方均有约束力。</w:t>
      </w:r>
    </w:p>
    <w:p w:rsidR="009E2842" w:rsidRDefault="005C22D3">
      <w:pPr>
        <w:pStyle w:val="a4"/>
        <w:tabs>
          <w:tab w:val="left" w:pos="720"/>
        </w:tabs>
        <w:adjustRightInd w:val="0"/>
        <w:snapToGrid w:val="0"/>
        <w:spacing w:line="336" w:lineRule="auto"/>
        <w:ind w:leftChars="-177" w:left="52" w:hangingChars="202" w:hanging="424"/>
      </w:pPr>
      <w:r>
        <w:t>3</w:t>
      </w:r>
      <w:r>
        <w:rPr>
          <w:rFonts w:hint="eastAsia"/>
        </w:rPr>
        <w:t>、仲裁费除仲裁机关另有裁决外均应由败诉方负担。</w:t>
      </w:r>
    </w:p>
    <w:p w:rsidR="009E2842" w:rsidRDefault="005C22D3">
      <w:pPr>
        <w:pStyle w:val="a4"/>
        <w:tabs>
          <w:tab w:val="left" w:pos="720"/>
        </w:tabs>
        <w:adjustRightInd w:val="0"/>
        <w:snapToGrid w:val="0"/>
        <w:spacing w:line="336" w:lineRule="auto"/>
        <w:ind w:leftChars="-177" w:left="52" w:hangingChars="202" w:hanging="424"/>
        <w:rPr>
          <w:b/>
          <w:bCs/>
        </w:rPr>
      </w:pPr>
      <w:r>
        <w:t>4</w:t>
      </w:r>
      <w:r>
        <w:rPr>
          <w:rFonts w:hint="eastAsia"/>
        </w:rPr>
        <w:t>、在仲裁期间，除正在进行仲裁的部分外，本合同其它部分应继续履行。</w:t>
      </w:r>
    </w:p>
    <w:p w:rsidR="009E2842" w:rsidRDefault="005C22D3">
      <w:pPr>
        <w:pStyle w:val="a4"/>
        <w:adjustRightInd w:val="0"/>
        <w:snapToGrid w:val="0"/>
        <w:spacing w:line="336" w:lineRule="auto"/>
        <w:ind w:leftChars="-177" w:left="54" w:hangingChars="202" w:hanging="426"/>
        <w:outlineLvl w:val="0"/>
        <w:rPr>
          <w:b/>
          <w:bCs/>
        </w:rPr>
      </w:pPr>
      <w:r>
        <w:rPr>
          <w:rFonts w:hint="eastAsia"/>
          <w:b/>
          <w:bCs/>
        </w:rPr>
        <w:t>第十五条</w:t>
      </w:r>
      <w:r>
        <w:rPr>
          <w:rFonts w:hint="eastAsia"/>
          <w:b/>
          <w:bCs/>
        </w:rPr>
        <w:t>其他</w:t>
      </w:r>
    </w:p>
    <w:p w:rsidR="009E2842" w:rsidRDefault="005C22D3">
      <w:pPr>
        <w:pStyle w:val="a4"/>
        <w:adjustRightInd w:val="0"/>
        <w:snapToGrid w:val="0"/>
        <w:spacing w:line="336" w:lineRule="auto"/>
        <w:ind w:leftChars="-177" w:left="52" w:hangingChars="202" w:hanging="424"/>
        <w:outlineLvl w:val="0"/>
      </w:pPr>
      <w:r>
        <w:t>1</w:t>
      </w:r>
      <w:r>
        <w:rPr>
          <w:rFonts w:hint="eastAsia"/>
        </w:rPr>
        <w:t>、乙方承诺，在产品购销过程中，无任何不正当手段进行促销，严格遵守国家法律、法规及我院对物资采购的各项规定，否则视为违约，将取消其供货资格，并追究其相关法律责任。</w:t>
      </w:r>
    </w:p>
    <w:p w:rsidR="009E2842" w:rsidRDefault="005C22D3">
      <w:pPr>
        <w:snapToGrid w:val="0"/>
        <w:spacing w:line="336" w:lineRule="auto"/>
        <w:ind w:leftChars="-354" w:left="-319" w:hangingChars="202" w:hanging="424"/>
        <w:rPr>
          <w:rFonts w:ascii="宋体"/>
          <w:szCs w:val="21"/>
        </w:rPr>
      </w:pPr>
      <w:r>
        <w:rPr>
          <w:rFonts w:ascii="宋体" w:cs="宋体"/>
          <w:szCs w:val="21"/>
        </w:rPr>
        <w:t xml:space="preserve">    2</w:t>
      </w:r>
      <w:r>
        <w:rPr>
          <w:rFonts w:ascii="宋体" w:cs="宋体" w:hint="eastAsia"/>
          <w:szCs w:val="21"/>
        </w:rPr>
        <w:t>、配置清单是本合同不可分割的部分，与本合同具有同等法律效力。如与本合同抵触，以本合同为准。</w:t>
      </w:r>
    </w:p>
    <w:p w:rsidR="009E2842" w:rsidRDefault="005C22D3">
      <w:pPr>
        <w:snapToGrid w:val="0"/>
        <w:spacing w:line="336" w:lineRule="auto"/>
        <w:ind w:leftChars="-177" w:left="52" w:hangingChars="202" w:hanging="424"/>
        <w:rPr>
          <w:rFonts w:ascii="宋体"/>
          <w:szCs w:val="21"/>
        </w:rPr>
      </w:pPr>
      <w:r>
        <w:rPr>
          <w:rFonts w:ascii="宋体" w:cs="宋体"/>
          <w:szCs w:val="21"/>
        </w:rPr>
        <w:t>3</w:t>
      </w:r>
      <w:r>
        <w:rPr>
          <w:rFonts w:ascii="宋体" w:cs="宋体" w:hint="eastAsia"/>
          <w:szCs w:val="21"/>
        </w:rPr>
        <w:t>、在甲方未付清整套设备合同全款时，设备所有权归乙方所有，甲方付清整套设备合同全款后，设备所有权归甲方所有。</w:t>
      </w:r>
    </w:p>
    <w:p w:rsidR="009E2842" w:rsidRDefault="005C22D3">
      <w:pPr>
        <w:snapToGrid w:val="0"/>
        <w:spacing w:line="336" w:lineRule="auto"/>
        <w:ind w:leftChars="-177" w:left="52" w:rightChars="-139" w:right="-292" w:hangingChars="202" w:hanging="424"/>
        <w:rPr>
          <w:rFonts w:cs="宋体"/>
          <w:szCs w:val="21"/>
        </w:rPr>
      </w:pPr>
      <w:r>
        <w:rPr>
          <w:szCs w:val="21"/>
        </w:rPr>
        <w:t>4</w:t>
      </w:r>
      <w:r>
        <w:rPr>
          <w:rFonts w:cs="宋体" w:hint="eastAsia"/>
          <w:szCs w:val="21"/>
        </w:rPr>
        <w:t>、本合同未尽事宜，须经双方共同协商后做出书面补充规定，补充协议或附件与本合同具有同等法律效力。</w:t>
      </w:r>
    </w:p>
    <w:p w:rsidR="009E2842" w:rsidRDefault="009E2842">
      <w:pPr>
        <w:snapToGrid w:val="0"/>
        <w:spacing w:line="336" w:lineRule="auto"/>
        <w:ind w:leftChars="-177" w:left="52" w:rightChars="-139" w:right="-292" w:hangingChars="202" w:hanging="424"/>
        <w:rPr>
          <w:szCs w:val="21"/>
        </w:rPr>
      </w:pPr>
    </w:p>
    <w:p w:rsidR="009E2842" w:rsidRDefault="005C22D3">
      <w:pPr>
        <w:pStyle w:val="a4"/>
        <w:adjustRightInd w:val="0"/>
        <w:snapToGrid w:val="0"/>
        <w:spacing w:line="336" w:lineRule="auto"/>
        <w:ind w:leftChars="-177" w:left="54" w:hangingChars="202" w:hanging="426"/>
        <w:jc w:val="left"/>
        <w:outlineLvl w:val="0"/>
        <w:rPr>
          <w:b/>
          <w:bCs/>
        </w:rPr>
      </w:pPr>
      <w:r>
        <w:rPr>
          <w:rFonts w:hint="eastAsia"/>
          <w:b/>
          <w:bCs/>
        </w:rPr>
        <w:t>第十六条合同生效</w:t>
      </w:r>
    </w:p>
    <w:p w:rsidR="009E2842" w:rsidRDefault="005C22D3">
      <w:pPr>
        <w:pStyle w:val="a4"/>
        <w:adjustRightInd w:val="0"/>
        <w:snapToGrid w:val="0"/>
        <w:spacing w:line="336" w:lineRule="auto"/>
        <w:ind w:leftChars="-1" w:left="-2"/>
        <w:jc w:val="left"/>
        <w:rPr>
          <w:b/>
          <w:color w:val="FF0000"/>
        </w:rPr>
      </w:pPr>
      <w:r>
        <w:rPr>
          <w:rFonts w:hint="eastAsia"/>
        </w:rPr>
        <w:t>本合同经双方签字盖章生效。</w:t>
      </w:r>
      <w:r>
        <w:rPr>
          <w:rFonts w:hint="eastAsia"/>
          <w:highlight w:val="yellow"/>
        </w:rPr>
        <w:t>本合同共</w:t>
      </w:r>
      <w:r>
        <w:rPr>
          <w:rFonts w:hint="eastAsia"/>
          <w:highlight w:val="yellow"/>
        </w:rPr>
        <w:t xml:space="preserve">    </w:t>
      </w:r>
      <w:r>
        <w:rPr>
          <w:rFonts w:hint="eastAsia"/>
          <w:highlight w:val="yellow"/>
        </w:rPr>
        <w:t>页（含附件），</w:t>
      </w:r>
      <w:r>
        <w:rPr>
          <w:rFonts w:hint="eastAsia"/>
        </w:rPr>
        <w:t>一式肆份，甲方持三份，乙方持一份，具有同等法律效力。</w:t>
      </w:r>
      <w:r>
        <w:rPr>
          <w:rFonts w:hint="eastAsia"/>
          <w:b/>
          <w:color w:val="FF0000"/>
        </w:rPr>
        <w:t>电子版合同盖章签字后以</w:t>
      </w:r>
      <w:r>
        <w:rPr>
          <w:rFonts w:hint="eastAsia"/>
          <w:b/>
          <w:color w:val="FF0000"/>
        </w:rPr>
        <w:t>pdf</w:t>
      </w:r>
      <w:r>
        <w:rPr>
          <w:rFonts w:hint="eastAsia"/>
          <w:b/>
          <w:color w:val="FF0000"/>
        </w:rPr>
        <w:t>格式上传至邮箱</w:t>
      </w:r>
      <w:r>
        <w:rPr>
          <w:rFonts w:hint="eastAsia"/>
          <w:b/>
          <w:color w:val="FF0000"/>
        </w:rPr>
        <w:t>sxrmyyyxgck@163.com</w:t>
      </w:r>
    </w:p>
    <w:p w:rsidR="009E2842" w:rsidRDefault="005C22D3">
      <w:pPr>
        <w:pStyle w:val="a4"/>
        <w:adjustRightInd w:val="0"/>
        <w:snapToGrid w:val="0"/>
        <w:spacing w:line="336" w:lineRule="auto"/>
        <w:ind w:leftChars="-177" w:left="52" w:hangingChars="202" w:hanging="424"/>
        <w:rPr>
          <w:u w:val="single"/>
        </w:rPr>
      </w:pPr>
      <w:r>
        <w:rPr>
          <w:rFonts w:hint="eastAsia"/>
        </w:rPr>
        <w:t>甲方签字（代表）乙方签字（代表）</w:t>
      </w:r>
      <w:r>
        <w:t xml:space="preserve">______________                                    </w:t>
      </w:r>
    </w:p>
    <w:p w:rsidR="009E2842" w:rsidRDefault="005C22D3">
      <w:pPr>
        <w:pStyle w:val="a4"/>
        <w:adjustRightInd w:val="0"/>
        <w:snapToGrid w:val="0"/>
        <w:spacing w:line="336" w:lineRule="auto"/>
        <w:ind w:leftChars="-177" w:left="52" w:hangingChars="202" w:hanging="424"/>
      </w:pPr>
      <w:r>
        <w:rPr>
          <w:rFonts w:hint="eastAsia"/>
        </w:rPr>
        <w:t>甲方名称：</w:t>
      </w:r>
      <w:r>
        <w:rPr>
          <w:rFonts w:hint="eastAsia"/>
          <w:u w:val="single"/>
        </w:rPr>
        <w:t>歙县人民医院</w:t>
      </w:r>
      <w:r>
        <w:rPr>
          <w:rFonts w:hint="eastAsia"/>
        </w:rPr>
        <w:t>乙方名称：</w:t>
      </w:r>
    </w:p>
    <w:p w:rsidR="009E2842" w:rsidRDefault="005C22D3">
      <w:pPr>
        <w:pStyle w:val="a4"/>
        <w:adjustRightInd w:val="0"/>
        <w:snapToGrid w:val="0"/>
        <w:spacing w:line="336" w:lineRule="auto"/>
        <w:ind w:leftChars="-177" w:left="52" w:hangingChars="202" w:hanging="424"/>
        <w:rPr>
          <w:u w:val="single"/>
        </w:rPr>
      </w:pPr>
      <w:r>
        <w:rPr>
          <w:rFonts w:hint="eastAsia"/>
        </w:rPr>
        <w:t>地址：</w:t>
      </w:r>
      <w:r>
        <w:rPr>
          <w:rFonts w:hint="eastAsia"/>
          <w:u w:val="single"/>
        </w:rPr>
        <w:t>安徽省黄山市歙县徽城镇黄山中路</w:t>
      </w:r>
      <w:r>
        <w:rPr>
          <w:rFonts w:hint="eastAsia"/>
        </w:rPr>
        <w:t>地址：</w:t>
      </w:r>
    </w:p>
    <w:p w:rsidR="009E2842" w:rsidRDefault="005C22D3">
      <w:pPr>
        <w:pStyle w:val="a4"/>
        <w:adjustRightInd w:val="0"/>
        <w:snapToGrid w:val="0"/>
        <w:spacing w:line="336" w:lineRule="auto"/>
        <w:ind w:leftChars="-177" w:left="52" w:hangingChars="202" w:hanging="424"/>
        <w:rPr>
          <w:u w:val="single"/>
        </w:rPr>
      </w:pPr>
      <w:r>
        <w:rPr>
          <w:rFonts w:hint="eastAsia"/>
        </w:rPr>
        <w:t>电话：</w:t>
      </w:r>
      <w:r>
        <w:rPr>
          <w:u w:val="single"/>
        </w:rPr>
        <w:t xml:space="preserve"> 0559-6535261             </w:t>
      </w:r>
      <w:r>
        <w:rPr>
          <w:rFonts w:hint="eastAsia"/>
        </w:rPr>
        <w:t xml:space="preserve"> </w:t>
      </w:r>
      <w:r>
        <w:rPr>
          <w:rFonts w:hint="eastAsia"/>
        </w:rPr>
        <w:t>电话：</w:t>
      </w:r>
    </w:p>
    <w:p w:rsidR="009E2842" w:rsidRDefault="005C22D3">
      <w:pPr>
        <w:pStyle w:val="a4"/>
        <w:adjustRightInd w:val="0"/>
        <w:snapToGrid w:val="0"/>
        <w:spacing w:line="336" w:lineRule="auto"/>
        <w:ind w:leftChars="-177" w:left="52" w:hangingChars="202" w:hanging="424"/>
        <w:outlineLvl w:val="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E2842" w:rsidRDefault="005C22D3">
      <w:pPr>
        <w:pStyle w:val="a4"/>
        <w:adjustRightInd w:val="0"/>
        <w:snapToGrid w:val="0"/>
        <w:spacing w:line="336" w:lineRule="auto"/>
        <w:ind w:leftChars="-177" w:left="52" w:hangingChars="202" w:hanging="424"/>
        <w:outlineLvl w:val="0"/>
      </w:pPr>
      <w:r>
        <w:rPr>
          <w:rFonts w:hint="eastAsia"/>
        </w:rPr>
        <w:t xml:space="preserve"> </w:t>
      </w:r>
      <w:r>
        <w:rPr>
          <w:rFonts w:hint="eastAsia"/>
        </w:rPr>
        <w:t>开户行：</w:t>
      </w:r>
      <w:r>
        <w:rPr>
          <w:rFonts w:hint="eastAsia"/>
        </w:rPr>
        <w:t xml:space="preserve"> </w:t>
      </w:r>
    </w:p>
    <w:p w:rsidR="009E2842" w:rsidRDefault="005C22D3">
      <w:pPr>
        <w:pStyle w:val="a4"/>
        <w:adjustRightInd w:val="0"/>
        <w:snapToGrid w:val="0"/>
        <w:spacing w:line="336" w:lineRule="auto"/>
        <w:ind w:leftChars="-177" w:left="52" w:hangingChars="202" w:hanging="424"/>
        <w:outlineLvl w:val="0"/>
      </w:pPr>
      <w:r>
        <w:rPr>
          <w:rFonts w:hint="eastAsia"/>
        </w:rPr>
        <w:t xml:space="preserve">                                </w:t>
      </w:r>
      <w:r>
        <w:rPr>
          <w:rFonts w:hint="eastAsia"/>
        </w:rPr>
        <w:t>账号：</w:t>
      </w:r>
    </w:p>
    <w:p w:rsidR="009E2842" w:rsidRDefault="005C22D3">
      <w:pPr>
        <w:pStyle w:val="a4"/>
        <w:adjustRightInd w:val="0"/>
        <w:snapToGrid w:val="0"/>
        <w:spacing w:line="336" w:lineRule="auto"/>
        <w:ind w:leftChars="-177" w:left="52" w:hangingChars="202" w:hanging="424"/>
        <w:outlineLvl w:val="0"/>
      </w:pPr>
      <w:r>
        <w:rPr>
          <w:rFonts w:hint="eastAsia"/>
        </w:rPr>
        <w:t xml:space="preserve">                                </w:t>
      </w:r>
      <w:r>
        <w:rPr>
          <w:rFonts w:hint="eastAsia"/>
        </w:rPr>
        <w:t>税号：</w:t>
      </w:r>
    </w:p>
    <w:p w:rsidR="009E2842" w:rsidRDefault="005C22D3">
      <w:pPr>
        <w:pStyle w:val="H1"/>
      </w:pPr>
      <w:bookmarkStart w:id="75" w:name="_Toc6562234"/>
      <w:r>
        <w:rPr>
          <w:rFonts w:hint="eastAsia"/>
        </w:rPr>
        <w:lastRenderedPageBreak/>
        <w:t>第七章</w:t>
      </w:r>
      <w:r>
        <w:rPr>
          <w:rFonts w:hint="eastAsia"/>
        </w:rPr>
        <w:t xml:space="preserve"> </w:t>
      </w:r>
      <w:r>
        <w:rPr>
          <w:rFonts w:hint="eastAsia"/>
        </w:rPr>
        <w:t>询价响应文件格式</w:t>
      </w:r>
      <w:bookmarkEnd w:id="75"/>
    </w:p>
    <w:p w:rsidR="009E2842" w:rsidRDefault="005C22D3">
      <w:pPr>
        <w:spacing w:line="500" w:lineRule="exact"/>
        <w:ind w:firstLineChars="1050" w:firstLine="3360"/>
        <w:rPr>
          <w:rFonts w:ascii="宋体" w:hAnsi="宋体" w:cs="Arial"/>
          <w:sz w:val="32"/>
          <w:szCs w:val="32"/>
        </w:rPr>
      </w:pPr>
      <w:r>
        <w:rPr>
          <w:rFonts w:ascii="宋体" w:hAnsi="宋体" w:cs="Arial" w:hint="eastAsia"/>
          <w:sz w:val="32"/>
          <w:szCs w:val="32"/>
        </w:rPr>
        <w:t>项目名称：</w:t>
      </w:r>
    </w:p>
    <w:p w:rsidR="009E2842" w:rsidRDefault="005C22D3">
      <w:pPr>
        <w:spacing w:line="500" w:lineRule="exact"/>
        <w:jc w:val="center"/>
        <w:rPr>
          <w:rFonts w:ascii="宋体" w:hAnsi="宋体" w:cs="Arial"/>
          <w:sz w:val="32"/>
          <w:szCs w:val="32"/>
        </w:rPr>
      </w:pPr>
      <w:r>
        <w:rPr>
          <w:rFonts w:ascii="宋体" w:hAnsi="宋体" w:cs="Arial" w:hint="eastAsia"/>
          <w:sz w:val="32"/>
          <w:szCs w:val="32"/>
        </w:rPr>
        <w:t>项目编号：</w:t>
      </w:r>
    </w:p>
    <w:p w:rsidR="009E2842" w:rsidRDefault="005C22D3">
      <w:pPr>
        <w:spacing w:line="500" w:lineRule="exact"/>
        <w:jc w:val="center"/>
        <w:rPr>
          <w:rFonts w:ascii="宋体" w:hAnsi="宋体" w:cs="Arial"/>
          <w:sz w:val="32"/>
          <w:szCs w:val="32"/>
        </w:rPr>
      </w:pPr>
      <w:r>
        <w:rPr>
          <w:rFonts w:ascii="宋体" w:hAnsi="宋体" w:cs="Arial" w:hint="eastAsia"/>
          <w:sz w:val="32"/>
          <w:szCs w:val="32"/>
        </w:rPr>
        <w:t>所投包号：</w:t>
      </w:r>
    </w:p>
    <w:p w:rsidR="009E2842" w:rsidRDefault="009E2842">
      <w:pPr>
        <w:spacing w:line="500" w:lineRule="exact"/>
        <w:jc w:val="center"/>
        <w:rPr>
          <w:rFonts w:ascii="宋体" w:hAnsi="宋体" w:cs="Arial"/>
          <w:szCs w:val="21"/>
        </w:rPr>
      </w:pPr>
    </w:p>
    <w:p w:rsidR="009E2842" w:rsidRDefault="009E2842">
      <w:pPr>
        <w:spacing w:line="900" w:lineRule="exact"/>
        <w:jc w:val="center"/>
        <w:rPr>
          <w:rFonts w:ascii="宋体" w:hAnsi="宋体" w:cs="Arial"/>
          <w:szCs w:val="21"/>
        </w:rPr>
      </w:pPr>
    </w:p>
    <w:p w:rsidR="009E2842" w:rsidRDefault="005C22D3">
      <w:pPr>
        <w:spacing w:line="800" w:lineRule="exact"/>
        <w:jc w:val="center"/>
        <w:rPr>
          <w:rFonts w:ascii="黑体" w:eastAsia="黑体" w:hAnsi="黑体" w:cs="Arial"/>
          <w:sz w:val="52"/>
          <w:szCs w:val="52"/>
        </w:rPr>
      </w:pPr>
      <w:r>
        <w:rPr>
          <w:rFonts w:ascii="黑体" w:eastAsia="黑体" w:hAnsi="黑体" w:cs="Arial" w:hint="eastAsia"/>
          <w:sz w:val="52"/>
          <w:szCs w:val="52"/>
        </w:rPr>
        <w:t>询</w:t>
      </w:r>
    </w:p>
    <w:p w:rsidR="009E2842" w:rsidRDefault="005C22D3">
      <w:pPr>
        <w:spacing w:line="800" w:lineRule="exact"/>
        <w:jc w:val="center"/>
        <w:rPr>
          <w:rFonts w:ascii="黑体" w:eastAsia="黑体" w:hAnsi="黑体" w:cs="Arial"/>
          <w:sz w:val="52"/>
          <w:szCs w:val="52"/>
        </w:rPr>
      </w:pPr>
      <w:r>
        <w:rPr>
          <w:rFonts w:ascii="黑体" w:eastAsia="黑体" w:hAnsi="黑体" w:cs="Arial" w:hint="eastAsia"/>
          <w:sz w:val="52"/>
          <w:szCs w:val="52"/>
        </w:rPr>
        <w:t>价</w:t>
      </w:r>
    </w:p>
    <w:p w:rsidR="009E2842" w:rsidRDefault="005C22D3">
      <w:pPr>
        <w:spacing w:line="800" w:lineRule="exact"/>
        <w:jc w:val="center"/>
        <w:rPr>
          <w:rFonts w:ascii="黑体" w:eastAsia="黑体" w:hAnsi="黑体" w:cs="Arial"/>
          <w:sz w:val="52"/>
          <w:szCs w:val="52"/>
        </w:rPr>
      </w:pPr>
      <w:r>
        <w:rPr>
          <w:rFonts w:ascii="黑体" w:eastAsia="黑体" w:hAnsi="黑体" w:cs="Arial" w:hint="eastAsia"/>
          <w:sz w:val="52"/>
          <w:szCs w:val="52"/>
        </w:rPr>
        <w:t>响</w:t>
      </w:r>
    </w:p>
    <w:p w:rsidR="009E2842" w:rsidRDefault="005C22D3">
      <w:pPr>
        <w:spacing w:line="800" w:lineRule="exact"/>
        <w:jc w:val="center"/>
        <w:rPr>
          <w:rFonts w:ascii="黑体" w:eastAsia="黑体" w:hAnsi="黑体" w:cs="Arial"/>
          <w:sz w:val="52"/>
          <w:szCs w:val="52"/>
        </w:rPr>
      </w:pPr>
      <w:r>
        <w:rPr>
          <w:rFonts w:ascii="黑体" w:eastAsia="黑体" w:hAnsi="黑体" w:cs="Arial" w:hint="eastAsia"/>
          <w:sz w:val="52"/>
          <w:szCs w:val="52"/>
        </w:rPr>
        <w:t>应</w:t>
      </w:r>
    </w:p>
    <w:p w:rsidR="009E2842" w:rsidRDefault="005C22D3">
      <w:pPr>
        <w:spacing w:line="800" w:lineRule="exact"/>
        <w:jc w:val="center"/>
        <w:rPr>
          <w:rFonts w:ascii="黑体" w:eastAsia="黑体" w:hAnsi="黑体" w:cs="Arial"/>
          <w:sz w:val="52"/>
          <w:szCs w:val="52"/>
        </w:rPr>
      </w:pPr>
      <w:r>
        <w:rPr>
          <w:rFonts w:ascii="黑体" w:eastAsia="黑体" w:hAnsi="黑体" w:cs="Arial" w:hint="eastAsia"/>
          <w:sz w:val="52"/>
          <w:szCs w:val="52"/>
        </w:rPr>
        <w:t>文</w:t>
      </w:r>
    </w:p>
    <w:p w:rsidR="009E2842" w:rsidRDefault="005C22D3">
      <w:pPr>
        <w:spacing w:line="800" w:lineRule="exact"/>
        <w:jc w:val="center"/>
        <w:rPr>
          <w:rFonts w:ascii="宋体" w:hAnsi="宋体" w:cs="Arial"/>
          <w:sz w:val="52"/>
          <w:szCs w:val="52"/>
        </w:rPr>
      </w:pPr>
      <w:r>
        <w:rPr>
          <w:rFonts w:ascii="黑体" w:eastAsia="黑体" w:hAnsi="黑体" w:cs="Arial" w:hint="eastAsia"/>
          <w:sz w:val="52"/>
          <w:szCs w:val="52"/>
        </w:rPr>
        <w:t>件</w:t>
      </w:r>
    </w:p>
    <w:p w:rsidR="009E2842" w:rsidRDefault="009E2842">
      <w:pPr>
        <w:spacing w:line="500" w:lineRule="exact"/>
        <w:jc w:val="center"/>
        <w:rPr>
          <w:rFonts w:ascii="宋体" w:hAnsi="宋体" w:cs="Arial"/>
          <w:szCs w:val="21"/>
        </w:rPr>
      </w:pPr>
    </w:p>
    <w:p w:rsidR="009E2842" w:rsidRDefault="009E2842">
      <w:pPr>
        <w:spacing w:line="500" w:lineRule="exact"/>
        <w:jc w:val="center"/>
        <w:rPr>
          <w:rFonts w:ascii="宋体" w:hAnsi="宋体" w:cs="Arial"/>
          <w:szCs w:val="21"/>
        </w:rPr>
      </w:pPr>
    </w:p>
    <w:p w:rsidR="009E2842" w:rsidRDefault="009E2842">
      <w:pPr>
        <w:spacing w:line="500" w:lineRule="exact"/>
        <w:jc w:val="center"/>
        <w:rPr>
          <w:rFonts w:ascii="宋体" w:hAnsi="宋体" w:cs="Arial"/>
          <w:szCs w:val="21"/>
        </w:rPr>
      </w:pPr>
    </w:p>
    <w:p w:rsidR="009E2842" w:rsidRDefault="005C22D3">
      <w:pPr>
        <w:spacing w:line="500" w:lineRule="exact"/>
        <w:ind w:firstLineChars="400" w:firstLine="1280"/>
        <w:rPr>
          <w:rFonts w:ascii="宋体" w:hAnsi="宋体" w:cs="Arial"/>
          <w:sz w:val="32"/>
          <w:szCs w:val="32"/>
        </w:rPr>
      </w:pPr>
      <w:r>
        <w:rPr>
          <w:rFonts w:ascii="宋体" w:hAnsi="宋体" w:cs="Arial" w:hint="eastAsia"/>
          <w:sz w:val="32"/>
          <w:szCs w:val="32"/>
        </w:rPr>
        <w:t>供</w:t>
      </w:r>
      <w:r>
        <w:rPr>
          <w:rFonts w:ascii="宋体" w:hAnsi="宋体" w:cs="Arial" w:hint="eastAsia"/>
          <w:sz w:val="32"/>
          <w:szCs w:val="32"/>
        </w:rPr>
        <w:t xml:space="preserve"> </w:t>
      </w:r>
      <w:r>
        <w:rPr>
          <w:rFonts w:ascii="宋体" w:hAnsi="宋体" w:cs="Arial" w:hint="eastAsia"/>
          <w:sz w:val="32"/>
          <w:szCs w:val="32"/>
        </w:rPr>
        <w:t>应</w:t>
      </w:r>
      <w:r>
        <w:rPr>
          <w:rFonts w:ascii="宋体" w:hAnsi="宋体" w:cs="Arial" w:hint="eastAsia"/>
          <w:sz w:val="32"/>
          <w:szCs w:val="32"/>
        </w:rPr>
        <w:t xml:space="preserve"> </w:t>
      </w:r>
      <w:r>
        <w:rPr>
          <w:rFonts w:ascii="宋体" w:hAnsi="宋体" w:cs="Arial" w:hint="eastAsia"/>
          <w:sz w:val="32"/>
          <w:szCs w:val="32"/>
        </w:rPr>
        <w:t>商：</w:t>
      </w:r>
      <w:r>
        <w:rPr>
          <w:rFonts w:ascii="宋体" w:hAnsi="宋体" w:cs="Arial" w:hint="eastAsia"/>
          <w:sz w:val="32"/>
          <w:szCs w:val="32"/>
        </w:rPr>
        <w:t xml:space="preserve">                  </w:t>
      </w:r>
      <w:r>
        <w:rPr>
          <w:rFonts w:ascii="宋体" w:hAnsi="宋体" w:cs="Arial" w:hint="eastAsia"/>
          <w:sz w:val="32"/>
          <w:szCs w:val="32"/>
        </w:rPr>
        <w:t>（签章）</w:t>
      </w:r>
    </w:p>
    <w:p w:rsidR="009E2842" w:rsidRDefault="005C22D3">
      <w:pPr>
        <w:spacing w:line="500" w:lineRule="exact"/>
        <w:ind w:firstLineChars="800" w:firstLine="2560"/>
        <w:rPr>
          <w:rFonts w:ascii="宋体" w:hAnsi="宋体" w:cs="Arial"/>
          <w:sz w:val="32"/>
          <w:szCs w:val="32"/>
        </w:rPr>
      </w:pPr>
      <w:r>
        <w:rPr>
          <w:rFonts w:ascii="宋体" w:hAnsi="宋体" w:cs="Arial" w:hint="eastAsia"/>
          <w:sz w:val="32"/>
          <w:szCs w:val="32"/>
        </w:rPr>
        <w:t>年</w:t>
      </w:r>
      <w:r>
        <w:rPr>
          <w:rFonts w:ascii="宋体" w:hAnsi="宋体" w:cs="Arial" w:hint="eastAsia"/>
          <w:sz w:val="32"/>
          <w:szCs w:val="32"/>
        </w:rPr>
        <w:t xml:space="preserve">      </w:t>
      </w:r>
      <w:r>
        <w:rPr>
          <w:rFonts w:ascii="宋体" w:hAnsi="宋体" w:cs="Arial" w:hint="eastAsia"/>
          <w:sz w:val="32"/>
          <w:szCs w:val="32"/>
        </w:rPr>
        <w:t>月</w:t>
      </w:r>
      <w:r>
        <w:rPr>
          <w:rFonts w:ascii="宋体" w:hAnsi="宋体" w:cs="Arial" w:hint="eastAsia"/>
          <w:sz w:val="32"/>
          <w:szCs w:val="32"/>
        </w:rPr>
        <w:t xml:space="preserve">      </w:t>
      </w:r>
      <w:r>
        <w:rPr>
          <w:rFonts w:ascii="宋体" w:hAnsi="宋体" w:cs="Arial" w:hint="eastAsia"/>
          <w:sz w:val="32"/>
          <w:szCs w:val="32"/>
        </w:rPr>
        <w:t>日</w:t>
      </w:r>
    </w:p>
    <w:p w:rsidR="009E2842" w:rsidRDefault="009E2842">
      <w:pPr>
        <w:ind w:firstLineChars="750" w:firstLine="2711"/>
        <w:rPr>
          <w:rFonts w:ascii="宋体" w:hAnsi="宋体"/>
          <w:b/>
          <w:sz w:val="36"/>
          <w:szCs w:val="36"/>
          <w:shd w:val="clear" w:color="auto" w:fill="FFFFFF"/>
        </w:rPr>
      </w:pPr>
    </w:p>
    <w:p w:rsidR="009E2842" w:rsidRDefault="009E2842">
      <w:pPr>
        <w:ind w:firstLineChars="750" w:firstLine="2711"/>
        <w:rPr>
          <w:rFonts w:ascii="宋体" w:hAnsi="宋体"/>
          <w:b/>
          <w:sz w:val="36"/>
          <w:szCs w:val="36"/>
          <w:shd w:val="clear" w:color="auto" w:fill="FFFFFF"/>
        </w:rPr>
      </w:pPr>
    </w:p>
    <w:p w:rsidR="009E2842" w:rsidRDefault="005C22D3">
      <w:pPr>
        <w:pStyle w:val="a9"/>
        <w:rPr>
          <w:rFonts w:ascii="仿宋" w:eastAsia="仿宋" w:hAnsi="仿宋"/>
          <w:sz w:val="30"/>
          <w:szCs w:val="30"/>
        </w:rPr>
      </w:pPr>
      <w:bookmarkStart w:id="76" w:name="_Toc482280434"/>
      <w:r>
        <w:br w:type="page"/>
      </w:r>
      <w:bookmarkStart w:id="77" w:name="_Toc6562235"/>
      <w:r>
        <w:rPr>
          <w:rFonts w:hint="eastAsia"/>
        </w:rPr>
        <w:lastRenderedPageBreak/>
        <w:t>一、投标函</w:t>
      </w:r>
      <w:bookmarkEnd w:id="76"/>
      <w:bookmarkEnd w:id="77"/>
    </w:p>
    <w:p w:rsidR="009E2842" w:rsidRDefault="005C22D3">
      <w:r>
        <w:t>（采购</w:t>
      </w:r>
      <w:r>
        <w:rPr>
          <w:rFonts w:hint="eastAsia"/>
        </w:rPr>
        <w:t>人</w:t>
      </w:r>
      <w:r>
        <w:t>名称）</w:t>
      </w:r>
      <w:r>
        <w:rPr>
          <w:rFonts w:hint="eastAsia"/>
        </w:rPr>
        <w:t>：</w:t>
      </w:r>
    </w:p>
    <w:p w:rsidR="009E2842" w:rsidRDefault="005C22D3" w:rsidP="00FE7D63">
      <w:pPr>
        <w:spacing w:line="500" w:lineRule="exact"/>
        <w:ind w:firstLineChars="230" w:firstLine="483"/>
        <w:jc w:val="left"/>
        <w:rPr>
          <w:rFonts w:ascii="宋体" w:hAnsi="宋体" w:cs="Arial"/>
          <w:color w:val="000000"/>
          <w:szCs w:val="21"/>
        </w:rPr>
      </w:pPr>
      <w:r>
        <w:rPr>
          <w:rFonts w:ascii="宋体" w:hAnsi="宋体" w:cs="Arial" w:hint="eastAsia"/>
          <w:color w:val="000000"/>
          <w:szCs w:val="21"/>
        </w:rPr>
        <w:t>1</w:t>
      </w:r>
      <w:r>
        <w:rPr>
          <w:rFonts w:ascii="宋体" w:hAnsi="宋体" w:cs="Arial" w:hint="eastAsia"/>
          <w:color w:val="000000"/>
          <w:szCs w:val="21"/>
        </w:rPr>
        <w:t>、根据贵方</w:t>
      </w:r>
      <w:r>
        <w:rPr>
          <w:rFonts w:ascii="宋体" w:hAnsi="宋体" w:cs="Arial" w:hint="eastAsia"/>
          <w:color w:val="000000"/>
          <w:szCs w:val="21"/>
          <w:u w:val="single"/>
        </w:rPr>
        <w:t xml:space="preserve"> </w:t>
      </w:r>
      <w:r>
        <w:rPr>
          <w:rFonts w:ascii="宋体" w:hAnsi="宋体" w:cs="Arial" w:hint="eastAsia"/>
          <w:color w:val="000000"/>
          <w:szCs w:val="21"/>
          <w:u w:val="single"/>
        </w:rPr>
        <w:t>（项目编号）</w:t>
      </w:r>
      <w:r>
        <w:rPr>
          <w:rFonts w:ascii="宋体" w:hAnsi="宋体" w:cs="Arial" w:hint="eastAsia"/>
          <w:color w:val="000000"/>
          <w:szCs w:val="21"/>
          <w:u w:val="single"/>
        </w:rPr>
        <w:t xml:space="preserve"> </w:t>
      </w:r>
      <w:r>
        <w:rPr>
          <w:rFonts w:ascii="宋体" w:hAnsi="宋体" w:cs="Arial" w:hint="eastAsia"/>
          <w:color w:val="000000"/>
          <w:szCs w:val="21"/>
        </w:rPr>
        <w:t>询价公告，我们决定参加贵方组织的</w:t>
      </w:r>
      <w:r>
        <w:rPr>
          <w:rFonts w:ascii="宋体" w:hAnsi="宋体" w:cs="Arial" w:hint="eastAsia"/>
          <w:color w:val="000000"/>
          <w:szCs w:val="21"/>
          <w:u w:val="single"/>
        </w:rPr>
        <w:t xml:space="preserve"> </w:t>
      </w:r>
      <w:r>
        <w:rPr>
          <w:rFonts w:ascii="宋体" w:hAnsi="宋体" w:cs="Arial" w:hint="eastAsia"/>
          <w:color w:val="000000"/>
          <w:szCs w:val="21"/>
          <w:u w:val="single"/>
        </w:rPr>
        <w:t>（项目名称）</w:t>
      </w:r>
      <w:r>
        <w:rPr>
          <w:rFonts w:ascii="宋体" w:hAnsi="宋体" w:cs="Arial" w:hint="eastAsia"/>
          <w:color w:val="000000"/>
          <w:szCs w:val="21"/>
          <w:u w:val="single"/>
        </w:rPr>
        <w:t xml:space="preserve">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w:t>
      </w:r>
      <w:r>
        <w:rPr>
          <w:rFonts w:ascii="宋体" w:hAnsi="宋体" w:cs="Arial" w:hint="eastAsia"/>
          <w:color w:val="000000"/>
          <w:szCs w:val="21"/>
          <w:u w:val="single"/>
        </w:rPr>
        <w:t>姓名和职务</w:t>
      </w:r>
      <w:r>
        <w:rPr>
          <w:rFonts w:ascii="宋体" w:hAnsi="宋体" w:cs="Arial" w:hint="eastAsia"/>
          <w:color w:val="000000"/>
          <w:szCs w:val="21"/>
          <w:u w:val="single"/>
        </w:rPr>
        <w:t xml:space="preserve">)   </w:t>
      </w:r>
      <w:r>
        <w:rPr>
          <w:rFonts w:ascii="宋体" w:hAnsi="宋体" w:cs="Arial" w:hint="eastAsia"/>
          <w:color w:val="000000"/>
          <w:szCs w:val="21"/>
        </w:rPr>
        <w:t>代表我方</w:t>
      </w:r>
      <w:r>
        <w:rPr>
          <w:rFonts w:ascii="宋体" w:hAnsi="宋体" w:cs="Arial" w:hint="eastAsia"/>
          <w:color w:val="000000"/>
          <w:szCs w:val="21"/>
          <w:u w:val="single"/>
        </w:rPr>
        <w:t xml:space="preserve">  </w:t>
      </w:r>
      <w:r>
        <w:rPr>
          <w:rFonts w:ascii="宋体" w:hAnsi="宋体" w:cs="Arial" w:hint="eastAsia"/>
          <w:color w:val="000000"/>
          <w:szCs w:val="21"/>
          <w:u w:val="single"/>
        </w:rPr>
        <w:t>（供应商全称）</w:t>
      </w:r>
      <w:r>
        <w:rPr>
          <w:rFonts w:ascii="宋体" w:hAnsi="宋体" w:cs="Arial" w:hint="eastAsia"/>
          <w:color w:val="000000"/>
          <w:szCs w:val="21"/>
          <w:u w:val="single"/>
        </w:rPr>
        <w:t xml:space="preserve">   </w:t>
      </w:r>
      <w:r>
        <w:rPr>
          <w:rFonts w:ascii="宋体" w:hAnsi="宋体" w:cs="Arial" w:hint="eastAsia"/>
          <w:color w:val="000000"/>
          <w:szCs w:val="21"/>
        </w:rPr>
        <w:t>全权处理本项目投标的有关事宜。</w:t>
      </w:r>
    </w:p>
    <w:p w:rsidR="009E2842" w:rsidRDefault="005C22D3">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、我方愿意按照询价文件规定的各项要求，向采购人提供所需的货物与服务。</w:t>
      </w:r>
    </w:p>
    <w:p w:rsidR="009E2842" w:rsidRDefault="005C22D3">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3</w:t>
      </w:r>
      <w:r>
        <w:rPr>
          <w:rFonts w:ascii="宋体" w:hAnsi="宋体" w:cs="Arial" w:hint="eastAsia"/>
          <w:color w:val="000000"/>
          <w:szCs w:val="21"/>
        </w:rPr>
        <w:t>、一旦我方中标，我方将严格履行合同规定的责任和义务，保证于合同签字生效后按时完成项目并交付采购人验收、使用。</w:t>
      </w:r>
    </w:p>
    <w:p w:rsidR="009E2842" w:rsidRDefault="005C22D3">
      <w:pPr>
        <w:tabs>
          <w:tab w:val="left" w:pos="840"/>
        </w:tabs>
        <w:spacing w:line="500" w:lineRule="exact"/>
        <w:ind w:firstLineChars="200" w:firstLine="420"/>
        <w:jc w:val="left"/>
        <w:rPr>
          <w:rFonts w:ascii="宋体" w:hAnsi="宋体" w:cs="Arial"/>
          <w:color w:val="000000"/>
          <w:szCs w:val="21"/>
        </w:rPr>
      </w:pPr>
      <w:r>
        <w:rPr>
          <w:rFonts w:ascii="宋体" w:hAnsi="宋体" w:cs="Arial" w:hint="eastAsia"/>
          <w:color w:val="000000"/>
          <w:szCs w:val="21"/>
        </w:rPr>
        <w:t>4</w:t>
      </w:r>
      <w:r>
        <w:rPr>
          <w:rFonts w:ascii="宋体" w:hAnsi="宋体" w:cs="Arial" w:hint="eastAsia"/>
          <w:color w:val="000000"/>
          <w:szCs w:val="21"/>
        </w:rPr>
        <w:t>、我方愿意提供贵方可能另外要求的、与询价有关的文件资料，并保证我方已提供和将要提供的文件是真实的、准确的。</w:t>
      </w:r>
    </w:p>
    <w:p w:rsidR="009E2842" w:rsidRDefault="005C22D3">
      <w:pPr>
        <w:spacing w:line="500" w:lineRule="exact"/>
        <w:ind w:firstLineChars="150" w:firstLine="315"/>
        <w:rPr>
          <w:rFonts w:ascii="宋体" w:hAnsi="宋体" w:cs="Arial"/>
          <w:color w:val="000000"/>
          <w:szCs w:val="21"/>
        </w:rPr>
      </w:pPr>
      <w:r>
        <w:rPr>
          <w:rFonts w:ascii="宋体" w:hAnsi="宋体" w:cs="Arial" w:hint="eastAsia"/>
          <w:color w:val="000000"/>
          <w:szCs w:val="21"/>
        </w:rPr>
        <w:t>4</w:t>
      </w:r>
      <w:r>
        <w:rPr>
          <w:rFonts w:ascii="宋体" w:hAnsi="宋体" w:cs="Arial" w:hint="eastAsia"/>
          <w:color w:val="000000"/>
          <w:szCs w:val="21"/>
        </w:rPr>
        <w:t>、我方提供以下开户行、账号，供结算货款（如果成交）：</w:t>
      </w:r>
    </w:p>
    <w:p w:rsidR="009E2842" w:rsidRDefault="005C22D3">
      <w:pPr>
        <w:spacing w:line="500" w:lineRule="exact"/>
        <w:ind w:firstLineChars="200" w:firstLine="420"/>
        <w:rPr>
          <w:rFonts w:ascii="宋体" w:hAnsi="宋体" w:cs="Arial"/>
          <w:color w:val="000000"/>
          <w:szCs w:val="21"/>
        </w:rPr>
      </w:pPr>
      <w:r>
        <w:rPr>
          <w:rFonts w:ascii="宋体" w:hAnsi="宋体" w:cs="Arial" w:hint="eastAsia"/>
          <w:color w:val="000000"/>
          <w:szCs w:val="21"/>
        </w:rPr>
        <w:t>户名（全称）：</w:t>
      </w:r>
    </w:p>
    <w:p w:rsidR="009E2842" w:rsidRDefault="005C22D3">
      <w:pPr>
        <w:spacing w:line="500" w:lineRule="exact"/>
        <w:ind w:firstLineChars="200" w:firstLine="420"/>
        <w:rPr>
          <w:rFonts w:ascii="宋体" w:hAnsi="宋体" w:cs="Arial"/>
          <w:color w:val="000000"/>
          <w:szCs w:val="21"/>
        </w:rPr>
      </w:pPr>
      <w:r>
        <w:rPr>
          <w:rFonts w:ascii="宋体" w:hAnsi="宋体" w:cs="Arial" w:hint="eastAsia"/>
          <w:color w:val="000000"/>
          <w:szCs w:val="21"/>
        </w:rPr>
        <w:t>开户行：</w:t>
      </w:r>
      <w:r>
        <w:rPr>
          <w:rFonts w:ascii="宋体" w:hAnsi="宋体" w:cs="Arial" w:hint="eastAsia"/>
          <w:color w:val="000000"/>
          <w:szCs w:val="21"/>
        </w:rPr>
        <w:t xml:space="preserve">   </w:t>
      </w:r>
      <w:r>
        <w:rPr>
          <w:rFonts w:ascii="宋体" w:hAnsi="宋体" w:cs="Arial" w:hint="eastAsia"/>
          <w:color w:val="000000"/>
          <w:szCs w:val="21"/>
        </w:rPr>
        <w:t xml:space="preserve">                     </w:t>
      </w:r>
    </w:p>
    <w:p w:rsidR="009E2842" w:rsidRDefault="005C22D3">
      <w:pPr>
        <w:spacing w:line="500" w:lineRule="exact"/>
        <w:ind w:firstLineChars="200" w:firstLine="420"/>
        <w:rPr>
          <w:rFonts w:ascii="宋体" w:hAnsi="宋体" w:cs="Arial"/>
          <w:color w:val="000000"/>
          <w:szCs w:val="21"/>
        </w:rPr>
      </w:pPr>
      <w:r>
        <w:rPr>
          <w:rFonts w:ascii="宋体" w:hAnsi="宋体" w:cs="Arial" w:hint="eastAsia"/>
          <w:color w:val="000000"/>
          <w:szCs w:val="21"/>
        </w:rPr>
        <w:t>账号（请填写完整）：</w:t>
      </w:r>
    </w:p>
    <w:p w:rsidR="009E2842" w:rsidRDefault="009E2842">
      <w:pPr>
        <w:spacing w:line="500" w:lineRule="exact"/>
        <w:ind w:firstLine="645"/>
        <w:jc w:val="left"/>
        <w:rPr>
          <w:rFonts w:ascii="宋体" w:hAnsi="宋体"/>
          <w:color w:val="000000"/>
          <w:szCs w:val="21"/>
        </w:rPr>
      </w:pPr>
    </w:p>
    <w:p w:rsidR="009E2842" w:rsidRDefault="005C22D3">
      <w:pPr>
        <w:pStyle w:val="p0"/>
        <w:spacing w:line="500" w:lineRule="exact"/>
        <w:ind w:firstLine="3675"/>
        <w:rPr>
          <w:color w:val="000000"/>
        </w:rPr>
      </w:pPr>
      <w:r>
        <w:rPr>
          <w:rFonts w:hint="eastAsia"/>
          <w:color w:val="000000"/>
        </w:rPr>
        <w:t>供应商</w:t>
      </w:r>
      <w:r>
        <w:rPr>
          <w:color w:val="000000"/>
        </w:rPr>
        <w:t>：（</w:t>
      </w:r>
      <w:r>
        <w:rPr>
          <w:rFonts w:hint="eastAsia"/>
          <w:color w:val="000000"/>
        </w:rPr>
        <w:t>签</w:t>
      </w:r>
      <w:r>
        <w:rPr>
          <w:color w:val="000000"/>
        </w:rPr>
        <w:t>章）</w:t>
      </w:r>
    </w:p>
    <w:p w:rsidR="009E2842" w:rsidRDefault="005C22D3">
      <w:pPr>
        <w:pStyle w:val="p0"/>
        <w:spacing w:line="500" w:lineRule="exact"/>
        <w:ind w:firstLineChars="1750" w:firstLine="3675"/>
        <w:rPr>
          <w:color w:val="000000"/>
        </w:rPr>
      </w:pPr>
      <w:r>
        <w:rPr>
          <w:color w:val="000000"/>
        </w:rPr>
        <w:t>法定代表人</w:t>
      </w:r>
      <w:r>
        <w:rPr>
          <w:rFonts w:hint="eastAsia"/>
          <w:color w:val="000000"/>
        </w:rPr>
        <w:t>（签章）</w:t>
      </w:r>
      <w:r>
        <w:rPr>
          <w:color w:val="000000"/>
        </w:rPr>
        <w:t>：</w:t>
      </w:r>
    </w:p>
    <w:p w:rsidR="009E2842" w:rsidRDefault="005C22D3">
      <w:pPr>
        <w:pStyle w:val="p0"/>
        <w:spacing w:line="500" w:lineRule="exact"/>
        <w:ind w:firstLine="3675"/>
        <w:rPr>
          <w:rFonts w:ascii="宋体" w:hAnsi="宋体"/>
          <w:color w:val="000000"/>
        </w:rPr>
      </w:pPr>
      <w:r>
        <w:rPr>
          <w:color w:val="000000"/>
        </w:rPr>
        <w:t>地址：</w:t>
      </w:r>
    </w:p>
    <w:p w:rsidR="009E2842" w:rsidRDefault="005C22D3">
      <w:pPr>
        <w:pStyle w:val="p0"/>
        <w:spacing w:line="500" w:lineRule="exact"/>
        <w:ind w:firstLine="3675"/>
        <w:rPr>
          <w:color w:val="000000"/>
        </w:rPr>
      </w:pPr>
      <w:r>
        <w:rPr>
          <w:color w:val="000000"/>
        </w:rPr>
        <w:t>网址：</w:t>
      </w:r>
    </w:p>
    <w:p w:rsidR="009E2842" w:rsidRDefault="005C22D3">
      <w:pPr>
        <w:pStyle w:val="p0"/>
        <w:spacing w:line="500" w:lineRule="exact"/>
        <w:ind w:firstLine="3675"/>
        <w:rPr>
          <w:rFonts w:ascii="宋体" w:hAnsi="宋体"/>
          <w:color w:val="000000"/>
        </w:rPr>
      </w:pPr>
      <w:r>
        <w:rPr>
          <w:color w:val="000000"/>
        </w:rPr>
        <w:t>电话：</w:t>
      </w:r>
    </w:p>
    <w:p w:rsidR="009E2842" w:rsidRDefault="005C22D3">
      <w:pPr>
        <w:pStyle w:val="p0"/>
        <w:spacing w:line="500" w:lineRule="exact"/>
        <w:ind w:firstLine="3675"/>
        <w:rPr>
          <w:rFonts w:ascii="宋体" w:hAnsi="宋体"/>
          <w:color w:val="000000"/>
        </w:rPr>
      </w:pPr>
      <w:r>
        <w:rPr>
          <w:color w:val="000000"/>
        </w:rPr>
        <w:t>传真：</w:t>
      </w:r>
    </w:p>
    <w:p w:rsidR="009E2842" w:rsidRDefault="005C22D3">
      <w:pPr>
        <w:pStyle w:val="p0"/>
        <w:spacing w:line="500" w:lineRule="exact"/>
        <w:ind w:firstLine="3675"/>
        <w:rPr>
          <w:rFonts w:ascii="宋体" w:hAnsi="宋体"/>
          <w:color w:val="000000"/>
        </w:rPr>
      </w:pPr>
      <w:r>
        <w:rPr>
          <w:color w:val="000000"/>
        </w:rPr>
        <w:t>邮政编码：</w:t>
      </w:r>
    </w:p>
    <w:p w:rsidR="009E2842" w:rsidRDefault="005C22D3">
      <w:pPr>
        <w:spacing w:line="500" w:lineRule="exact"/>
        <w:rPr>
          <w:rFonts w:ascii="宋体" w:hAnsi="宋体" w:cs="Arial"/>
          <w:szCs w:val="21"/>
        </w:rPr>
      </w:pPr>
      <w:r>
        <w:rPr>
          <w:rFonts w:ascii="宋体" w:hAnsi="宋体" w:hint="eastAsia"/>
          <w:color w:val="000000"/>
          <w:szCs w:val="21"/>
        </w:rPr>
        <w:t xml:space="preserve">                                   </w:t>
      </w:r>
      <w:r>
        <w:rPr>
          <w:rFonts w:ascii="宋体" w:hAnsi="宋体" w:hint="eastAsia"/>
          <w:color w:val="000000"/>
          <w:szCs w:val="21"/>
        </w:rPr>
        <w:t>日期：</w:t>
      </w:r>
    </w:p>
    <w:p w:rsidR="009E2842" w:rsidRDefault="009E2842">
      <w:pPr>
        <w:ind w:firstLineChars="200" w:firstLine="560"/>
        <w:rPr>
          <w:rFonts w:ascii="宋体" w:hAnsi="宋体" w:cs="Arial"/>
          <w:sz w:val="28"/>
          <w:szCs w:val="28"/>
        </w:rPr>
      </w:pPr>
    </w:p>
    <w:p w:rsidR="009E2842" w:rsidRDefault="009E2842">
      <w:pPr>
        <w:pStyle w:val="a9"/>
      </w:pPr>
      <w:bookmarkStart w:id="78" w:name="_Toc6562236"/>
      <w:bookmarkStart w:id="79" w:name="_Toc482280435"/>
    </w:p>
    <w:p w:rsidR="009E2842" w:rsidRDefault="009E2842">
      <w:pPr>
        <w:pStyle w:val="a9"/>
      </w:pPr>
    </w:p>
    <w:p w:rsidR="009E2842" w:rsidRDefault="005C22D3">
      <w:pPr>
        <w:pStyle w:val="a9"/>
      </w:pPr>
      <w:r>
        <w:rPr>
          <w:rFonts w:hint="eastAsia"/>
        </w:rPr>
        <w:lastRenderedPageBreak/>
        <w:t>二、项目响应情况</w:t>
      </w:r>
      <w:bookmarkEnd w:id="78"/>
      <w:bookmarkEnd w:id="79"/>
    </w:p>
    <w:p w:rsidR="009E2842" w:rsidRDefault="005C22D3">
      <w:pPr>
        <w:ind w:firstLineChars="200" w:firstLine="562"/>
        <w:rPr>
          <w:rFonts w:ascii="宋体" w:hAnsi="宋体"/>
          <w:b/>
          <w:sz w:val="28"/>
          <w:szCs w:val="28"/>
          <w:shd w:val="clear" w:color="auto" w:fill="FFFFFF"/>
        </w:rPr>
      </w:pPr>
      <w:r>
        <w:rPr>
          <w:rFonts w:ascii="宋体" w:hAnsi="宋体" w:hint="eastAsia"/>
          <w:b/>
          <w:sz w:val="28"/>
          <w:szCs w:val="28"/>
          <w:shd w:val="clear" w:color="auto" w:fill="FFFFFF"/>
        </w:rPr>
        <w:t>1</w:t>
      </w:r>
      <w:r>
        <w:rPr>
          <w:rFonts w:ascii="宋体" w:hAnsi="宋体" w:hint="eastAsia"/>
          <w:b/>
          <w:sz w:val="28"/>
          <w:szCs w:val="28"/>
          <w:shd w:val="clear" w:color="auto" w:fill="FFFFFF"/>
        </w:rPr>
        <w:t>、开标一览表</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198"/>
      </w:tblGrid>
      <w:tr w:rsidR="009E2842">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标题</w:t>
            </w:r>
          </w:p>
        </w:tc>
        <w:tc>
          <w:tcPr>
            <w:tcW w:w="5198" w:type="dxa"/>
            <w:tcBorders>
              <w:top w:val="double" w:sz="4" w:space="0" w:color="auto"/>
              <w:left w:val="single" w:sz="4" w:space="0" w:color="auto"/>
              <w:bottom w:val="single" w:sz="4" w:space="0" w:color="auto"/>
              <w:right w:val="doub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内容</w:t>
            </w:r>
          </w:p>
        </w:tc>
      </w:tr>
      <w:tr w:rsidR="009E2842">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项目名称</w:t>
            </w:r>
          </w:p>
        </w:tc>
        <w:tc>
          <w:tcPr>
            <w:tcW w:w="5198" w:type="dxa"/>
            <w:tcBorders>
              <w:top w:val="double" w:sz="4" w:space="0" w:color="auto"/>
              <w:left w:val="single" w:sz="4" w:space="0" w:color="auto"/>
              <w:bottom w:val="single" w:sz="4" w:space="0" w:color="auto"/>
              <w:right w:val="double" w:sz="4" w:space="0" w:color="auto"/>
            </w:tcBorders>
            <w:vAlign w:val="center"/>
          </w:tcPr>
          <w:p w:rsidR="009E2842" w:rsidRDefault="009E2842">
            <w:pPr>
              <w:spacing w:line="500" w:lineRule="exact"/>
              <w:rPr>
                <w:rFonts w:ascii="宋体" w:hAnsi="宋体" w:cs="Arial"/>
                <w:szCs w:val="21"/>
              </w:rPr>
            </w:pPr>
          </w:p>
        </w:tc>
      </w:tr>
      <w:tr w:rsidR="009E2842">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项目编号</w:t>
            </w:r>
          </w:p>
        </w:tc>
        <w:tc>
          <w:tcPr>
            <w:tcW w:w="5198" w:type="dxa"/>
            <w:tcBorders>
              <w:top w:val="double" w:sz="4" w:space="0" w:color="auto"/>
              <w:left w:val="single" w:sz="4" w:space="0" w:color="auto"/>
              <w:bottom w:val="single" w:sz="4" w:space="0" w:color="auto"/>
              <w:right w:val="double" w:sz="4" w:space="0" w:color="auto"/>
            </w:tcBorders>
            <w:vAlign w:val="center"/>
          </w:tcPr>
          <w:p w:rsidR="009E2842" w:rsidRDefault="009E2842">
            <w:pPr>
              <w:spacing w:line="500" w:lineRule="exact"/>
              <w:rPr>
                <w:rFonts w:ascii="宋体" w:hAnsi="宋体" w:cs="Arial"/>
                <w:szCs w:val="21"/>
              </w:rPr>
            </w:pPr>
          </w:p>
        </w:tc>
      </w:tr>
      <w:tr w:rsidR="009E2842">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供应商（签章）</w:t>
            </w:r>
          </w:p>
        </w:tc>
        <w:tc>
          <w:tcPr>
            <w:tcW w:w="5198" w:type="dxa"/>
            <w:tcBorders>
              <w:top w:val="double" w:sz="4" w:space="0" w:color="auto"/>
              <w:left w:val="single" w:sz="4" w:space="0" w:color="auto"/>
              <w:bottom w:val="single" w:sz="4" w:space="0" w:color="auto"/>
              <w:right w:val="double" w:sz="4" w:space="0" w:color="auto"/>
            </w:tcBorders>
            <w:vAlign w:val="center"/>
          </w:tcPr>
          <w:p w:rsidR="009E2842" w:rsidRDefault="009E2842">
            <w:pPr>
              <w:spacing w:line="500" w:lineRule="exact"/>
              <w:rPr>
                <w:rFonts w:ascii="宋体" w:hAnsi="宋体" w:cs="Arial"/>
                <w:szCs w:val="21"/>
              </w:rPr>
            </w:pPr>
          </w:p>
        </w:tc>
      </w:tr>
      <w:tr w:rsidR="009E2842">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法定代表人（签章）或</w:t>
            </w:r>
          </w:p>
          <w:p w:rsidR="009E2842" w:rsidRDefault="005C22D3">
            <w:pPr>
              <w:spacing w:line="500" w:lineRule="exact"/>
              <w:jc w:val="center"/>
              <w:rPr>
                <w:rFonts w:ascii="宋体" w:hAnsi="宋体" w:cs="Arial"/>
                <w:szCs w:val="21"/>
              </w:rPr>
            </w:pPr>
            <w:r>
              <w:rPr>
                <w:rFonts w:ascii="宋体" w:hAnsi="宋体" w:cs="Arial" w:hint="eastAsia"/>
                <w:szCs w:val="21"/>
              </w:rPr>
              <w:t>被授权人（签字）</w:t>
            </w:r>
          </w:p>
        </w:tc>
        <w:tc>
          <w:tcPr>
            <w:tcW w:w="5198" w:type="dxa"/>
            <w:tcBorders>
              <w:top w:val="double" w:sz="4" w:space="0" w:color="auto"/>
              <w:left w:val="single" w:sz="4" w:space="0" w:color="auto"/>
              <w:bottom w:val="single" w:sz="4" w:space="0" w:color="auto"/>
              <w:right w:val="double" w:sz="4" w:space="0" w:color="auto"/>
            </w:tcBorders>
            <w:vAlign w:val="center"/>
          </w:tcPr>
          <w:p w:rsidR="009E2842" w:rsidRDefault="009E2842">
            <w:pPr>
              <w:spacing w:line="500" w:lineRule="exact"/>
              <w:rPr>
                <w:rFonts w:ascii="宋体" w:hAnsi="宋体" w:cs="Arial"/>
                <w:szCs w:val="21"/>
              </w:rPr>
            </w:pPr>
          </w:p>
        </w:tc>
      </w:tr>
      <w:tr w:rsidR="009E2842">
        <w:trPr>
          <w:trHeight w:val="1267"/>
        </w:trPr>
        <w:tc>
          <w:tcPr>
            <w:tcW w:w="3367" w:type="dxa"/>
            <w:tcBorders>
              <w:top w:val="single" w:sz="4" w:space="0" w:color="auto"/>
              <w:left w:val="double" w:sz="4" w:space="0" w:color="auto"/>
              <w:bottom w:val="single" w:sz="4" w:space="0" w:color="auto"/>
              <w:right w:val="sing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投标总报价（人民币大写）</w:t>
            </w:r>
          </w:p>
        </w:tc>
        <w:tc>
          <w:tcPr>
            <w:tcW w:w="5198" w:type="dxa"/>
            <w:tcBorders>
              <w:top w:val="single" w:sz="4" w:space="0" w:color="auto"/>
              <w:left w:val="single" w:sz="4" w:space="0" w:color="auto"/>
              <w:bottom w:val="single" w:sz="4" w:space="0" w:color="auto"/>
              <w:right w:val="double" w:sz="4" w:space="0" w:color="auto"/>
            </w:tcBorders>
            <w:vAlign w:val="center"/>
          </w:tcPr>
          <w:p w:rsidR="009E2842" w:rsidRDefault="005C22D3">
            <w:pPr>
              <w:spacing w:line="50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圆</w:t>
            </w:r>
          </w:p>
        </w:tc>
      </w:tr>
      <w:tr w:rsidR="009E2842">
        <w:trPr>
          <w:trHeight w:val="970"/>
        </w:trPr>
        <w:tc>
          <w:tcPr>
            <w:tcW w:w="3367" w:type="dxa"/>
            <w:tcBorders>
              <w:top w:val="single" w:sz="4" w:space="0" w:color="auto"/>
              <w:left w:val="double" w:sz="4" w:space="0" w:color="auto"/>
              <w:bottom w:val="single" w:sz="4" w:space="0" w:color="auto"/>
              <w:right w:val="single" w:sz="4" w:space="0" w:color="auto"/>
            </w:tcBorders>
            <w:vAlign w:val="center"/>
          </w:tcPr>
          <w:p w:rsidR="009E2842" w:rsidRDefault="005C22D3">
            <w:pPr>
              <w:spacing w:line="500" w:lineRule="exact"/>
              <w:jc w:val="center"/>
              <w:rPr>
                <w:rFonts w:ascii="宋体" w:hAnsi="宋体" w:cs="Arial"/>
                <w:szCs w:val="21"/>
              </w:rPr>
            </w:pPr>
            <w:r>
              <w:rPr>
                <w:rFonts w:ascii="宋体" w:hAnsi="宋体" w:cs="Arial" w:hint="eastAsia"/>
                <w:szCs w:val="21"/>
              </w:rPr>
              <w:t>投标总报价（人民币小写）</w:t>
            </w:r>
          </w:p>
        </w:tc>
        <w:tc>
          <w:tcPr>
            <w:tcW w:w="5198" w:type="dxa"/>
            <w:tcBorders>
              <w:top w:val="single" w:sz="4" w:space="0" w:color="auto"/>
              <w:left w:val="single" w:sz="4" w:space="0" w:color="auto"/>
              <w:bottom w:val="single" w:sz="4" w:space="0" w:color="auto"/>
              <w:right w:val="double" w:sz="4" w:space="0" w:color="auto"/>
            </w:tcBorders>
            <w:vAlign w:val="center"/>
          </w:tcPr>
          <w:p w:rsidR="009E2842" w:rsidRDefault="005C22D3">
            <w:pPr>
              <w:spacing w:line="50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元</w:t>
            </w:r>
          </w:p>
        </w:tc>
      </w:tr>
    </w:tbl>
    <w:p w:rsidR="009E2842" w:rsidRDefault="009E2842">
      <w:pPr>
        <w:rPr>
          <w:rFonts w:ascii="宋体" w:hAnsi="宋体"/>
          <w:sz w:val="28"/>
          <w:szCs w:val="28"/>
          <w:shd w:val="clear" w:color="auto" w:fill="FFFFFF"/>
        </w:rPr>
      </w:pPr>
    </w:p>
    <w:p w:rsidR="009E2842" w:rsidRDefault="005C22D3">
      <w:pPr>
        <w:ind w:firstLineChars="200" w:firstLine="560"/>
        <w:rPr>
          <w:rFonts w:ascii="宋体" w:hAnsi="宋体"/>
          <w:b/>
          <w:sz w:val="28"/>
          <w:szCs w:val="28"/>
        </w:rPr>
      </w:pPr>
      <w:r>
        <w:rPr>
          <w:rFonts w:ascii="宋体" w:hAnsi="宋体"/>
          <w:sz w:val="28"/>
          <w:szCs w:val="28"/>
          <w:shd w:val="clear" w:color="auto" w:fill="FFFFFF"/>
        </w:rPr>
        <w:br w:type="page"/>
      </w:r>
      <w:r>
        <w:rPr>
          <w:rFonts w:ascii="宋体" w:hAnsi="宋体"/>
          <w:b/>
          <w:sz w:val="28"/>
          <w:szCs w:val="28"/>
          <w:shd w:val="clear" w:color="auto" w:fill="FFFFFF"/>
        </w:rPr>
        <w:lastRenderedPageBreak/>
        <w:t>2</w:t>
      </w:r>
      <w:r>
        <w:rPr>
          <w:rFonts w:ascii="宋体" w:hAnsi="宋体" w:hint="eastAsia"/>
          <w:b/>
          <w:sz w:val="28"/>
          <w:szCs w:val="28"/>
          <w:shd w:val="clear" w:color="auto" w:fill="FFFFFF"/>
        </w:rPr>
        <w:t>、技术参数响应情况表</w:t>
      </w:r>
      <w:r>
        <w:rPr>
          <w:rStyle w:val="apple-converted-space"/>
          <w:rFonts w:ascii="宋体" w:hAnsi="宋体" w:cs="宋体"/>
          <w:b/>
          <w:sz w:val="28"/>
          <w:szCs w:val="28"/>
          <w:shd w:val="clear" w:color="auto" w:fill="FFFFFF"/>
        </w:rPr>
        <w:t> </w:t>
      </w:r>
    </w:p>
    <w:tbl>
      <w:tblPr>
        <w:tblW w:w="895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69"/>
        <w:gridCol w:w="882"/>
        <w:gridCol w:w="1192"/>
        <w:gridCol w:w="1251"/>
        <w:gridCol w:w="1163"/>
        <w:gridCol w:w="899"/>
        <w:gridCol w:w="1052"/>
        <w:gridCol w:w="995"/>
        <w:gridCol w:w="851"/>
      </w:tblGrid>
      <w:tr w:rsidR="009E2842">
        <w:trPr>
          <w:trHeight w:val="639"/>
        </w:trPr>
        <w:tc>
          <w:tcPr>
            <w:tcW w:w="66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序号</w:t>
            </w:r>
          </w:p>
        </w:tc>
        <w:tc>
          <w:tcPr>
            <w:tcW w:w="882"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货物名称</w:t>
            </w:r>
          </w:p>
        </w:tc>
        <w:tc>
          <w:tcPr>
            <w:tcW w:w="1192" w:type="dxa"/>
            <w:tcMar>
              <w:top w:w="0" w:type="dxa"/>
              <w:left w:w="108" w:type="dxa"/>
              <w:bottom w:w="0" w:type="dxa"/>
              <w:right w:w="108" w:type="dxa"/>
            </w:tcMar>
          </w:tcPr>
          <w:p w:rsidR="009E2842" w:rsidRDefault="005C22D3">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品牌及型号</w:t>
            </w:r>
          </w:p>
        </w:tc>
        <w:tc>
          <w:tcPr>
            <w:tcW w:w="12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询价技术要求</w:t>
            </w:r>
          </w:p>
        </w:tc>
        <w:tc>
          <w:tcPr>
            <w:tcW w:w="1163"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报价技术配置</w:t>
            </w:r>
          </w:p>
        </w:tc>
        <w:tc>
          <w:tcPr>
            <w:tcW w:w="89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响应情况</w:t>
            </w:r>
          </w:p>
        </w:tc>
        <w:tc>
          <w:tcPr>
            <w:tcW w:w="1052"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单价</w:t>
            </w:r>
          </w:p>
        </w:tc>
        <w:tc>
          <w:tcPr>
            <w:tcW w:w="995"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数量及单位</w:t>
            </w:r>
          </w:p>
        </w:tc>
        <w:tc>
          <w:tcPr>
            <w:tcW w:w="8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总价</w:t>
            </w:r>
          </w:p>
        </w:tc>
      </w:tr>
      <w:tr w:rsidR="009E2842">
        <w:trPr>
          <w:trHeight w:val="501"/>
        </w:trPr>
        <w:tc>
          <w:tcPr>
            <w:tcW w:w="66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kern w:val="0"/>
                <w:sz w:val="28"/>
                <w:szCs w:val="28"/>
                <w:shd w:val="clear" w:color="auto" w:fill="FFFFFF"/>
              </w:rPr>
              <w:t>1</w:t>
            </w:r>
          </w:p>
        </w:tc>
        <w:tc>
          <w:tcPr>
            <w:tcW w:w="882"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9E2842">
        <w:trPr>
          <w:trHeight w:val="510"/>
        </w:trPr>
        <w:tc>
          <w:tcPr>
            <w:tcW w:w="66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kern w:val="0"/>
                <w:sz w:val="28"/>
                <w:szCs w:val="28"/>
                <w:shd w:val="clear" w:color="auto" w:fill="FFFFFF"/>
              </w:rPr>
              <w:t>2</w:t>
            </w:r>
          </w:p>
        </w:tc>
        <w:tc>
          <w:tcPr>
            <w:tcW w:w="882"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9E2842">
        <w:trPr>
          <w:trHeight w:val="534"/>
        </w:trPr>
        <w:tc>
          <w:tcPr>
            <w:tcW w:w="66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kern w:val="0"/>
                <w:sz w:val="28"/>
                <w:szCs w:val="28"/>
                <w:shd w:val="clear" w:color="auto" w:fill="FFFFFF"/>
              </w:rPr>
              <w:t>3</w:t>
            </w:r>
          </w:p>
        </w:tc>
        <w:tc>
          <w:tcPr>
            <w:tcW w:w="882"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9E2842">
        <w:trPr>
          <w:trHeight w:val="534"/>
        </w:trPr>
        <w:tc>
          <w:tcPr>
            <w:tcW w:w="669" w:type="dxa"/>
            <w:tcMar>
              <w:top w:w="0" w:type="dxa"/>
              <w:left w:w="108" w:type="dxa"/>
              <w:bottom w:w="0" w:type="dxa"/>
              <w:right w:w="108" w:type="dxa"/>
            </w:tcMar>
            <w:vAlign w:val="center"/>
          </w:tcPr>
          <w:p w:rsidR="009E2842" w:rsidRDefault="009E2842">
            <w:pPr>
              <w:widowControl/>
              <w:jc w:val="center"/>
              <w:rPr>
                <w:rFonts w:ascii="宋体" w:hAnsi="宋体" w:cs="宋体"/>
                <w:kern w:val="0"/>
                <w:sz w:val="28"/>
                <w:szCs w:val="28"/>
                <w:shd w:val="clear" w:color="auto" w:fill="FFFFFF"/>
              </w:rPr>
            </w:pPr>
          </w:p>
        </w:tc>
        <w:tc>
          <w:tcPr>
            <w:tcW w:w="882" w:type="dxa"/>
            <w:tcMar>
              <w:top w:w="0" w:type="dxa"/>
              <w:left w:w="108" w:type="dxa"/>
              <w:bottom w:w="0" w:type="dxa"/>
              <w:right w:w="108" w:type="dxa"/>
            </w:tcMar>
            <w:vAlign w:val="center"/>
          </w:tcPr>
          <w:p w:rsidR="009E2842" w:rsidRDefault="009E2842">
            <w:pPr>
              <w:widowControl/>
              <w:jc w:val="center"/>
              <w:rPr>
                <w:rFonts w:ascii="宋体" w:hAnsi="宋体" w:cs="宋体"/>
                <w:kern w:val="0"/>
                <w:sz w:val="28"/>
                <w:szCs w:val="28"/>
                <w:shd w:val="clear" w:color="auto" w:fill="FFFFFF"/>
              </w:rPr>
            </w:pPr>
          </w:p>
        </w:tc>
        <w:tc>
          <w:tcPr>
            <w:tcW w:w="119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9E2842" w:rsidRDefault="009E2842">
            <w:pPr>
              <w:widowControl/>
              <w:jc w:val="center"/>
              <w:rPr>
                <w:rFonts w:ascii="宋体" w:hAnsi="宋体" w:cs="宋体"/>
                <w:kern w:val="0"/>
                <w:sz w:val="28"/>
                <w:szCs w:val="28"/>
                <w:shd w:val="clear" w:color="auto" w:fill="FFFFFF"/>
              </w:rPr>
            </w:pPr>
          </w:p>
        </w:tc>
        <w:tc>
          <w:tcPr>
            <w:tcW w:w="1163" w:type="dxa"/>
            <w:tcMar>
              <w:top w:w="0" w:type="dxa"/>
              <w:left w:w="108" w:type="dxa"/>
              <w:bottom w:w="0" w:type="dxa"/>
              <w:right w:w="108" w:type="dxa"/>
            </w:tcMar>
            <w:vAlign w:val="center"/>
          </w:tcPr>
          <w:p w:rsidR="009E2842" w:rsidRDefault="009E2842">
            <w:pPr>
              <w:widowControl/>
              <w:jc w:val="center"/>
              <w:rPr>
                <w:rFonts w:ascii="宋体" w:hAnsi="宋体" w:cs="宋体"/>
                <w:kern w:val="0"/>
                <w:sz w:val="28"/>
                <w:szCs w:val="28"/>
                <w:shd w:val="clear" w:color="auto" w:fill="FFFFFF"/>
              </w:rPr>
            </w:pPr>
          </w:p>
        </w:tc>
        <w:tc>
          <w:tcPr>
            <w:tcW w:w="899" w:type="dxa"/>
            <w:tcMar>
              <w:top w:w="0" w:type="dxa"/>
              <w:left w:w="108" w:type="dxa"/>
              <w:bottom w:w="0" w:type="dxa"/>
              <w:right w:w="108" w:type="dxa"/>
            </w:tcMar>
            <w:vAlign w:val="center"/>
          </w:tcPr>
          <w:p w:rsidR="009E2842" w:rsidRDefault="009E2842">
            <w:pPr>
              <w:widowControl/>
              <w:jc w:val="center"/>
              <w:rPr>
                <w:rFonts w:ascii="宋体" w:hAnsi="宋体" w:cs="宋体"/>
                <w:kern w:val="0"/>
                <w:sz w:val="28"/>
                <w:szCs w:val="28"/>
                <w:shd w:val="clear" w:color="auto" w:fill="FFFFFF"/>
              </w:rPr>
            </w:pPr>
          </w:p>
        </w:tc>
        <w:tc>
          <w:tcPr>
            <w:tcW w:w="1052" w:type="dxa"/>
            <w:tcMar>
              <w:top w:w="0" w:type="dxa"/>
              <w:left w:w="108" w:type="dxa"/>
              <w:bottom w:w="0" w:type="dxa"/>
              <w:right w:w="108" w:type="dxa"/>
            </w:tcMar>
          </w:tcPr>
          <w:p w:rsidR="009E2842" w:rsidRDefault="009E2842">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9E2842" w:rsidRDefault="009E2842">
            <w:pPr>
              <w:widowControl/>
              <w:jc w:val="center"/>
              <w:rPr>
                <w:rFonts w:ascii="宋体" w:hAnsi="宋体" w:cs="宋体"/>
                <w:kern w:val="0"/>
                <w:sz w:val="28"/>
                <w:szCs w:val="28"/>
                <w:shd w:val="clear" w:color="auto" w:fill="FFFFFF"/>
              </w:rPr>
            </w:pPr>
          </w:p>
        </w:tc>
        <w:tc>
          <w:tcPr>
            <w:tcW w:w="851" w:type="dxa"/>
            <w:tcMar>
              <w:top w:w="0" w:type="dxa"/>
              <w:left w:w="108" w:type="dxa"/>
              <w:bottom w:w="0" w:type="dxa"/>
              <w:right w:w="108" w:type="dxa"/>
            </w:tcMar>
            <w:vAlign w:val="center"/>
          </w:tcPr>
          <w:p w:rsidR="009E2842" w:rsidRDefault="009E2842">
            <w:pPr>
              <w:widowControl/>
              <w:jc w:val="center"/>
              <w:rPr>
                <w:rFonts w:ascii="宋体" w:hAnsi="宋体" w:cs="宋体"/>
                <w:kern w:val="0"/>
                <w:sz w:val="28"/>
                <w:szCs w:val="28"/>
                <w:shd w:val="clear" w:color="auto" w:fill="FFFFFF"/>
              </w:rPr>
            </w:pPr>
          </w:p>
        </w:tc>
      </w:tr>
      <w:tr w:rsidR="009E2842">
        <w:trPr>
          <w:trHeight w:val="559"/>
        </w:trPr>
        <w:tc>
          <w:tcPr>
            <w:tcW w:w="1551" w:type="dxa"/>
            <w:gridSpan w:val="2"/>
            <w:shd w:val="clear" w:color="auto" w:fill="auto"/>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合计</w:t>
            </w:r>
          </w:p>
        </w:tc>
        <w:tc>
          <w:tcPr>
            <w:tcW w:w="1192" w:type="dxa"/>
            <w:shd w:val="clear" w:color="auto" w:fill="auto"/>
          </w:tcPr>
          <w:p w:rsidR="009E2842" w:rsidRDefault="009E2842">
            <w:pPr>
              <w:widowControl/>
              <w:jc w:val="center"/>
              <w:rPr>
                <w:rFonts w:ascii="宋体" w:hAnsi="宋体" w:cs="宋体"/>
                <w:kern w:val="0"/>
                <w:sz w:val="28"/>
                <w:szCs w:val="28"/>
                <w:shd w:val="clear" w:color="auto" w:fill="FFFFFF"/>
              </w:rPr>
            </w:pPr>
          </w:p>
        </w:tc>
        <w:tc>
          <w:tcPr>
            <w:tcW w:w="1251" w:type="dxa"/>
            <w:shd w:val="clear" w:color="auto" w:fill="auto"/>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shd w:val="clear" w:color="auto" w:fill="auto"/>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shd w:val="clear" w:color="auto" w:fill="auto"/>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shd w:val="clear" w:color="auto" w:fill="auto"/>
          </w:tcPr>
          <w:p w:rsidR="009E2842" w:rsidRDefault="009E2842">
            <w:pPr>
              <w:widowControl/>
              <w:jc w:val="center"/>
              <w:rPr>
                <w:rFonts w:ascii="宋体" w:hAnsi="宋体" w:cs="宋体"/>
                <w:kern w:val="0"/>
                <w:sz w:val="28"/>
                <w:szCs w:val="28"/>
                <w:shd w:val="clear" w:color="auto" w:fill="FFFFFF"/>
              </w:rPr>
            </w:pPr>
          </w:p>
        </w:tc>
        <w:tc>
          <w:tcPr>
            <w:tcW w:w="995" w:type="dxa"/>
            <w:shd w:val="clear" w:color="auto" w:fill="auto"/>
            <w:tcMar>
              <w:top w:w="0" w:type="dxa"/>
              <w:left w:w="108" w:type="dxa"/>
              <w:bottom w:w="0" w:type="dxa"/>
              <w:right w:w="108" w:type="dxa"/>
            </w:tcMar>
            <w:vAlign w:val="center"/>
          </w:tcPr>
          <w:p w:rsidR="009E2842" w:rsidRDefault="005C22D3">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shd w:val="clear" w:color="auto" w:fill="FFFFFF"/>
            <w:vAlign w:val="center"/>
          </w:tcPr>
          <w:p w:rsidR="009E2842" w:rsidRDefault="009E2842">
            <w:pPr>
              <w:widowControl/>
              <w:jc w:val="left"/>
              <w:rPr>
                <w:rFonts w:ascii="宋体" w:hAnsi="宋体"/>
                <w:sz w:val="28"/>
                <w:szCs w:val="28"/>
              </w:rPr>
            </w:pPr>
          </w:p>
        </w:tc>
      </w:tr>
    </w:tbl>
    <w:p w:rsidR="009E2842" w:rsidRDefault="005C22D3">
      <w:pPr>
        <w:rPr>
          <w:rFonts w:ascii="宋体" w:hAnsi="宋体"/>
          <w:b/>
          <w:szCs w:val="21"/>
          <w:shd w:val="clear" w:color="auto" w:fill="FFFFFF"/>
        </w:rPr>
      </w:pPr>
      <w:r>
        <w:rPr>
          <w:rFonts w:ascii="宋体" w:hAnsi="宋体" w:hint="eastAsia"/>
          <w:b/>
          <w:szCs w:val="21"/>
          <w:shd w:val="clear" w:color="auto" w:fill="FFFFFF"/>
        </w:rPr>
        <w:t>备注：本表根据第三章“采购需求”中的顺序来填写。</w:t>
      </w:r>
    </w:p>
    <w:p w:rsidR="009E2842" w:rsidRDefault="009E2842">
      <w:pPr>
        <w:rPr>
          <w:rFonts w:ascii="宋体" w:hAnsi="宋体"/>
          <w:sz w:val="28"/>
          <w:szCs w:val="28"/>
          <w:shd w:val="clear" w:color="auto" w:fill="FFFFFF"/>
        </w:rPr>
      </w:pPr>
    </w:p>
    <w:p w:rsidR="009E2842" w:rsidRDefault="005C22D3">
      <w:pPr>
        <w:ind w:firstLineChars="1100" w:firstLine="3080"/>
        <w:rPr>
          <w:rFonts w:ascii="宋体" w:hAnsi="宋体" w:cs="宋体"/>
          <w:sz w:val="28"/>
          <w:szCs w:val="28"/>
          <w:shd w:val="clear" w:color="auto" w:fill="FFFFFF"/>
        </w:rPr>
      </w:pPr>
      <w:r>
        <w:rPr>
          <w:rFonts w:ascii="宋体" w:hAnsi="宋体" w:hint="eastAsia"/>
          <w:sz w:val="28"/>
          <w:szCs w:val="28"/>
          <w:shd w:val="clear" w:color="auto" w:fill="FFFFFF"/>
        </w:rPr>
        <w:t>供应商：（签章）</w:t>
      </w:r>
    </w:p>
    <w:p w:rsidR="009E2842" w:rsidRDefault="009E2842">
      <w:pPr>
        <w:rPr>
          <w:rFonts w:ascii="宋体" w:hAnsi="宋体"/>
          <w:sz w:val="28"/>
          <w:szCs w:val="28"/>
          <w:shd w:val="clear" w:color="auto" w:fill="FFFFFF"/>
        </w:rPr>
      </w:pPr>
    </w:p>
    <w:p w:rsidR="009E2842" w:rsidRDefault="005C22D3">
      <w:pPr>
        <w:rPr>
          <w:rFonts w:ascii="宋体" w:hAnsi="宋体" w:cs="宋体"/>
          <w:sz w:val="28"/>
          <w:szCs w:val="28"/>
          <w:shd w:val="clear" w:color="auto" w:fill="FFFFFF"/>
        </w:rPr>
      </w:pPr>
      <w:r>
        <w:rPr>
          <w:rFonts w:ascii="宋体" w:hAnsi="宋体" w:cs="宋体"/>
          <w:sz w:val="28"/>
          <w:szCs w:val="28"/>
          <w:shd w:val="clear" w:color="auto" w:fill="FFFFFF"/>
        </w:rPr>
        <w:t>     </w:t>
      </w:r>
      <w:r>
        <w:rPr>
          <w:rStyle w:val="apple-converted-space"/>
          <w:rFonts w:ascii="宋体" w:hAnsi="宋体" w:cs="宋体"/>
          <w:sz w:val="28"/>
          <w:szCs w:val="28"/>
          <w:shd w:val="clear" w:color="auto" w:fill="FFFFFF"/>
        </w:rPr>
        <w:t> </w:t>
      </w:r>
      <w:r>
        <w:rPr>
          <w:rFonts w:ascii="宋体" w:hAnsi="宋体"/>
          <w:sz w:val="28"/>
          <w:szCs w:val="28"/>
        </w:rPr>
        <w:br/>
      </w:r>
      <w:r>
        <w:rPr>
          <w:rFonts w:ascii="宋体" w:hAnsi="宋体" w:cs="宋体"/>
          <w:sz w:val="28"/>
          <w:szCs w:val="28"/>
          <w:shd w:val="clear" w:color="auto" w:fill="FFFFFF"/>
        </w:rPr>
        <w:t> </w:t>
      </w:r>
    </w:p>
    <w:p w:rsidR="009E2842" w:rsidRDefault="009E2842">
      <w:pPr>
        <w:ind w:firstLineChars="100" w:firstLine="300"/>
        <w:rPr>
          <w:rFonts w:ascii="仿宋" w:eastAsia="仿宋" w:hAnsi="仿宋" w:cs="仿宋"/>
          <w:sz w:val="30"/>
          <w:szCs w:val="30"/>
          <w:shd w:val="clear" w:color="auto" w:fill="FFFFFF"/>
        </w:rPr>
      </w:pPr>
    </w:p>
    <w:p w:rsidR="009E2842" w:rsidRDefault="009E2842">
      <w:pPr>
        <w:rPr>
          <w:rFonts w:ascii="仿宋" w:eastAsia="仿宋" w:hAnsi="仿宋"/>
          <w:sz w:val="30"/>
          <w:szCs w:val="30"/>
          <w:shd w:val="clear" w:color="auto" w:fill="FFFFFF"/>
        </w:rPr>
      </w:pPr>
    </w:p>
    <w:p w:rsidR="009E2842" w:rsidRDefault="009E2842">
      <w:pPr>
        <w:rPr>
          <w:rFonts w:ascii="仿宋" w:eastAsia="仿宋" w:hAnsi="仿宋"/>
          <w:sz w:val="30"/>
          <w:szCs w:val="30"/>
          <w:shd w:val="clear" w:color="auto" w:fill="FFFFFF"/>
        </w:rPr>
      </w:pPr>
    </w:p>
    <w:p w:rsidR="009E2842" w:rsidRDefault="009E2842">
      <w:pPr>
        <w:rPr>
          <w:rFonts w:ascii="仿宋" w:eastAsia="仿宋" w:hAnsi="仿宋"/>
          <w:sz w:val="30"/>
          <w:szCs w:val="30"/>
          <w:shd w:val="clear" w:color="auto" w:fill="FFFFFF"/>
        </w:rPr>
      </w:pPr>
    </w:p>
    <w:p w:rsidR="009E2842" w:rsidRDefault="009E2842">
      <w:pPr>
        <w:rPr>
          <w:rFonts w:ascii="仿宋" w:eastAsia="仿宋" w:hAnsi="仿宋"/>
          <w:sz w:val="30"/>
          <w:szCs w:val="30"/>
          <w:shd w:val="clear" w:color="auto" w:fill="FFFFFF"/>
        </w:rPr>
      </w:pPr>
    </w:p>
    <w:p w:rsidR="009E2842" w:rsidRDefault="009E2842">
      <w:pPr>
        <w:rPr>
          <w:rFonts w:ascii="仿宋" w:eastAsia="仿宋" w:hAnsi="仿宋"/>
          <w:sz w:val="30"/>
          <w:szCs w:val="30"/>
          <w:shd w:val="clear" w:color="auto" w:fill="FFFFFF"/>
        </w:rPr>
      </w:pPr>
    </w:p>
    <w:p w:rsidR="009E2842" w:rsidRDefault="005C22D3">
      <w:pPr>
        <w:ind w:firstLineChars="200" w:firstLine="420"/>
        <w:rPr>
          <w:rFonts w:ascii="宋体" w:hAnsi="宋体"/>
          <w:b/>
          <w:sz w:val="28"/>
          <w:szCs w:val="28"/>
        </w:rPr>
      </w:pPr>
      <w:bookmarkStart w:id="80" w:name="_Toc482280436"/>
      <w:r>
        <w:br w:type="page"/>
      </w:r>
      <w:bookmarkStart w:id="81" w:name="_Toc521060111"/>
      <w:bookmarkStart w:id="82" w:name="_Toc6562020"/>
      <w:r>
        <w:rPr>
          <w:rFonts w:ascii="宋体" w:hAnsi="宋体" w:hint="eastAsia"/>
          <w:b/>
          <w:sz w:val="28"/>
          <w:szCs w:val="28"/>
        </w:rPr>
        <w:lastRenderedPageBreak/>
        <w:t>3</w:t>
      </w:r>
      <w:r>
        <w:rPr>
          <w:rFonts w:ascii="宋体" w:hAnsi="宋体" w:hint="eastAsia"/>
          <w:b/>
          <w:sz w:val="28"/>
          <w:szCs w:val="28"/>
        </w:rPr>
        <w:t>、商务要求响应情况表</w:t>
      </w:r>
      <w:bookmarkEnd w:id="81"/>
      <w:bookmarkEnd w:id="82"/>
    </w:p>
    <w:p w:rsidR="009E2842" w:rsidRDefault="005C22D3">
      <w:pPr>
        <w:jc w:val="left"/>
        <w:rPr>
          <w:rFonts w:ascii="宋体" w:hAnsi="宋体" w:cs="宋体"/>
          <w:color w:val="000000"/>
          <w:kern w:val="0"/>
          <w:szCs w:val="21"/>
        </w:rPr>
      </w:pPr>
      <w:r>
        <w:rPr>
          <w:rFonts w:ascii="宋体" w:hAnsi="宋体" w:cs="宋体" w:hint="eastAsia"/>
          <w:color w:val="000000"/>
          <w:kern w:val="0"/>
          <w:szCs w:val="21"/>
        </w:rPr>
        <w:t>歙县人民医院：</w:t>
      </w:r>
    </w:p>
    <w:p w:rsidR="009E2842" w:rsidRDefault="005C22D3">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询价</w:t>
      </w:r>
      <w:r>
        <w:rPr>
          <w:rFonts w:ascii="宋体" w:hAnsi="宋体" w:cs="宋体"/>
          <w:color w:val="000000"/>
          <w:kern w:val="0"/>
          <w:szCs w:val="21"/>
        </w:rPr>
        <w:t>文件所列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w:t>
      </w:r>
      <w:r>
        <w:rPr>
          <w:rFonts w:ascii="宋体" w:hAnsi="宋体" w:cs="宋体"/>
          <w:b/>
          <w:color w:val="000000"/>
          <w:kern w:val="0"/>
          <w:szCs w:val="21"/>
        </w:rPr>
        <w:t>“</w:t>
      </w:r>
      <w:r>
        <w:rPr>
          <w:rFonts w:ascii="宋体" w:hAnsi="宋体" w:cs="宋体"/>
          <w:b/>
          <w:color w:val="000000"/>
          <w:kern w:val="0"/>
          <w:szCs w:val="21"/>
        </w:rPr>
        <w:t>符合</w:t>
      </w:r>
      <w:r>
        <w:rPr>
          <w:rFonts w:ascii="宋体" w:hAnsi="宋体" w:cs="宋体"/>
          <w:b/>
          <w:color w:val="000000"/>
          <w:kern w:val="0"/>
          <w:szCs w:val="21"/>
        </w:rPr>
        <w:t>”</w:t>
      </w:r>
      <w:r>
        <w:rPr>
          <w:rFonts w:ascii="宋体" w:hAnsi="宋体" w:cs="宋体"/>
          <w:color w:val="000000"/>
          <w:kern w:val="0"/>
          <w:szCs w:val="21"/>
        </w:rPr>
        <w:t>。</w:t>
      </w:r>
    </w:p>
    <w:p w:rsidR="009E2842" w:rsidRDefault="005C22D3">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13"/>
        <w:gridCol w:w="2112"/>
        <w:gridCol w:w="2112"/>
        <w:gridCol w:w="2185"/>
      </w:tblGrid>
      <w:tr w:rsidR="009E2842">
        <w:trPr>
          <w:trHeight w:val="812"/>
        </w:trPr>
        <w:tc>
          <w:tcPr>
            <w:tcW w:w="2113"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jc w:val="left"/>
              <w:rPr>
                <w:rFonts w:ascii="宋体" w:hAnsi="宋体" w:cs="宋体"/>
                <w:kern w:val="0"/>
                <w:szCs w:val="21"/>
              </w:rPr>
            </w:pPr>
            <w:r>
              <w:rPr>
                <w:rFonts w:ascii="宋体" w:hAnsi="宋体" w:cs="宋体"/>
                <w:color w:val="000000"/>
                <w:kern w:val="0"/>
                <w:szCs w:val="21"/>
              </w:rPr>
              <w:t>序号</w:t>
            </w:r>
            <w:r>
              <w:rPr>
                <w:rFonts w:ascii="宋体" w:hAnsi="宋体" w:cs="宋体"/>
                <w:color w:val="000000"/>
                <w:kern w:val="0"/>
                <w:szCs w:val="21"/>
              </w:rPr>
              <w:t xml:space="preserve"> </w:t>
            </w:r>
          </w:p>
        </w:tc>
        <w:tc>
          <w:tcPr>
            <w:tcW w:w="2112"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jc w:val="center"/>
              <w:rPr>
                <w:rFonts w:ascii="宋体" w:hAnsi="宋体" w:cs="宋体"/>
                <w:kern w:val="0"/>
                <w:szCs w:val="21"/>
              </w:rPr>
            </w:pPr>
            <w:r>
              <w:rPr>
                <w:rFonts w:ascii="宋体" w:hAnsi="宋体" w:cs="宋体" w:hint="eastAsia"/>
                <w:color w:val="000000"/>
                <w:kern w:val="0"/>
                <w:szCs w:val="21"/>
              </w:rPr>
              <w:t>询价</w:t>
            </w:r>
            <w:r>
              <w:rPr>
                <w:rFonts w:ascii="宋体" w:hAnsi="宋体" w:cs="宋体"/>
                <w:color w:val="000000"/>
                <w:kern w:val="0"/>
                <w:szCs w:val="21"/>
              </w:rPr>
              <w:t>文件中要求</w:t>
            </w:r>
          </w:p>
        </w:tc>
        <w:tc>
          <w:tcPr>
            <w:tcW w:w="2112"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185"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9E2842" w:rsidRDefault="005C22D3">
            <w:pPr>
              <w:widowControl/>
              <w:jc w:val="left"/>
              <w:rPr>
                <w:rFonts w:ascii="宋体" w:hAnsi="宋体" w:cs="宋体"/>
                <w:kern w:val="0"/>
                <w:szCs w:val="21"/>
              </w:rPr>
            </w:pPr>
            <w:r>
              <w:rPr>
                <w:rFonts w:ascii="宋体" w:hAnsi="宋体" w:cs="宋体"/>
                <w:color w:val="000000"/>
                <w:kern w:val="0"/>
                <w:szCs w:val="21"/>
              </w:rPr>
              <w:t>（正偏离</w:t>
            </w:r>
            <w:r>
              <w:rPr>
                <w:rFonts w:ascii="宋体" w:hAnsi="宋体" w:cs="宋体"/>
                <w:color w:val="000000"/>
                <w:kern w:val="0"/>
                <w:szCs w:val="21"/>
              </w:rPr>
              <w:t>/</w:t>
            </w:r>
            <w:r>
              <w:rPr>
                <w:rFonts w:ascii="宋体" w:hAnsi="宋体" w:cs="宋体"/>
                <w:color w:val="000000"/>
                <w:kern w:val="0"/>
                <w:szCs w:val="21"/>
              </w:rPr>
              <w:t>负偏离）</w:t>
            </w:r>
          </w:p>
        </w:tc>
      </w:tr>
      <w:tr w:rsidR="009E2842">
        <w:trPr>
          <w:trHeight w:val="692"/>
        </w:trPr>
        <w:tc>
          <w:tcPr>
            <w:tcW w:w="2113"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jc w:val="left"/>
              <w:rPr>
                <w:rFonts w:ascii="宋体" w:hAnsi="宋体" w:cs="宋体"/>
                <w:kern w:val="0"/>
                <w:szCs w:val="21"/>
              </w:rPr>
            </w:pPr>
            <w:r>
              <w:rPr>
                <w:rFonts w:ascii="宋体" w:hAnsi="宋体" w:cs="宋体"/>
                <w:color w:val="000000"/>
                <w:kern w:val="0"/>
                <w:szCs w:val="21"/>
              </w:rPr>
              <w:t xml:space="preserve">1 </w:t>
            </w:r>
          </w:p>
        </w:tc>
        <w:tc>
          <w:tcPr>
            <w:tcW w:w="2112" w:type="dxa"/>
            <w:vAlign w:val="center"/>
          </w:tcPr>
          <w:p w:rsidR="009E2842" w:rsidRDefault="009E2842">
            <w:pPr>
              <w:widowControl/>
              <w:jc w:val="left"/>
              <w:rPr>
                <w:rFonts w:eastAsia="Times New Roman"/>
                <w:kern w:val="0"/>
                <w:szCs w:val="21"/>
              </w:rPr>
            </w:pPr>
          </w:p>
        </w:tc>
        <w:tc>
          <w:tcPr>
            <w:tcW w:w="2112" w:type="dxa"/>
            <w:vAlign w:val="center"/>
          </w:tcPr>
          <w:p w:rsidR="009E2842" w:rsidRDefault="009E2842">
            <w:pPr>
              <w:widowControl/>
              <w:jc w:val="left"/>
              <w:rPr>
                <w:rFonts w:eastAsia="Times New Roman"/>
                <w:kern w:val="0"/>
                <w:szCs w:val="21"/>
              </w:rPr>
            </w:pPr>
          </w:p>
        </w:tc>
        <w:tc>
          <w:tcPr>
            <w:tcW w:w="2185" w:type="dxa"/>
            <w:vAlign w:val="center"/>
          </w:tcPr>
          <w:p w:rsidR="009E2842" w:rsidRDefault="009E2842">
            <w:pPr>
              <w:widowControl/>
              <w:jc w:val="left"/>
              <w:rPr>
                <w:rFonts w:eastAsia="Times New Roman"/>
                <w:kern w:val="0"/>
                <w:szCs w:val="21"/>
              </w:rPr>
            </w:pPr>
          </w:p>
        </w:tc>
      </w:tr>
      <w:tr w:rsidR="009E2842">
        <w:trPr>
          <w:trHeight w:val="701"/>
        </w:trPr>
        <w:tc>
          <w:tcPr>
            <w:tcW w:w="2113"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jc w:val="left"/>
              <w:rPr>
                <w:rFonts w:ascii="宋体" w:hAnsi="宋体" w:cs="宋体"/>
                <w:kern w:val="0"/>
                <w:szCs w:val="21"/>
              </w:rPr>
            </w:pPr>
            <w:r>
              <w:rPr>
                <w:rFonts w:ascii="宋体" w:hAnsi="宋体" w:cs="宋体"/>
                <w:color w:val="000000"/>
                <w:kern w:val="0"/>
                <w:szCs w:val="21"/>
              </w:rPr>
              <w:t xml:space="preserve">2 </w:t>
            </w:r>
          </w:p>
        </w:tc>
        <w:tc>
          <w:tcPr>
            <w:tcW w:w="2112" w:type="dxa"/>
            <w:vAlign w:val="center"/>
          </w:tcPr>
          <w:p w:rsidR="009E2842" w:rsidRDefault="009E2842">
            <w:pPr>
              <w:widowControl/>
              <w:jc w:val="left"/>
              <w:rPr>
                <w:rFonts w:eastAsia="Times New Roman"/>
                <w:kern w:val="0"/>
                <w:szCs w:val="21"/>
              </w:rPr>
            </w:pPr>
          </w:p>
        </w:tc>
        <w:tc>
          <w:tcPr>
            <w:tcW w:w="2112" w:type="dxa"/>
            <w:vAlign w:val="center"/>
          </w:tcPr>
          <w:p w:rsidR="009E2842" w:rsidRDefault="009E2842">
            <w:pPr>
              <w:widowControl/>
              <w:jc w:val="left"/>
              <w:rPr>
                <w:rFonts w:eastAsia="Times New Roman"/>
                <w:kern w:val="0"/>
                <w:szCs w:val="21"/>
              </w:rPr>
            </w:pPr>
          </w:p>
        </w:tc>
        <w:tc>
          <w:tcPr>
            <w:tcW w:w="2185" w:type="dxa"/>
            <w:vAlign w:val="center"/>
          </w:tcPr>
          <w:p w:rsidR="009E2842" w:rsidRDefault="009E2842">
            <w:pPr>
              <w:widowControl/>
              <w:jc w:val="left"/>
              <w:rPr>
                <w:rFonts w:eastAsia="Times New Roman"/>
                <w:kern w:val="0"/>
                <w:szCs w:val="21"/>
              </w:rPr>
            </w:pPr>
          </w:p>
        </w:tc>
      </w:tr>
      <w:tr w:rsidR="009E2842">
        <w:trPr>
          <w:trHeight w:val="825"/>
        </w:trPr>
        <w:tc>
          <w:tcPr>
            <w:tcW w:w="2113"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jc w:val="left"/>
              <w:rPr>
                <w:rFonts w:ascii="宋体" w:hAnsi="宋体" w:cs="宋体"/>
                <w:kern w:val="0"/>
                <w:szCs w:val="21"/>
              </w:rPr>
            </w:pPr>
            <w:r>
              <w:rPr>
                <w:rFonts w:ascii="宋体" w:hAnsi="宋体" w:cs="宋体"/>
                <w:color w:val="000000"/>
                <w:kern w:val="0"/>
                <w:szCs w:val="21"/>
              </w:rPr>
              <w:t xml:space="preserve">3 </w:t>
            </w:r>
          </w:p>
        </w:tc>
        <w:tc>
          <w:tcPr>
            <w:tcW w:w="2112" w:type="dxa"/>
            <w:vAlign w:val="center"/>
          </w:tcPr>
          <w:p w:rsidR="009E2842" w:rsidRDefault="009E2842">
            <w:pPr>
              <w:widowControl/>
              <w:jc w:val="left"/>
              <w:rPr>
                <w:rFonts w:eastAsia="Times New Roman"/>
                <w:kern w:val="0"/>
                <w:szCs w:val="21"/>
              </w:rPr>
            </w:pPr>
          </w:p>
        </w:tc>
        <w:tc>
          <w:tcPr>
            <w:tcW w:w="2112" w:type="dxa"/>
            <w:vAlign w:val="center"/>
          </w:tcPr>
          <w:p w:rsidR="009E2842" w:rsidRDefault="009E2842">
            <w:pPr>
              <w:widowControl/>
              <w:jc w:val="left"/>
              <w:rPr>
                <w:rFonts w:eastAsia="Times New Roman"/>
                <w:kern w:val="0"/>
                <w:szCs w:val="21"/>
              </w:rPr>
            </w:pPr>
          </w:p>
        </w:tc>
        <w:tc>
          <w:tcPr>
            <w:tcW w:w="2185" w:type="dxa"/>
            <w:vAlign w:val="center"/>
          </w:tcPr>
          <w:p w:rsidR="009E2842" w:rsidRDefault="009E2842">
            <w:pPr>
              <w:widowControl/>
              <w:jc w:val="left"/>
              <w:rPr>
                <w:rFonts w:eastAsia="Times New Roman"/>
                <w:kern w:val="0"/>
                <w:szCs w:val="21"/>
              </w:rPr>
            </w:pPr>
          </w:p>
        </w:tc>
      </w:tr>
      <w:tr w:rsidR="009E2842">
        <w:trPr>
          <w:trHeight w:val="705"/>
        </w:trPr>
        <w:tc>
          <w:tcPr>
            <w:tcW w:w="2113" w:type="dxa"/>
            <w:tcBorders>
              <w:top w:val="single" w:sz="4" w:space="0" w:color="auto"/>
              <w:left w:val="single" w:sz="4" w:space="0" w:color="auto"/>
              <w:bottom w:val="single" w:sz="4" w:space="0" w:color="auto"/>
              <w:right w:val="single" w:sz="4" w:space="0" w:color="auto"/>
            </w:tcBorders>
            <w:vAlign w:val="center"/>
          </w:tcPr>
          <w:p w:rsidR="009E2842" w:rsidRDefault="005C22D3">
            <w:pPr>
              <w:widowControl/>
              <w:jc w:val="left"/>
              <w:rPr>
                <w:rFonts w:ascii="宋体" w:hAnsi="宋体" w:cs="宋体"/>
                <w:kern w:val="0"/>
                <w:szCs w:val="21"/>
              </w:rPr>
            </w:pPr>
            <w:r>
              <w:rPr>
                <w:rFonts w:ascii="宋体" w:hAnsi="宋体" w:cs="宋体"/>
                <w:color w:val="000000"/>
                <w:kern w:val="0"/>
                <w:szCs w:val="21"/>
              </w:rPr>
              <w:t>…</w:t>
            </w:r>
          </w:p>
        </w:tc>
        <w:tc>
          <w:tcPr>
            <w:tcW w:w="2112" w:type="dxa"/>
            <w:vAlign w:val="center"/>
          </w:tcPr>
          <w:p w:rsidR="009E2842" w:rsidRDefault="009E2842">
            <w:pPr>
              <w:widowControl/>
              <w:jc w:val="left"/>
              <w:rPr>
                <w:rFonts w:eastAsia="Times New Roman"/>
                <w:kern w:val="0"/>
                <w:szCs w:val="21"/>
              </w:rPr>
            </w:pPr>
          </w:p>
        </w:tc>
        <w:tc>
          <w:tcPr>
            <w:tcW w:w="2112" w:type="dxa"/>
            <w:vAlign w:val="center"/>
          </w:tcPr>
          <w:p w:rsidR="009E2842" w:rsidRDefault="009E2842">
            <w:pPr>
              <w:widowControl/>
              <w:jc w:val="left"/>
              <w:rPr>
                <w:rFonts w:eastAsia="Times New Roman"/>
                <w:kern w:val="0"/>
                <w:szCs w:val="21"/>
              </w:rPr>
            </w:pPr>
          </w:p>
        </w:tc>
        <w:tc>
          <w:tcPr>
            <w:tcW w:w="2185" w:type="dxa"/>
            <w:vAlign w:val="center"/>
          </w:tcPr>
          <w:p w:rsidR="009E2842" w:rsidRDefault="009E2842">
            <w:pPr>
              <w:widowControl/>
              <w:jc w:val="left"/>
              <w:rPr>
                <w:rFonts w:eastAsia="Times New Roman"/>
                <w:kern w:val="0"/>
                <w:szCs w:val="21"/>
              </w:rPr>
            </w:pPr>
          </w:p>
        </w:tc>
      </w:tr>
    </w:tbl>
    <w:p w:rsidR="009E2842" w:rsidRDefault="005C22D3">
      <w:pPr>
        <w:rPr>
          <w:rFonts w:ascii="宋体" w:hAnsi="宋体" w:cs="宋体"/>
          <w:color w:val="FF0000"/>
          <w:kern w:val="0"/>
          <w:szCs w:val="21"/>
        </w:rPr>
      </w:pPr>
      <w:r>
        <w:rPr>
          <w:rFonts w:ascii="宋体" w:hAnsi="宋体" w:cs="宋体"/>
          <w:kern w:val="0"/>
          <w:szCs w:val="21"/>
        </w:rPr>
        <w:br/>
      </w:r>
    </w:p>
    <w:p w:rsidR="009E2842" w:rsidRDefault="005C22D3">
      <w:pPr>
        <w:ind w:firstLineChars="2100" w:firstLine="4410"/>
        <w:rPr>
          <w:rFonts w:ascii="宋体" w:hAnsi="宋体" w:cs="宋体"/>
          <w:color w:val="FF0000"/>
          <w:kern w:val="0"/>
          <w:sz w:val="24"/>
        </w:rPr>
      </w:pPr>
      <w:r>
        <w:rPr>
          <w:rFonts w:hint="eastAsia"/>
        </w:rPr>
        <w:t>供应商</w:t>
      </w:r>
      <w:r>
        <w:t>：（</w:t>
      </w:r>
      <w:r>
        <w:rPr>
          <w:rFonts w:hint="eastAsia"/>
        </w:rPr>
        <w:t>签</w:t>
      </w:r>
      <w:r>
        <w:t>章）</w:t>
      </w:r>
    </w:p>
    <w:p w:rsidR="009E2842" w:rsidRDefault="009E2842">
      <w:pPr>
        <w:ind w:firstLineChars="1900" w:firstLine="4560"/>
        <w:rPr>
          <w:rFonts w:ascii="宋体" w:hAnsi="宋体" w:cs="宋体"/>
          <w:color w:val="FF0000"/>
          <w:kern w:val="0"/>
          <w:sz w:val="24"/>
        </w:rPr>
      </w:pPr>
    </w:p>
    <w:p w:rsidR="009E2842" w:rsidRDefault="009E2842">
      <w:pPr>
        <w:ind w:firstLineChars="2150" w:firstLine="4515"/>
        <w:rPr>
          <w:rFonts w:ascii="宋体" w:hAnsi="宋体" w:cs="宋体"/>
          <w:color w:val="000000"/>
          <w:kern w:val="0"/>
          <w:szCs w:val="21"/>
        </w:rPr>
      </w:pPr>
    </w:p>
    <w:p w:rsidR="009E2842" w:rsidRDefault="009E2842">
      <w:pPr>
        <w:ind w:firstLineChars="2150" w:firstLine="4515"/>
        <w:rPr>
          <w:rFonts w:ascii="宋体" w:hAnsi="宋体" w:cs="宋体"/>
          <w:color w:val="000000"/>
          <w:kern w:val="0"/>
          <w:szCs w:val="21"/>
        </w:rPr>
      </w:pPr>
    </w:p>
    <w:p w:rsidR="009E2842" w:rsidRDefault="005C22D3">
      <w:pPr>
        <w:jc w:val="left"/>
        <w:rPr>
          <w:rFonts w:ascii="宋体" w:hAnsi="宋体" w:cs="宋体"/>
          <w:b/>
          <w:color w:val="000000"/>
          <w:kern w:val="0"/>
          <w:szCs w:val="21"/>
        </w:rPr>
      </w:pPr>
      <w:r>
        <w:rPr>
          <w:rFonts w:ascii="宋体" w:hAnsi="宋体" w:cs="宋体"/>
          <w:b/>
          <w:color w:val="000000"/>
          <w:kern w:val="0"/>
          <w:szCs w:val="21"/>
        </w:rPr>
        <w:t>注：</w:t>
      </w:r>
    </w:p>
    <w:p w:rsidR="009E2842" w:rsidRDefault="005C22D3">
      <w:pPr>
        <w:spacing w:line="360" w:lineRule="exac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w:t>
      </w:r>
      <w:r>
        <w:rPr>
          <w:rFonts w:ascii="宋体" w:hAnsi="宋体" w:cs="宋体"/>
          <w:color w:val="000000"/>
          <w:kern w:val="0"/>
          <w:szCs w:val="21"/>
        </w:rPr>
        <w:t>“</w:t>
      </w:r>
      <w:r>
        <w:rPr>
          <w:rFonts w:ascii="宋体" w:hAnsi="宋体" w:cs="宋体"/>
          <w:color w:val="000000"/>
          <w:kern w:val="0"/>
          <w:szCs w:val="21"/>
        </w:rPr>
        <w:t>符合</w:t>
      </w:r>
      <w:r>
        <w:rPr>
          <w:rFonts w:ascii="宋体" w:hAnsi="宋体" w:cs="宋体"/>
          <w:color w:val="000000"/>
          <w:kern w:val="0"/>
          <w:szCs w:val="21"/>
        </w:rPr>
        <w:t>”</w:t>
      </w:r>
      <w:r>
        <w:rPr>
          <w:rFonts w:ascii="宋体" w:hAnsi="宋体" w:cs="宋体"/>
          <w:color w:val="000000"/>
          <w:kern w:val="0"/>
          <w:szCs w:val="21"/>
        </w:rPr>
        <w:t>指与</w:t>
      </w:r>
      <w:r>
        <w:rPr>
          <w:rFonts w:ascii="宋体" w:hAnsi="宋体" w:cs="宋体" w:hint="eastAsia"/>
          <w:color w:val="000000"/>
          <w:kern w:val="0"/>
          <w:szCs w:val="21"/>
        </w:rPr>
        <w:t>询价</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w:t>
      </w:r>
      <w:r>
        <w:rPr>
          <w:rFonts w:ascii="宋体" w:hAnsi="宋体" w:cs="宋体"/>
          <w:color w:val="000000"/>
          <w:kern w:val="0"/>
          <w:szCs w:val="21"/>
        </w:rPr>
        <w:t>“</w:t>
      </w:r>
      <w:r>
        <w:rPr>
          <w:rFonts w:ascii="宋体" w:hAnsi="宋体" w:cs="宋体"/>
          <w:color w:val="000000"/>
          <w:kern w:val="0"/>
          <w:szCs w:val="21"/>
        </w:rPr>
        <w:t>正偏离</w:t>
      </w:r>
      <w:r>
        <w:rPr>
          <w:rFonts w:ascii="宋体" w:hAnsi="宋体" w:cs="宋体"/>
          <w:color w:val="000000"/>
          <w:kern w:val="0"/>
          <w:szCs w:val="21"/>
        </w:rPr>
        <w:t>”</w:t>
      </w:r>
      <w:r>
        <w:rPr>
          <w:rFonts w:ascii="宋体" w:hAnsi="宋体" w:cs="宋体"/>
          <w:color w:val="000000"/>
          <w:kern w:val="0"/>
          <w:szCs w:val="21"/>
        </w:rPr>
        <w:t>指优于</w:t>
      </w:r>
      <w:r>
        <w:rPr>
          <w:rFonts w:ascii="宋体" w:hAnsi="宋体" w:cs="宋体" w:hint="eastAsia"/>
          <w:color w:val="000000"/>
          <w:kern w:val="0"/>
          <w:szCs w:val="21"/>
        </w:rPr>
        <w:t>询价</w:t>
      </w:r>
      <w:r>
        <w:rPr>
          <w:rFonts w:ascii="宋体" w:hAnsi="宋体" w:cs="宋体"/>
          <w:color w:val="000000"/>
          <w:kern w:val="0"/>
          <w:szCs w:val="21"/>
        </w:rPr>
        <w:t>文件要求；</w:t>
      </w:r>
      <w:r>
        <w:rPr>
          <w:rFonts w:ascii="宋体" w:hAnsi="宋体" w:cs="宋体"/>
          <w:color w:val="000000"/>
          <w:kern w:val="0"/>
          <w:szCs w:val="21"/>
        </w:rPr>
        <w:t>“</w:t>
      </w:r>
      <w:r>
        <w:rPr>
          <w:rFonts w:ascii="宋体" w:hAnsi="宋体" w:cs="宋体"/>
          <w:color w:val="000000"/>
          <w:kern w:val="0"/>
          <w:szCs w:val="21"/>
        </w:rPr>
        <w:t>负偏离</w:t>
      </w:r>
      <w:r>
        <w:rPr>
          <w:rFonts w:ascii="宋体" w:hAnsi="宋体" w:cs="宋体"/>
          <w:color w:val="000000"/>
          <w:kern w:val="0"/>
          <w:szCs w:val="21"/>
        </w:rPr>
        <w:t>”</w:t>
      </w:r>
      <w:r>
        <w:rPr>
          <w:rFonts w:ascii="宋体" w:hAnsi="宋体" w:cs="宋体"/>
          <w:color w:val="000000"/>
          <w:kern w:val="0"/>
          <w:szCs w:val="21"/>
        </w:rPr>
        <w:t>指低于</w:t>
      </w:r>
      <w:r>
        <w:rPr>
          <w:rFonts w:ascii="宋体" w:hAnsi="宋体" w:cs="宋体" w:hint="eastAsia"/>
          <w:color w:val="000000"/>
          <w:kern w:val="0"/>
          <w:szCs w:val="21"/>
        </w:rPr>
        <w:t>询价</w:t>
      </w:r>
      <w:r>
        <w:rPr>
          <w:rFonts w:ascii="宋体" w:hAnsi="宋体" w:cs="宋体"/>
          <w:color w:val="000000"/>
          <w:kern w:val="0"/>
          <w:szCs w:val="21"/>
        </w:rPr>
        <w:t>文件要求。</w:t>
      </w:r>
    </w:p>
    <w:p w:rsidR="009E2842" w:rsidRDefault="005C22D3">
      <w:pPr>
        <w:spacing w:line="360" w:lineRule="exac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color w:val="000000"/>
          <w:kern w:val="0"/>
          <w:szCs w:val="21"/>
        </w:rPr>
        <w:t>“</w:t>
      </w:r>
      <w:r>
        <w:rPr>
          <w:rFonts w:ascii="宋体" w:hAnsi="宋体" w:cs="宋体" w:hint="eastAsia"/>
          <w:color w:val="000000"/>
          <w:kern w:val="0"/>
          <w:szCs w:val="21"/>
        </w:rPr>
        <w:t>供应商</w:t>
      </w:r>
      <w:r>
        <w:rPr>
          <w:rFonts w:ascii="宋体" w:hAnsi="宋体" w:cs="宋体"/>
          <w:color w:val="000000"/>
          <w:kern w:val="0"/>
          <w:szCs w:val="21"/>
        </w:rPr>
        <w:t>的响应内容</w:t>
      </w:r>
      <w:r>
        <w:rPr>
          <w:rFonts w:ascii="宋体" w:hAnsi="宋体" w:cs="宋体"/>
          <w:color w:val="000000"/>
          <w:kern w:val="0"/>
          <w:szCs w:val="21"/>
        </w:rPr>
        <w:t>”</w:t>
      </w:r>
      <w:r>
        <w:rPr>
          <w:rFonts w:ascii="宋体" w:hAnsi="宋体" w:cs="宋体"/>
          <w:color w:val="000000"/>
          <w:kern w:val="0"/>
          <w:szCs w:val="21"/>
        </w:rPr>
        <w:t>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w:t>
      </w:r>
      <w:r>
        <w:rPr>
          <w:rFonts w:ascii="宋体" w:hAnsi="宋体" w:cs="宋体"/>
          <w:color w:val="000000"/>
          <w:kern w:val="0"/>
          <w:szCs w:val="21"/>
        </w:rPr>
        <w:t>“</w:t>
      </w:r>
      <w:r>
        <w:rPr>
          <w:rFonts w:ascii="宋体" w:hAnsi="宋体" w:cs="宋体"/>
          <w:color w:val="000000"/>
          <w:kern w:val="0"/>
          <w:szCs w:val="21"/>
        </w:rPr>
        <w:t>符合</w:t>
      </w:r>
      <w:r>
        <w:rPr>
          <w:rFonts w:ascii="宋体" w:hAnsi="宋体" w:cs="宋体"/>
          <w:color w:val="000000"/>
          <w:kern w:val="0"/>
          <w:szCs w:val="21"/>
        </w:rPr>
        <w:t>”</w:t>
      </w:r>
      <w:r>
        <w:rPr>
          <w:rFonts w:ascii="宋体" w:hAnsi="宋体" w:cs="宋体"/>
          <w:color w:val="000000"/>
          <w:kern w:val="0"/>
          <w:szCs w:val="21"/>
        </w:rPr>
        <w:t>。</w:t>
      </w:r>
    </w:p>
    <w:p w:rsidR="009E2842" w:rsidRDefault="005C22D3">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w:t>
      </w:r>
      <w:r>
        <w:rPr>
          <w:rFonts w:ascii="宋体" w:hAnsi="宋体" w:cs="宋体" w:hint="eastAsia"/>
          <w:color w:val="000000"/>
          <w:kern w:val="0"/>
          <w:szCs w:val="21"/>
        </w:rPr>
        <w:t>询价文件第三章第二大项要求供应商需另外明确或提供证明材料的，供应商需按询价文件要求提供，不得以本表中的“符合”代替，否则视同未提供。</w:t>
      </w:r>
    </w:p>
    <w:p w:rsidR="009E2842" w:rsidRDefault="005C22D3">
      <w:pPr>
        <w:spacing w:line="360" w:lineRule="exact"/>
      </w:pPr>
      <w:r>
        <w:rPr>
          <w:rFonts w:ascii="宋体" w:hAnsi="宋体" w:cs="宋体"/>
          <w:bCs/>
          <w:color w:val="000000"/>
          <w:kern w:val="0"/>
          <w:szCs w:val="21"/>
        </w:rPr>
        <w:t>4</w:t>
      </w:r>
      <w:r>
        <w:rPr>
          <w:rFonts w:ascii="宋体" w:hAnsi="宋体" w:cs="宋体"/>
          <w:bCs/>
          <w:color w:val="000000"/>
          <w:kern w:val="0"/>
          <w:szCs w:val="21"/>
        </w:rPr>
        <w:t>、</w:t>
      </w:r>
      <w:r>
        <w:rPr>
          <w:rFonts w:ascii="宋体" w:hAnsi="宋体" w:cs="宋体" w:hint="eastAsia"/>
          <w:bCs/>
          <w:color w:val="000000"/>
          <w:kern w:val="0"/>
          <w:szCs w:val="21"/>
        </w:rPr>
        <w:t>商务</w:t>
      </w:r>
      <w:r>
        <w:rPr>
          <w:rFonts w:ascii="宋体" w:hAnsi="宋体" w:cs="宋体"/>
          <w:bCs/>
          <w:color w:val="000000"/>
          <w:kern w:val="0"/>
          <w:szCs w:val="21"/>
        </w:rPr>
        <w:t>要求偏离表中</w:t>
      </w:r>
      <w:r>
        <w:rPr>
          <w:rFonts w:ascii="宋体" w:hAnsi="宋体" w:cs="宋体" w:hint="eastAsia"/>
          <w:bCs/>
          <w:color w:val="000000"/>
          <w:kern w:val="0"/>
          <w:szCs w:val="21"/>
        </w:rPr>
        <w:t>供应商</w:t>
      </w:r>
      <w:r>
        <w:rPr>
          <w:rFonts w:ascii="宋体" w:hAnsi="宋体" w:cs="宋体"/>
          <w:bCs/>
          <w:color w:val="000000"/>
          <w:kern w:val="0"/>
          <w:szCs w:val="21"/>
        </w:rPr>
        <w:t>的响应内容低于</w:t>
      </w:r>
      <w:r>
        <w:rPr>
          <w:rFonts w:ascii="宋体" w:hAnsi="宋体" w:cs="宋体" w:hint="eastAsia"/>
          <w:color w:val="000000"/>
          <w:kern w:val="0"/>
          <w:szCs w:val="21"/>
        </w:rPr>
        <w:t>询价</w:t>
      </w:r>
      <w:r>
        <w:rPr>
          <w:rFonts w:ascii="宋体" w:hAnsi="宋体" w:cs="宋体"/>
          <w:bCs/>
          <w:color w:val="000000"/>
          <w:kern w:val="0"/>
          <w:szCs w:val="21"/>
        </w:rPr>
        <w:t>文件要求的，</w:t>
      </w:r>
      <w:r>
        <w:rPr>
          <w:rFonts w:ascii="宋体" w:hAnsi="宋体" w:cs="宋体" w:hint="eastAsia"/>
          <w:color w:val="000000"/>
          <w:kern w:val="0"/>
          <w:szCs w:val="21"/>
        </w:rPr>
        <w:t>询价</w:t>
      </w:r>
      <w:r>
        <w:rPr>
          <w:rFonts w:ascii="宋体" w:hAnsi="宋体" w:cs="宋体" w:hint="eastAsia"/>
          <w:bCs/>
          <w:color w:val="000000"/>
          <w:kern w:val="0"/>
          <w:szCs w:val="21"/>
        </w:rPr>
        <w:t>小组</w:t>
      </w:r>
      <w:r>
        <w:rPr>
          <w:rFonts w:ascii="宋体" w:hAnsi="宋体" w:cs="宋体"/>
          <w:bCs/>
          <w:color w:val="000000"/>
          <w:kern w:val="0"/>
          <w:szCs w:val="21"/>
        </w:rPr>
        <w:t>不寻求其他证明材料，直接判定该项要求为负偏离。</w:t>
      </w:r>
      <w:r>
        <w:br w:type="page"/>
      </w:r>
    </w:p>
    <w:p w:rsidR="009E2842" w:rsidRDefault="005C22D3">
      <w:pPr>
        <w:pStyle w:val="a9"/>
      </w:pPr>
      <w:bookmarkStart w:id="83" w:name="_Toc6562237"/>
      <w:r>
        <w:rPr>
          <w:rFonts w:hint="eastAsia"/>
        </w:rPr>
        <w:lastRenderedPageBreak/>
        <w:t>三、有关资质证明材料</w:t>
      </w:r>
      <w:bookmarkEnd w:id="80"/>
      <w:bookmarkEnd w:id="83"/>
    </w:p>
    <w:p w:rsidR="009E2842" w:rsidRDefault="005C22D3">
      <w:pPr>
        <w:ind w:firstLine="315"/>
        <w:rPr>
          <w:rFonts w:ascii="宋体" w:hAnsi="宋体" w:cs="Arial"/>
          <w:b/>
          <w:szCs w:val="21"/>
        </w:rPr>
      </w:pPr>
      <w:r>
        <w:rPr>
          <w:rFonts w:ascii="Times New Roman" w:hAnsi="Times New Roman"/>
          <w:kern w:val="0"/>
          <w:szCs w:val="21"/>
        </w:rPr>
        <w:t>1</w:t>
      </w:r>
      <w:r>
        <w:rPr>
          <w:rFonts w:ascii="Times New Roman" w:hAnsi="Times New Roman" w:hint="eastAsia"/>
          <w:kern w:val="0"/>
          <w:szCs w:val="21"/>
        </w:rPr>
        <w:t>、身份证明材料</w:t>
      </w:r>
      <w:r>
        <w:rPr>
          <w:rFonts w:ascii="Times New Roman" w:hAnsi="Times New Roman"/>
          <w:kern w:val="0"/>
          <w:szCs w:val="21"/>
        </w:rPr>
        <w:t> </w:t>
      </w:r>
      <w:r>
        <w:rPr>
          <w:rFonts w:ascii="Times New Roman" w:hAnsi="Times New Roman"/>
          <w:kern w:val="0"/>
          <w:szCs w:val="21"/>
        </w:rPr>
        <w:br/>
        <w:t xml:space="preserve">   </w:t>
      </w:r>
      <w:r>
        <w:rPr>
          <w:rFonts w:ascii="Times New Roman" w:hAnsi="Times New Roman" w:hint="eastAsia"/>
          <w:kern w:val="0"/>
          <w:szCs w:val="21"/>
        </w:rPr>
        <w:t xml:space="preserve"> 2</w:t>
      </w:r>
      <w:r>
        <w:rPr>
          <w:rFonts w:ascii="Times New Roman" w:hAnsi="Times New Roman" w:hint="eastAsia"/>
          <w:kern w:val="0"/>
          <w:szCs w:val="21"/>
        </w:rPr>
        <w:t>、</w:t>
      </w:r>
      <w:r>
        <w:rPr>
          <w:rFonts w:ascii="宋体" w:hAnsi="宋体" w:cs="Arial"/>
          <w:szCs w:val="21"/>
        </w:rPr>
        <w:t>法定代表人授权</w:t>
      </w:r>
      <w:r>
        <w:rPr>
          <w:rFonts w:ascii="宋体" w:hAnsi="宋体" w:cs="Arial" w:hint="eastAsia"/>
          <w:szCs w:val="21"/>
        </w:rPr>
        <w:t>委托</w:t>
      </w:r>
      <w:r>
        <w:rPr>
          <w:rFonts w:ascii="宋体" w:hAnsi="宋体" w:cs="Arial"/>
          <w:szCs w:val="21"/>
        </w:rPr>
        <w:t>书</w:t>
      </w:r>
    </w:p>
    <w:p w:rsidR="009E2842" w:rsidRDefault="005C22D3">
      <w:pPr>
        <w:spacing w:line="500" w:lineRule="exact"/>
        <w:jc w:val="left"/>
        <w:rPr>
          <w:rFonts w:ascii="宋体" w:hAnsi="宋体" w:cs="Arial"/>
          <w:b/>
          <w:szCs w:val="21"/>
        </w:rPr>
      </w:pPr>
      <w:r>
        <w:rPr>
          <w:rFonts w:ascii="宋体" w:hAnsi="宋体" w:cs="Arial"/>
          <w:b/>
          <w:szCs w:val="21"/>
        </w:rPr>
        <w:t>（采购</w:t>
      </w:r>
      <w:r>
        <w:rPr>
          <w:rFonts w:ascii="宋体" w:hAnsi="宋体" w:cs="Arial" w:hint="eastAsia"/>
          <w:b/>
          <w:szCs w:val="21"/>
        </w:rPr>
        <w:t>人</w:t>
      </w:r>
      <w:r>
        <w:rPr>
          <w:rFonts w:ascii="宋体" w:hAnsi="宋体" w:cs="Arial"/>
          <w:b/>
          <w:szCs w:val="21"/>
        </w:rPr>
        <w:t>名称）</w:t>
      </w:r>
      <w:r>
        <w:rPr>
          <w:rFonts w:ascii="宋体" w:hAnsi="宋体" w:cs="Arial" w:hint="eastAsia"/>
          <w:b/>
          <w:szCs w:val="21"/>
        </w:rPr>
        <w:t>：</w:t>
      </w:r>
    </w:p>
    <w:p w:rsidR="009E2842" w:rsidRDefault="005C22D3">
      <w:pPr>
        <w:pStyle w:val="p0"/>
        <w:topLinePunct/>
        <w:spacing w:line="500" w:lineRule="exact"/>
        <w:ind w:firstLineChars="200" w:firstLine="420"/>
      </w:pPr>
      <w:r>
        <w:t>本人</w:t>
      </w:r>
      <w:r>
        <w:rPr>
          <w:u w:val="single"/>
        </w:rPr>
        <w:t>（姓名）</w:t>
      </w:r>
      <w:r>
        <w:rPr>
          <w:u w:val="single"/>
        </w:rPr>
        <w:t xml:space="preserve"> </w:t>
      </w:r>
      <w:r>
        <w:t>系</w:t>
      </w:r>
      <w:r>
        <w:rPr>
          <w:u w:val="single"/>
        </w:rPr>
        <w:t>（</w:t>
      </w:r>
      <w:r>
        <w:rPr>
          <w:rFonts w:hint="eastAsia"/>
          <w:u w:val="single"/>
        </w:rPr>
        <w:t>供应商</w:t>
      </w:r>
      <w:r>
        <w:rPr>
          <w:u w:val="single"/>
        </w:rPr>
        <w:t>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t>投标文件、签订合同和处理有关事宜，其法律后果由我方承担。</w:t>
      </w:r>
    </w:p>
    <w:p w:rsidR="009E2842" w:rsidRDefault="005C22D3">
      <w:pPr>
        <w:pStyle w:val="p0"/>
        <w:spacing w:line="500" w:lineRule="exact"/>
      </w:pPr>
      <w:r>
        <w:t xml:space="preserve">    </w:t>
      </w:r>
      <w:r>
        <w:t>委托期限：</w:t>
      </w:r>
      <w:r>
        <w:rPr>
          <w:rFonts w:ascii="宋体" w:hAnsi="宋体" w:hint="eastAsia"/>
        </w:rPr>
        <w:t>。</w:t>
      </w:r>
    </w:p>
    <w:p w:rsidR="009E2842" w:rsidRDefault="005C22D3">
      <w:pPr>
        <w:spacing w:line="500" w:lineRule="exact"/>
        <w:ind w:firstLineChars="200" w:firstLine="420"/>
        <w:jc w:val="left"/>
        <w:rPr>
          <w:rFonts w:ascii="宋体" w:hAnsi="宋体" w:cs="Arial"/>
          <w:b/>
          <w:szCs w:val="21"/>
        </w:rPr>
      </w:pPr>
      <w:r>
        <w:t>代理人无转委托权。</w:t>
      </w:r>
    </w:p>
    <w:p w:rsidR="009E2842" w:rsidRDefault="009E2842">
      <w:pPr>
        <w:spacing w:line="500" w:lineRule="exact"/>
        <w:jc w:val="left"/>
        <w:rPr>
          <w:rFonts w:ascii="宋体" w:hAnsi="宋体" w:cs="Arial"/>
          <w:szCs w:val="21"/>
        </w:rPr>
      </w:pPr>
    </w:p>
    <w:p w:rsidR="009E2842" w:rsidRDefault="005C22D3">
      <w:pPr>
        <w:spacing w:line="500" w:lineRule="exact"/>
        <w:ind w:firstLineChars="1400" w:firstLine="2940"/>
        <w:jc w:val="left"/>
        <w:rPr>
          <w:rFonts w:ascii="宋体" w:hAnsi="宋体" w:cs="Arial"/>
          <w:szCs w:val="21"/>
          <w:u w:val="single"/>
        </w:rPr>
      </w:pPr>
      <w:r>
        <w:rPr>
          <w:rFonts w:ascii="宋体" w:hAnsi="宋体" w:cs="Arial"/>
          <w:szCs w:val="21"/>
        </w:rPr>
        <w:t>法定代表人签</w:t>
      </w:r>
      <w:r>
        <w:rPr>
          <w:rFonts w:ascii="宋体" w:hAnsi="宋体" w:cs="Arial" w:hint="eastAsia"/>
          <w:b/>
          <w:szCs w:val="21"/>
        </w:rPr>
        <w:t>章</w:t>
      </w:r>
      <w:r>
        <w:rPr>
          <w:rFonts w:ascii="宋体" w:hAnsi="宋体" w:cs="Arial"/>
          <w:szCs w:val="21"/>
        </w:rPr>
        <w:t>：</w:t>
      </w:r>
    </w:p>
    <w:p w:rsidR="009E2842" w:rsidRDefault="005C22D3">
      <w:pPr>
        <w:spacing w:line="500" w:lineRule="exact"/>
        <w:jc w:val="left"/>
        <w:rPr>
          <w:rFonts w:ascii="宋体" w:hAnsi="宋体" w:cs="Arial"/>
          <w:szCs w:val="21"/>
          <w:u w:val="single"/>
        </w:rPr>
      </w:pPr>
      <w:r>
        <w:rPr>
          <w:rFonts w:ascii="宋体" w:hAnsi="宋体" w:cs="Arial" w:hint="eastAsia"/>
          <w:szCs w:val="21"/>
        </w:rPr>
        <w:t xml:space="preserve">                   </w:t>
      </w:r>
      <w:r>
        <w:rPr>
          <w:rFonts w:ascii="宋体" w:hAnsi="宋体" w:cs="Arial" w:hint="eastAsia"/>
          <w:szCs w:val="21"/>
        </w:rPr>
        <w:t>身份证号码</w:t>
      </w:r>
      <w:r>
        <w:rPr>
          <w:rFonts w:ascii="宋体" w:hAnsi="宋体" w:cs="Arial"/>
          <w:szCs w:val="21"/>
        </w:rPr>
        <w:t>：</w:t>
      </w:r>
    </w:p>
    <w:p w:rsidR="009E2842" w:rsidRDefault="005C22D3">
      <w:pPr>
        <w:spacing w:line="500" w:lineRule="exact"/>
        <w:ind w:leftChars="414" w:left="869" w:firstLineChars="1000" w:firstLine="2100"/>
        <w:jc w:val="left"/>
        <w:rPr>
          <w:rFonts w:ascii="宋体" w:hAnsi="宋体" w:cs="Arial"/>
          <w:szCs w:val="21"/>
        </w:rPr>
      </w:pPr>
      <w:r>
        <w:rPr>
          <w:rFonts w:ascii="宋体" w:hAnsi="宋体" w:cs="Arial" w:hint="eastAsia"/>
          <w:szCs w:val="21"/>
        </w:rPr>
        <w:t>联系电话</w:t>
      </w:r>
      <w:r>
        <w:rPr>
          <w:rFonts w:ascii="宋体" w:hAnsi="宋体" w:cs="Arial"/>
          <w:szCs w:val="21"/>
        </w:rPr>
        <w:t>：</w:t>
      </w:r>
    </w:p>
    <w:p w:rsidR="009E2842" w:rsidRDefault="005C22D3">
      <w:pPr>
        <w:spacing w:line="500" w:lineRule="exact"/>
        <w:ind w:leftChars="414" w:left="869" w:firstLineChars="1000" w:firstLine="2100"/>
        <w:jc w:val="left"/>
        <w:rPr>
          <w:rFonts w:ascii="宋体" w:hAnsi="宋体" w:cs="Arial"/>
          <w:szCs w:val="21"/>
        </w:rPr>
      </w:pPr>
      <w:r>
        <w:rPr>
          <w:rFonts w:ascii="宋体" w:hAnsi="宋体" w:cs="Arial"/>
          <w:szCs w:val="21"/>
        </w:rPr>
        <w:t>代理人（被授权人）：</w:t>
      </w:r>
    </w:p>
    <w:p w:rsidR="009E2842" w:rsidRDefault="005C22D3">
      <w:pPr>
        <w:spacing w:line="500" w:lineRule="exact"/>
        <w:jc w:val="left"/>
        <w:rPr>
          <w:rFonts w:ascii="宋体" w:hAnsi="宋体" w:cs="Arial"/>
          <w:szCs w:val="21"/>
        </w:rPr>
      </w:pPr>
      <w:r>
        <w:rPr>
          <w:rFonts w:ascii="宋体" w:hAnsi="宋体" w:cs="Arial" w:hint="eastAsia"/>
          <w:szCs w:val="21"/>
        </w:rPr>
        <w:t xml:space="preserve">                  </w:t>
      </w:r>
      <w:r>
        <w:rPr>
          <w:rFonts w:ascii="宋体" w:hAnsi="宋体" w:cs="Arial" w:hint="eastAsia"/>
          <w:szCs w:val="21"/>
        </w:rPr>
        <w:t>身份证号码</w:t>
      </w:r>
      <w:r>
        <w:rPr>
          <w:rFonts w:ascii="宋体" w:hAnsi="宋体" w:cs="Arial"/>
          <w:szCs w:val="21"/>
        </w:rPr>
        <w:t>：</w:t>
      </w:r>
    </w:p>
    <w:p w:rsidR="009E2842" w:rsidRDefault="005C22D3">
      <w:pPr>
        <w:spacing w:line="500" w:lineRule="exact"/>
        <w:jc w:val="left"/>
        <w:rPr>
          <w:rFonts w:ascii="宋体" w:hAnsi="宋体" w:cs="Arial"/>
          <w:szCs w:val="21"/>
        </w:rPr>
      </w:pPr>
      <w:r>
        <w:rPr>
          <w:rFonts w:ascii="宋体" w:hAnsi="宋体" w:cs="Arial" w:hint="eastAsia"/>
          <w:szCs w:val="21"/>
        </w:rPr>
        <w:t xml:space="preserve">        </w:t>
      </w:r>
      <w:r>
        <w:rPr>
          <w:rFonts w:ascii="宋体" w:hAnsi="宋体" w:cs="Arial" w:hint="eastAsia"/>
          <w:szCs w:val="21"/>
        </w:rPr>
        <w:t>联系电话</w:t>
      </w:r>
      <w:r>
        <w:rPr>
          <w:rFonts w:ascii="宋体" w:hAnsi="宋体" w:cs="Arial"/>
          <w:szCs w:val="21"/>
        </w:rPr>
        <w:t>：</w:t>
      </w:r>
    </w:p>
    <w:p w:rsidR="009E2842" w:rsidRDefault="005C22D3">
      <w:pPr>
        <w:spacing w:line="500" w:lineRule="exact"/>
        <w:ind w:firstLineChars="1350" w:firstLine="2835"/>
        <w:jc w:val="left"/>
        <w:rPr>
          <w:rFonts w:ascii="宋体" w:hAnsi="宋体" w:cs="Arial"/>
          <w:szCs w:val="21"/>
        </w:rPr>
      </w:pPr>
      <w:r>
        <w:rPr>
          <w:rFonts w:ascii="宋体" w:hAnsi="宋体" w:cs="Arial" w:hint="eastAsia"/>
          <w:szCs w:val="21"/>
        </w:rPr>
        <w:t>供应商</w:t>
      </w:r>
      <w:r>
        <w:rPr>
          <w:rFonts w:ascii="宋体" w:hAnsi="宋体" w:cs="Arial"/>
          <w:szCs w:val="21"/>
        </w:rPr>
        <w:t>名称：</w:t>
      </w:r>
      <w:r>
        <w:rPr>
          <w:rFonts w:ascii="宋体" w:hAnsi="宋体" w:cs="Arial" w:hint="eastAsia"/>
          <w:szCs w:val="21"/>
        </w:rPr>
        <w:t>（</w:t>
      </w:r>
      <w:r>
        <w:rPr>
          <w:rFonts w:hint="eastAsia"/>
        </w:rPr>
        <w:t>签</w:t>
      </w:r>
      <w:r>
        <w:t>章</w:t>
      </w:r>
      <w:r>
        <w:rPr>
          <w:rFonts w:ascii="宋体" w:hAnsi="宋体" w:cs="Arial" w:hint="eastAsia"/>
          <w:szCs w:val="21"/>
        </w:rPr>
        <w:t>）</w:t>
      </w:r>
    </w:p>
    <w:p w:rsidR="009E2842" w:rsidRDefault="005C22D3">
      <w:pPr>
        <w:spacing w:line="500" w:lineRule="exact"/>
        <w:jc w:val="left"/>
        <w:rPr>
          <w:rFonts w:ascii="宋体" w:hAnsi="宋体" w:cs="Arial"/>
          <w:szCs w:val="21"/>
          <w:u w:val="single"/>
        </w:rPr>
      </w:pPr>
      <w:r>
        <w:rPr>
          <w:rFonts w:ascii="宋体" w:hAnsi="宋体" w:cs="Arial"/>
          <w:szCs w:val="21"/>
        </w:rPr>
        <w:t xml:space="preserve"> </w:t>
      </w:r>
      <w:r>
        <w:rPr>
          <w:rFonts w:ascii="宋体" w:hAnsi="宋体" w:cs="Arial"/>
          <w:szCs w:val="21"/>
        </w:rPr>
        <w:t>日</w:t>
      </w:r>
      <w:r>
        <w:rPr>
          <w:rFonts w:ascii="宋体" w:hAnsi="宋体" w:cs="Arial"/>
          <w:szCs w:val="21"/>
        </w:rPr>
        <w:t xml:space="preserve">      </w:t>
      </w:r>
      <w:r>
        <w:rPr>
          <w:rFonts w:ascii="宋体" w:hAnsi="宋体" w:cs="Arial"/>
          <w:szCs w:val="21"/>
        </w:rPr>
        <w:t>期：</w:t>
      </w:r>
    </w:p>
    <w:p w:rsidR="009E2842" w:rsidRDefault="005C22D3">
      <w:pPr>
        <w:spacing w:line="500" w:lineRule="exact"/>
        <w:jc w:val="left"/>
        <w:rPr>
          <w:rFonts w:ascii="宋体" w:hAnsi="宋体" w:cs="Arial"/>
          <w:b/>
          <w:szCs w:val="21"/>
        </w:rPr>
      </w:pPr>
      <w:r>
        <w:rPr>
          <w:rFonts w:ascii="宋体" w:hAnsi="宋体" w:cs="Arial" w:hint="eastAsia"/>
          <w:b/>
          <w:szCs w:val="21"/>
        </w:rPr>
        <w:t>（需附供应商法定代表人、被授权代表人身份证正反面扫描件）</w:t>
      </w:r>
      <w:bookmarkStart w:id="84" w:name="_Toc46223432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9E2842">
        <w:trPr>
          <w:trHeight w:val="2777"/>
        </w:trPr>
        <w:tc>
          <w:tcPr>
            <w:tcW w:w="4261" w:type="dxa"/>
            <w:vAlign w:val="center"/>
          </w:tcPr>
          <w:p w:rsidR="009E2842" w:rsidRDefault="005C22D3">
            <w:pPr>
              <w:jc w:val="center"/>
              <w:rPr>
                <w:rFonts w:ascii="仿宋_GB2312" w:eastAsia="仿宋_GB2312"/>
                <w:b/>
                <w:szCs w:val="21"/>
              </w:rPr>
            </w:pPr>
            <w:r>
              <w:rPr>
                <w:rFonts w:ascii="宋体" w:cs="宋体" w:hint="eastAsia"/>
                <w:b/>
                <w:kern w:val="0"/>
                <w:szCs w:val="21"/>
                <w:lang w:val="zh-CN"/>
              </w:rPr>
              <w:t>委托代理人身份证正面电子扫描件</w:t>
            </w:r>
          </w:p>
        </w:tc>
        <w:tc>
          <w:tcPr>
            <w:tcW w:w="4261" w:type="dxa"/>
            <w:vAlign w:val="center"/>
          </w:tcPr>
          <w:p w:rsidR="009E2842" w:rsidRDefault="005C22D3">
            <w:pPr>
              <w:jc w:val="center"/>
              <w:rPr>
                <w:rFonts w:ascii="仿宋_GB2312" w:eastAsia="仿宋_GB2312"/>
                <w:b/>
                <w:szCs w:val="21"/>
              </w:rPr>
            </w:pPr>
            <w:r>
              <w:rPr>
                <w:rFonts w:ascii="宋体" w:cs="宋体" w:hint="eastAsia"/>
                <w:b/>
                <w:kern w:val="0"/>
                <w:szCs w:val="21"/>
                <w:lang w:val="zh-CN"/>
              </w:rPr>
              <w:t>委托代理人身份证反面电子扫描件</w:t>
            </w:r>
          </w:p>
        </w:tc>
      </w:tr>
      <w:tr w:rsidR="009E2842">
        <w:trPr>
          <w:trHeight w:val="2777"/>
        </w:trPr>
        <w:tc>
          <w:tcPr>
            <w:tcW w:w="4261" w:type="dxa"/>
            <w:vAlign w:val="center"/>
          </w:tcPr>
          <w:p w:rsidR="009E2842" w:rsidRDefault="005C22D3">
            <w:pPr>
              <w:jc w:val="center"/>
              <w:rPr>
                <w:rFonts w:ascii="宋体" w:cs="宋体"/>
                <w:b/>
                <w:kern w:val="0"/>
                <w:szCs w:val="21"/>
                <w:lang w:val="zh-CN"/>
              </w:rPr>
            </w:pPr>
            <w:r>
              <w:rPr>
                <w:rFonts w:ascii="宋体" w:cs="宋体" w:hint="eastAsia"/>
                <w:b/>
                <w:kern w:val="0"/>
                <w:szCs w:val="21"/>
                <w:lang w:val="zh-CN"/>
              </w:rPr>
              <w:lastRenderedPageBreak/>
              <w:t>法定代表人身份证正面电子扫描件</w:t>
            </w:r>
          </w:p>
        </w:tc>
        <w:tc>
          <w:tcPr>
            <w:tcW w:w="4261" w:type="dxa"/>
            <w:vAlign w:val="center"/>
          </w:tcPr>
          <w:p w:rsidR="009E2842" w:rsidRDefault="005C22D3">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9E2842" w:rsidRDefault="009E2842">
      <w:pPr>
        <w:spacing w:line="500" w:lineRule="exact"/>
        <w:jc w:val="left"/>
        <w:rPr>
          <w:rFonts w:ascii="宋体" w:hAnsi="宋体" w:cs="Arial"/>
          <w:b/>
          <w:szCs w:val="21"/>
        </w:rPr>
      </w:pPr>
    </w:p>
    <w:p w:rsidR="009E2842" w:rsidRDefault="005C22D3">
      <w:pPr>
        <w:spacing w:line="500" w:lineRule="exact"/>
        <w:jc w:val="left"/>
        <w:rPr>
          <w:rFonts w:ascii="宋体" w:hAnsi="宋体" w:cs="Arial"/>
          <w:szCs w:val="21"/>
        </w:rPr>
      </w:pPr>
      <w:r>
        <w:rPr>
          <w:rFonts w:hAnsi="宋体" w:cs="Arial" w:hint="eastAsia"/>
          <w:bCs/>
          <w:szCs w:val="21"/>
        </w:rPr>
        <w:t>3</w:t>
      </w:r>
      <w:r>
        <w:rPr>
          <w:rFonts w:hAnsi="宋体" w:cs="Arial" w:hint="eastAsia"/>
          <w:bCs/>
          <w:szCs w:val="21"/>
        </w:rPr>
        <w:t>、</w:t>
      </w:r>
      <w:r>
        <w:rPr>
          <w:rFonts w:hint="eastAsia"/>
        </w:rPr>
        <w:t>法定代表人身份证明书</w:t>
      </w:r>
      <w:bookmarkEnd w:id="84"/>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供应商名称：</w:t>
      </w:r>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单位性质：</w:t>
      </w:r>
      <w:r>
        <w:rPr>
          <w:rFonts w:ascii="宋体" w:hAnsi="宋体" w:hint="eastAsia"/>
          <w:sz w:val="24"/>
          <w:szCs w:val="24"/>
        </w:rPr>
        <w:t xml:space="preserve"> </w:t>
      </w:r>
    </w:p>
    <w:p w:rsidR="009E2842" w:rsidRDefault="005C22D3">
      <w:pPr>
        <w:spacing w:line="500" w:lineRule="exact"/>
        <w:ind w:firstLineChars="200" w:firstLine="480"/>
        <w:rPr>
          <w:rFonts w:ascii="宋体" w:hAnsi="宋体"/>
          <w:sz w:val="24"/>
          <w:szCs w:val="24"/>
          <w:u w:val="single"/>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成立时间：年月日</w:t>
      </w:r>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经营期限：</w:t>
      </w:r>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纳税人识别号</w:t>
      </w:r>
      <w:r>
        <w:rPr>
          <w:rFonts w:ascii="宋体" w:hAnsi="宋体" w:hint="eastAsia"/>
          <w:sz w:val="24"/>
          <w:szCs w:val="24"/>
        </w:rPr>
        <w:t>：</w:t>
      </w:r>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姓名：性别：年龄：职务：</w:t>
      </w:r>
      <w:r>
        <w:rPr>
          <w:rFonts w:ascii="宋体" w:hAnsi="宋体" w:hint="eastAsia"/>
          <w:sz w:val="24"/>
          <w:szCs w:val="24"/>
        </w:rPr>
        <w:t>_</w:t>
      </w:r>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身份证号码：</w:t>
      </w:r>
    </w:p>
    <w:p w:rsidR="009E2842" w:rsidRDefault="005C22D3">
      <w:pPr>
        <w:spacing w:line="500" w:lineRule="exact"/>
        <w:ind w:firstLineChars="200" w:firstLine="480"/>
        <w:rPr>
          <w:rFonts w:ascii="宋体" w:hAnsi="宋体"/>
          <w:sz w:val="24"/>
          <w:szCs w:val="24"/>
        </w:rPr>
      </w:pPr>
      <w:r>
        <w:rPr>
          <w:rFonts w:ascii="宋体" w:hAnsi="宋体" w:hint="eastAsia"/>
          <w:sz w:val="24"/>
          <w:szCs w:val="24"/>
        </w:rPr>
        <w:t>系（供应商名称）的法定代表人。</w:t>
      </w:r>
    </w:p>
    <w:p w:rsidR="009E2842" w:rsidRDefault="005C22D3">
      <w:pPr>
        <w:spacing w:line="500" w:lineRule="exact"/>
        <w:ind w:firstLineChars="400" w:firstLine="960"/>
        <w:rPr>
          <w:rFonts w:ascii="宋体" w:hAnsi="宋体"/>
          <w:sz w:val="24"/>
          <w:szCs w:val="24"/>
        </w:rPr>
      </w:pPr>
      <w:r>
        <w:rPr>
          <w:rFonts w:ascii="宋体" w:hAnsi="宋体" w:hint="eastAsia"/>
          <w:sz w:val="24"/>
          <w:szCs w:val="24"/>
        </w:rPr>
        <w:t>特此证明。</w:t>
      </w:r>
    </w:p>
    <w:p w:rsidR="009E2842" w:rsidRDefault="005C22D3">
      <w:pPr>
        <w:spacing w:line="5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供应商：（</w:t>
      </w:r>
      <w:r>
        <w:rPr>
          <w:rFonts w:hint="eastAsia"/>
        </w:rPr>
        <w:t>签</w:t>
      </w:r>
      <w:r>
        <w:t>章</w:t>
      </w:r>
      <w:r>
        <w:rPr>
          <w:rFonts w:ascii="宋体" w:hAnsi="宋体" w:hint="eastAsia"/>
          <w:sz w:val="24"/>
          <w:szCs w:val="24"/>
        </w:rPr>
        <w:t>）</w:t>
      </w:r>
    </w:p>
    <w:p w:rsidR="009E2842" w:rsidRDefault="005C22D3">
      <w:pPr>
        <w:ind w:firstLineChars="200" w:firstLine="480"/>
        <w:rPr>
          <w:rFonts w:ascii="仿宋" w:eastAsia="仿宋" w:hAnsi="仿宋"/>
          <w:sz w:val="30"/>
          <w:szCs w:val="30"/>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Style w:val="apple-converted-space"/>
          <w:rFonts w:ascii="宋体" w:cs="宋体"/>
          <w:sz w:val="30"/>
          <w:szCs w:val="30"/>
          <w:shd w:val="clear" w:color="auto" w:fill="FFFFFF"/>
        </w:rPr>
        <w:t> </w:t>
      </w:r>
    </w:p>
    <w:p w:rsidR="009E2842" w:rsidRDefault="009E2842">
      <w:pPr>
        <w:ind w:firstLineChars="200" w:firstLine="480"/>
        <w:rPr>
          <w:rFonts w:ascii="宋体" w:hAnsi="宋体"/>
          <w:sz w:val="24"/>
          <w:szCs w:val="24"/>
        </w:rPr>
      </w:pPr>
    </w:p>
    <w:p w:rsidR="009E2842" w:rsidRDefault="005C22D3">
      <w:pPr>
        <w:ind w:firstLineChars="200" w:firstLine="480"/>
        <w:rPr>
          <w:rFonts w:ascii="仿宋" w:eastAsia="仿宋" w:hAnsi="仿宋"/>
          <w:sz w:val="30"/>
          <w:szCs w:val="30"/>
          <w:shd w:val="clear" w:color="auto" w:fill="FFFFFF"/>
        </w:rPr>
      </w:pPr>
      <w:r>
        <w:rPr>
          <w:rFonts w:ascii="宋体" w:hAnsi="宋体" w:hint="eastAsia"/>
          <w:sz w:val="24"/>
          <w:szCs w:val="24"/>
        </w:rPr>
        <w:t>4</w:t>
      </w:r>
      <w:r>
        <w:rPr>
          <w:rFonts w:ascii="宋体" w:hAnsi="宋体" w:hint="eastAsia"/>
          <w:sz w:val="24"/>
          <w:szCs w:val="24"/>
        </w:rPr>
        <w:t>、询价文件中要求的其它资格证明文件</w:t>
      </w:r>
      <w:r>
        <w:rPr>
          <w:rFonts w:hAnsi="宋体"/>
          <w:sz w:val="24"/>
          <w:szCs w:val="24"/>
        </w:rPr>
        <w:t> </w:t>
      </w:r>
      <w:r>
        <w:rPr>
          <w:rFonts w:ascii="仿宋" w:eastAsia="仿宋" w:hAnsi="仿宋"/>
          <w:sz w:val="30"/>
          <w:szCs w:val="30"/>
        </w:rPr>
        <w:br/>
      </w:r>
      <w:r>
        <w:rPr>
          <w:rFonts w:ascii="宋体" w:cs="宋体"/>
          <w:sz w:val="30"/>
          <w:szCs w:val="30"/>
          <w:shd w:val="clear" w:color="auto" w:fill="FFFFFF"/>
        </w:rPr>
        <w:t> </w:t>
      </w:r>
      <w:r>
        <w:rPr>
          <w:rStyle w:val="apple-converted-space"/>
          <w:rFonts w:ascii="宋体" w:cs="宋体"/>
          <w:sz w:val="30"/>
          <w:szCs w:val="30"/>
          <w:shd w:val="clear" w:color="auto" w:fill="FFFFFF"/>
        </w:rPr>
        <w:t> </w:t>
      </w:r>
    </w:p>
    <w:p w:rsidR="009E2842" w:rsidRDefault="009E2842">
      <w:pPr>
        <w:ind w:firstLineChars="200" w:firstLine="600"/>
        <w:rPr>
          <w:rFonts w:ascii="仿宋" w:eastAsia="仿宋" w:hAnsi="仿宋"/>
          <w:sz w:val="30"/>
          <w:szCs w:val="30"/>
          <w:shd w:val="clear" w:color="auto" w:fill="FFFFFF"/>
        </w:rPr>
      </w:pPr>
    </w:p>
    <w:p w:rsidR="009E2842" w:rsidRDefault="009E2842"/>
    <w:sectPr w:rsidR="009E2842" w:rsidSect="009E28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D3" w:rsidRDefault="005C22D3" w:rsidP="00FE7D63">
      <w:r>
        <w:separator/>
      </w:r>
    </w:p>
  </w:endnote>
  <w:endnote w:type="continuationSeparator" w:id="1">
    <w:p w:rsidR="005C22D3" w:rsidRDefault="005C22D3" w:rsidP="00FE7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黑体">
    <w:altName w:val="SimHei"/>
    <w:panose1 w:val="02010600030101010101"/>
    <w:charset w:val="86"/>
    <w:family w:val="auto"/>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微软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DFPHeiW5-GB-EUC-H">
    <w:altName w:val="方正舒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ymbolMT">
    <w:altName w:val="方正舒体"/>
    <w:charset w:val="86"/>
    <w:family w:val="auto"/>
    <w:pitch w:val="default"/>
    <w:sig w:usb0="00000000" w:usb1="00000000" w:usb2="00000010" w:usb3="00000000" w:csb0="00040000" w:csb1="00000000"/>
  </w:font>
  <w:font w:name="方正书宋简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仿宋">
    <w:altName w:val="Arial Unicode MS"/>
    <w:charset w:val="86"/>
    <w:family w:val="modern"/>
    <w:pitch w:val="default"/>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D3" w:rsidRDefault="005C22D3" w:rsidP="00FE7D63">
      <w:r>
        <w:separator/>
      </w:r>
    </w:p>
  </w:footnote>
  <w:footnote w:type="continuationSeparator" w:id="1">
    <w:p w:rsidR="005C22D3" w:rsidRDefault="005C22D3" w:rsidP="00FE7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3"/>
      <w:numFmt w:val="japaneseCounting"/>
      <w:lvlText w:val="第%1条"/>
      <w:lvlJc w:val="left"/>
      <w:pPr>
        <w:tabs>
          <w:tab w:val="left" w:pos="720"/>
        </w:tabs>
        <w:ind w:left="720" w:hanging="72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decimal"/>
      <w:lvlText w:val="%3、"/>
      <w:lvlJc w:val="left"/>
      <w:pPr>
        <w:tabs>
          <w:tab w:val="left" w:pos="644"/>
        </w:tabs>
        <w:ind w:left="644" w:hanging="360"/>
      </w:pPr>
      <w:rPr>
        <w:rFonts w:ascii="宋体" w:eastAsia="宋体" w:hAnsi="Courier New" w:cs="Times New Roman"/>
        <w:b w:val="0"/>
        <w:bCs w:val="0"/>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77C282F"/>
    <w:multiLevelType w:val="multilevel"/>
    <w:tmpl w:val="177C282F"/>
    <w:lvl w:ilvl="0">
      <w:start w:val="1"/>
      <w:numFmt w:val="japaneseCounting"/>
      <w:lvlText w:val="%1、"/>
      <w:lvlJc w:val="left"/>
      <w:pPr>
        <w:tabs>
          <w:tab w:val="left" w:pos="-5"/>
        </w:tabs>
        <w:ind w:left="-5" w:hanging="420"/>
      </w:pPr>
      <w:rPr>
        <w:rFonts w:cs="Times New Roman" w:hint="default"/>
      </w:rPr>
    </w:lvl>
    <w:lvl w:ilvl="1">
      <w:start w:val="1"/>
      <w:numFmt w:val="lowerLetter"/>
      <w:lvlText w:val="%2)"/>
      <w:lvlJc w:val="left"/>
      <w:pPr>
        <w:tabs>
          <w:tab w:val="left" w:pos="415"/>
        </w:tabs>
        <w:ind w:left="415" w:hanging="420"/>
      </w:pPr>
      <w:rPr>
        <w:rFonts w:cs="Times New Roman"/>
      </w:rPr>
    </w:lvl>
    <w:lvl w:ilvl="2">
      <w:start w:val="1"/>
      <w:numFmt w:val="lowerRoman"/>
      <w:lvlText w:val="%3."/>
      <w:lvlJc w:val="right"/>
      <w:pPr>
        <w:tabs>
          <w:tab w:val="left" w:pos="835"/>
        </w:tabs>
        <w:ind w:left="835" w:hanging="420"/>
      </w:pPr>
      <w:rPr>
        <w:rFonts w:cs="Times New Roman"/>
      </w:rPr>
    </w:lvl>
    <w:lvl w:ilvl="3">
      <w:start w:val="1"/>
      <w:numFmt w:val="decimal"/>
      <w:lvlText w:val="%4."/>
      <w:lvlJc w:val="left"/>
      <w:pPr>
        <w:tabs>
          <w:tab w:val="left" w:pos="1255"/>
        </w:tabs>
        <w:ind w:left="1255" w:hanging="420"/>
      </w:pPr>
      <w:rPr>
        <w:rFonts w:cs="Times New Roman"/>
      </w:rPr>
    </w:lvl>
    <w:lvl w:ilvl="4">
      <w:start w:val="1"/>
      <w:numFmt w:val="lowerLetter"/>
      <w:lvlText w:val="%5)"/>
      <w:lvlJc w:val="left"/>
      <w:pPr>
        <w:tabs>
          <w:tab w:val="left" w:pos="1675"/>
        </w:tabs>
        <w:ind w:left="1675" w:hanging="420"/>
      </w:pPr>
      <w:rPr>
        <w:rFonts w:cs="Times New Roman"/>
      </w:rPr>
    </w:lvl>
    <w:lvl w:ilvl="5">
      <w:start w:val="1"/>
      <w:numFmt w:val="lowerRoman"/>
      <w:lvlText w:val="%6."/>
      <w:lvlJc w:val="right"/>
      <w:pPr>
        <w:tabs>
          <w:tab w:val="left" w:pos="2095"/>
        </w:tabs>
        <w:ind w:left="2095" w:hanging="420"/>
      </w:pPr>
      <w:rPr>
        <w:rFonts w:cs="Times New Roman"/>
      </w:rPr>
    </w:lvl>
    <w:lvl w:ilvl="6">
      <w:start w:val="1"/>
      <w:numFmt w:val="decimal"/>
      <w:lvlText w:val="%7."/>
      <w:lvlJc w:val="left"/>
      <w:pPr>
        <w:tabs>
          <w:tab w:val="left" w:pos="2515"/>
        </w:tabs>
        <w:ind w:left="2515" w:hanging="420"/>
      </w:pPr>
      <w:rPr>
        <w:rFonts w:cs="Times New Roman"/>
      </w:rPr>
    </w:lvl>
    <w:lvl w:ilvl="7">
      <w:start w:val="1"/>
      <w:numFmt w:val="lowerLetter"/>
      <w:lvlText w:val="%8)"/>
      <w:lvlJc w:val="left"/>
      <w:pPr>
        <w:tabs>
          <w:tab w:val="left" w:pos="2935"/>
        </w:tabs>
        <w:ind w:left="2935" w:hanging="420"/>
      </w:pPr>
      <w:rPr>
        <w:rFonts w:cs="Times New Roman"/>
      </w:rPr>
    </w:lvl>
    <w:lvl w:ilvl="8">
      <w:start w:val="1"/>
      <w:numFmt w:val="lowerRoman"/>
      <w:lvlText w:val="%9."/>
      <w:lvlJc w:val="right"/>
      <w:pPr>
        <w:tabs>
          <w:tab w:val="left" w:pos="3355"/>
        </w:tabs>
        <w:ind w:left="3355"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DAC"/>
    <w:rsid w:val="00062B1D"/>
    <w:rsid w:val="0006761A"/>
    <w:rsid w:val="00070B29"/>
    <w:rsid w:val="00074948"/>
    <w:rsid w:val="00075814"/>
    <w:rsid w:val="00092958"/>
    <w:rsid w:val="000D545D"/>
    <w:rsid w:val="00131FBE"/>
    <w:rsid w:val="00142B05"/>
    <w:rsid w:val="00152F7E"/>
    <w:rsid w:val="00172555"/>
    <w:rsid w:val="0018080A"/>
    <w:rsid w:val="001823F7"/>
    <w:rsid w:val="001862AF"/>
    <w:rsid w:val="00195FD9"/>
    <w:rsid w:val="001D5BC6"/>
    <w:rsid w:val="001F132D"/>
    <w:rsid w:val="001F50F1"/>
    <w:rsid w:val="00204B2E"/>
    <w:rsid w:val="00206196"/>
    <w:rsid w:val="0024788E"/>
    <w:rsid w:val="0025308B"/>
    <w:rsid w:val="00270E09"/>
    <w:rsid w:val="00294FDA"/>
    <w:rsid w:val="00336F76"/>
    <w:rsid w:val="003615EB"/>
    <w:rsid w:val="00386CC5"/>
    <w:rsid w:val="003967DE"/>
    <w:rsid w:val="003B7F84"/>
    <w:rsid w:val="003D6E97"/>
    <w:rsid w:val="0043637D"/>
    <w:rsid w:val="0045556E"/>
    <w:rsid w:val="00476D9C"/>
    <w:rsid w:val="00494B8F"/>
    <w:rsid w:val="0049729F"/>
    <w:rsid w:val="004A47E1"/>
    <w:rsid w:val="004D3FD3"/>
    <w:rsid w:val="004D5FD0"/>
    <w:rsid w:val="0051308E"/>
    <w:rsid w:val="00533F0D"/>
    <w:rsid w:val="00541B73"/>
    <w:rsid w:val="00546D13"/>
    <w:rsid w:val="0055220F"/>
    <w:rsid w:val="00565022"/>
    <w:rsid w:val="005710BA"/>
    <w:rsid w:val="0057141A"/>
    <w:rsid w:val="005B10BB"/>
    <w:rsid w:val="005C057B"/>
    <w:rsid w:val="005C22D3"/>
    <w:rsid w:val="005E2818"/>
    <w:rsid w:val="005F012C"/>
    <w:rsid w:val="005F077F"/>
    <w:rsid w:val="0063360A"/>
    <w:rsid w:val="00681ABB"/>
    <w:rsid w:val="0068794B"/>
    <w:rsid w:val="00687AC5"/>
    <w:rsid w:val="006A4B87"/>
    <w:rsid w:val="006B53AD"/>
    <w:rsid w:val="006C09DE"/>
    <w:rsid w:val="006D1B9C"/>
    <w:rsid w:val="007177E1"/>
    <w:rsid w:val="00763115"/>
    <w:rsid w:val="00793AED"/>
    <w:rsid w:val="007B41B7"/>
    <w:rsid w:val="007D1F90"/>
    <w:rsid w:val="007D44BC"/>
    <w:rsid w:val="00814F2E"/>
    <w:rsid w:val="00816BF3"/>
    <w:rsid w:val="00825BF5"/>
    <w:rsid w:val="00832EEC"/>
    <w:rsid w:val="00833CA9"/>
    <w:rsid w:val="008601F1"/>
    <w:rsid w:val="00863DAC"/>
    <w:rsid w:val="00867853"/>
    <w:rsid w:val="00887C5E"/>
    <w:rsid w:val="008D27F7"/>
    <w:rsid w:val="008E63A5"/>
    <w:rsid w:val="009617ED"/>
    <w:rsid w:val="009D5A3B"/>
    <w:rsid w:val="009E1AE9"/>
    <w:rsid w:val="009E2842"/>
    <w:rsid w:val="00A0146D"/>
    <w:rsid w:val="00A35635"/>
    <w:rsid w:val="00A42B6B"/>
    <w:rsid w:val="00A53DE7"/>
    <w:rsid w:val="00A7011E"/>
    <w:rsid w:val="00A76F47"/>
    <w:rsid w:val="00AA0621"/>
    <w:rsid w:val="00B033A5"/>
    <w:rsid w:val="00B16668"/>
    <w:rsid w:val="00B450D4"/>
    <w:rsid w:val="00B63FA7"/>
    <w:rsid w:val="00B64461"/>
    <w:rsid w:val="00B64DAA"/>
    <w:rsid w:val="00BC3300"/>
    <w:rsid w:val="00BC46EE"/>
    <w:rsid w:val="00BE2CC5"/>
    <w:rsid w:val="00C24556"/>
    <w:rsid w:val="00C34CCC"/>
    <w:rsid w:val="00C352F3"/>
    <w:rsid w:val="00C43835"/>
    <w:rsid w:val="00C502EB"/>
    <w:rsid w:val="00CA008C"/>
    <w:rsid w:val="00CE4908"/>
    <w:rsid w:val="00D309B9"/>
    <w:rsid w:val="00D30DA1"/>
    <w:rsid w:val="00D324F0"/>
    <w:rsid w:val="00DF58B7"/>
    <w:rsid w:val="00DF5DAC"/>
    <w:rsid w:val="00E01E85"/>
    <w:rsid w:val="00E34439"/>
    <w:rsid w:val="00E54169"/>
    <w:rsid w:val="00E71977"/>
    <w:rsid w:val="00E83FC4"/>
    <w:rsid w:val="00E92FB8"/>
    <w:rsid w:val="00E944B8"/>
    <w:rsid w:val="00EA1CDD"/>
    <w:rsid w:val="00ED59CE"/>
    <w:rsid w:val="00F3332D"/>
    <w:rsid w:val="00F36029"/>
    <w:rsid w:val="00F62632"/>
    <w:rsid w:val="00F8645B"/>
    <w:rsid w:val="00F86910"/>
    <w:rsid w:val="00F94FC6"/>
    <w:rsid w:val="00FA5CF6"/>
    <w:rsid w:val="00FE7D63"/>
    <w:rsid w:val="00FE7D82"/>
    <w:rsid w:val="044407AD"/>
    <w:rsid w:val="63721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semiHidden="0" w:uiPriority="0" w:unhideWhenUsed="0" w:qFormat="1"/>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uiPriority="35" w:qFormat="1"/>
    <w:lsdException w:name="annotation reference" w:unhideWhenUsed="0" w:qFormat="1"/>
    <w:lsdException w:name="Title" w:semiHidden="0" w:uiPriority="0" w:unhideWhenUsed="0" w:qFormat="1"/>
    <w:lsdException w:name="Default Paragraph Font" w:uiPriority="1"/>
    <w:lsdException w:name="Subtitle" w:semiHidden="0" w:uiPriority="0" w:unhideWhenUsed="0" w:qFormat="1"/>
    <w:lsdException w:name="Date" w:semiHidden="0" w:uiPriority="0" w:unhideWhenUsed="0" w:qFormat="1"/>
    <w:lsdException w:name="Body Text 3" w:semiHidden="0" w:unhideWhenUsed="0" w:qFormat="1"/>
    <w:lsdException w:name="Hyperlink" w:semiHidden="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Web)" w:semiHidden="0" w:unhideWhenUsed="0"/>
    <w:lsdException w:name="Normal Table" w:qFormat="1"/>
    <w:lsdException w:name="annotation subject" w:unhideWhenUsed="0"/>
    <w:lsdException w:name="Balloon Text" w:unhideWhenUsed="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42"/>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9E2842"/>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9E284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9E2842"/>
    <w:pPr>
      <w:keepNext/>
      <w:keepLines/>
      <w:spacing w:before="260" w:after="260" w:line="416" w:lineRule="auto"/>
      <w:outlineLvl w:val="2"/>
    </w:pPr>
    <w:rPr>
      <w:b/>
      <w:bCs/>
      <w:sz w:val="32"/>
      <w:szCs w:val="32"/>
    </w:rPr>
  </w:style>
  <w:style w:type="paragraph" w:styleId="4">
    <w:name w:val="heading 4"/>
    <w:basedOn w:val="a"/>
    <w:next w:val="a"/>
    <w:link w:val="4Char"/>
    <w:qFormat/>
    <w:rsid w:val="009E284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9E2842"/>
    <w:pPr>
      <w:keepNext/>
      <w:keepLines/>
      <w:spacing w:before="280" w:after="290" w:line="376" w:lineRule="auto"/>
      <w:outlineLvl w:val="4"/>
    </w:pPr>
    <w:rPr>
      <w:b/>
      <w:bCs/>
      <w:sz w:val="28"/>
      <w:szCs w:val="28"/>
    </w:rPr>
  </w:style>
  <w:style w:type="paragraph" w:styleId="6">
    <w:name w:val="heading 6"/>
    <w:basedOn w:val="a"/>
    <w:next w:val="a"/>
    <w:link w:val="6Char"/>
    <w:qFormat/>
    <w:rsid w:val="009E2842"/>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9E2842"/>
    <w:pPr>
      <w:ind w:leftChars="1200" w:left="2520"/>
    </w:pPr>
    <w:rPr>
      <w:rFonts w:ascii="Times New Roman" w:hAnsi="Times New Roman"/>
      <w:szCs w:val="20"/>
    </w:rPr>
  </w:style>
  <w:style w:type="paragraph" w:styleId="a3">
    <w:name w:val="annotation text"/>
    <w:basedOn w:val="a"/>
    <w:link w:val="Char1"/>
    <w:uiPriority w:val="99"/>
    <w:semiHidden/>
    <w:qFormat/>
    <w:rsid w:val="009E2842"/>
    <w:pPr>
      <w:jc w:val="left"/>
    </w:pPr>
    <w:rPr>
      <w:kern w:val="0"/>
      <w:sz w:val="20"/>
      <w:szCs w:val="20"/>
    </w:rPr>
  </w:style>
  <w:style w:type="paragraph" w:styleId="30">
    <w:name w:val="Body Text 3"/>
    <w:basedOn w:val="a"/>
    <w:link w:val="3Char1"/>
    <w:uiPriority w:val="99"/>
    <w:qFormat/>
    <w:rsid w:val="009E2842"/>
    <w:pPr>
      <w:spacing w:after="120"/>
    </w:pPr>
    <w:rPr>
      <w:rFonts w:ascii="Times New Roman" w:eastAsiaTheme="minorEastAsia" w:hAnsi="Times New Roman" w:cstheme="minorBidi"/>
      <w:sz w:val="16"/>
      <w:szCs w:val="16"/>
    </w:rPr>
  </w:style>
  <w:style w:type="paragraph" w:styleId="31">
    <w:name w:val="toc 3"/>
    <w:basedOn w:val="a"/>
    <w:next w:val="a"/>
    <w:uiPriority w:val="39"/>
    <w:qFormat/>
    <w:rsid w:val="009E2842"/>
    <w:pPr>
      <w:ind w:leftChars="400" w:left="840"/>
    </w:pPr>
  </w:style>
  <w:style w:type="paragraph" w:styleId="a4">
    <w:name w:val="Plain Text"/>
    <w:basedOn w:val="a"/>
    <w:link w:val="Char10"/>
    <w:qFormat/>
    <w:rsid w:val="009E2842"/>
    <w:rPr>
      <w:rFonts w:ascii="宋体" w:eastAsiaTheme="minorEastAsia" w:hAnsi="Courier New" w:cstheme="minorBidi"/>
    </w:rPr>
  </w:style>
  <w:style w:type="paragraph" w:styleId="a5">
    <w:name w:val="Date"/>
    <w:basedOn w:val="a"/>
    <w:next w:val="a"/>
    <w:link w:val="Char11"/>
    <w:qFormat/>
    <w:rsid w:val="009E2842"/>
    <w:pPr>
      <w:ind w:leftChars="2500" w:left="100"/>
    </w:pPr>
    <w:rPr>
      <w:kern w:val="0"/>
      <w:sz w:val="20"/>
      <w:szCs w:val="20"/>
    </w:rPr>
  </w:style>
  <w:style w:type="paragraph" w:styleId="a6">
    <w:name w:val="Balloon Text"/>
    <w:basedOn w:val="a"/>
    <w:link w:val="Char12"/>
    <w:uiPriority w:val="99"/>
    <w:semiHidden/>
    <w:rsid w:val="009E2842"/>
    <w:rPr>
      <w:rFonts w:asciiTheme="minorHAnsi" w:eastAsiaTheme="minorEastAsia" w:hAnsiTheme="minorHAnsi" w:cstheme="minorBidi"/>
      <w:sz w:val="18"/>
      <w:szCs w:val="18"/>
    </w:rPr>
  </w:style>
  <w:style w:type="paragraph" w:styleId="a7">
    <w:name w:val="footer"/>
    <w:basedOn w:val="a"/>
    <w:link w:val="Char13"/>
    <w:uiPriority w:val="99"/>
    <w:qFormat/>
    <w:rsid w:val="009E2842"/>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4"/>
    <w:uiPriority w:val="99"/>
    <w:qFormat/>
    <w:rsid w:val="009E28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rsid w:val="009E2842"/>
    <w:pPr>
      <w:tabs>
        <w:tab w:val="right" w:leader="dot" w:pos="9016"/>
      </w:tabs>
      <w:spacing w:line="440" w:lineRule="exact"/>
    </w:pPr>
    <w:rPr>
      <w:b/>
    </w:rPr>
  </w:style>
  <w:style w:type="paragraph" w:styleId="a9">
    <w:name w:val="Subtitle"/>
    <w:basedOn w:val="a"/>
    <w:next w:val="a"/>
    <w:link w:val="Char15"/>
    <w:qFormat/>
    <w:rsid w:val="009E2842"/>
    <w:pPr>
      <w:spacing w:before="240" w:after="60" w:line="312" w:lineRule="auto"/>
      <w:jc w:val="center"/>
      <w:outlineLvl w:val="1"/>
    </w:pPr>
    <w:rPr>
      <w:rFonts w:ascii="Cambria" w:eastAsiaTheme="minorEastAsia" w:hAnsi="Cambria" w:cstheme="minorBidi"/>
      <w:b/>
      <w:bCs/>
      <w:kern w:val="28"/>
      <w:szCs w:val="32"/>
    </w:rPr>
  </w:style>
  <w:style w:type="paragraph" w:styleId="20">
    <w:name w:val="toc 2"/>
    <w:basedOn w:val="a"/>
    <w:next w:val="a"/>
    <w:uiPriority w:val="39"/>
    <w:qFormat/>
    <w:rsid w:val="009E2842"/>
    <w:pPr>
      <w:ind w:leftChars="200" w:left="420"/>
    </w:pPr>
  </w:style>
  <w:style w:type="paragraph" w:styleId="aa">
    <w:name w:val="Normal (Web)"/>
    <w:basedOn w:val="a"/>
    <w:uiPriority w:val="99"/>
    <w:rsid w:val="009E2842"/>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9E2842"/>
    <w:rPr>
      <w:rFonts w:ascii="Times New Roman" w:eastAsia="仿宋_GB2312" w:hAnsi="Times New Roman"/>
      <w:b/>
      <w:sz w:val="24"/>
      <w:szCs w:val="20"/>
    </w:rPr>
  </w:style>
  <w:style w:type="paragraph" w:styleId="ab">
    <w:name w:val="Title"/>
    <w:basedOn w:val="a"/>
    <w:next w:val="a"/>
    <w:link w:val="Char16"/>
    <w:qFormat/>
    <w:rsid w:val="009E2842"/>
    <w:pPr>
      <w:spacing w:before="240" w:after="60"/>
      <w:jc w:val="center"/>
      <w:outlineLvl w:val="0"/>
    </w:pPr>
    <w:rPr>
      <w:rFonts w:ascii="Calibri Light" w:eastAsiaTheme="minorEastAsia" w:hAnsi="Calibri Light" w:cstheme="minorBidi"/>
      <w:b/>
      <w:bCs/>
      <w:sz w:val="32"/>
      <w:szCs w:val="32"/>
    </w:rPr>
  </w:style>
  <w:style w:type="paragraph" w:styleId="ac">
    <w:name w:val="annotation subject"/>
    <w:basedOn w:val="a3"/>
    <w:next w:val="a3"/>
    <w:link w:val="Char17"/>
    <w:uiPriority w:val="99"/>
    <w:semiHidden/>
    <w:rsid w:val="009E2842"/>
    <w:rPr>
      <w:rFonts w:asciiTheme="minorHAnsi" w:eastAsiaTheme="minorEastAsia" w:hAnsiTheme="minorHAnsi" w:cstheme="minorBidi"/>
      <w:b/>
      <w:bCs/>
      <w:kern w:val="2"/>
      <w:sz w:val="21"/>
      <w:szCs w:val="22"/>
    </w:rPr>
  </w:style>
  <w:style w:type="table" w:styleId="ad">
    <w:name w:val="Table Grid"/>
    <w:basedOn w:val="a1"/>
    <w:uiPriority w:val="99"/>
    <w:rsid w:val="009E284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9E2842"/>
    <w:rPr>
      <w:rFonts w:cs="Times New Roman"/>
      <w:b/>
      <w:bCs/>
    </w:rPr>
  </w:style>
  <w:style w:type="character" w:styleId="af">
    <w:name w:val="Emphasis"/>
    <w:qFormat/>
    <w:rsid w:val="009E2842"/>
    <w:rPr>
      <w:i/>
      <w:iCs/>
    </w:rPr>
  </w:style>
  <w:style w:type="character" w:styleId="af0">
    <w:name w:val="Hyperlink"/>
    <w:uiPriority w:val="99"/>
    <w:qFormat/>
    <w:rsid w:val="009E2842"/>
    <w:rPr>
      <w:rFonts w:cs="Times New Roman"/>
      <w:color w:val="0000FF"/>
      <w:u w:val="single"/>
    </w:rPr>
  </w:style>
  <w:style w:type="character" w:styleId="af1">
    <w:name w:val="annotation reference"/>
    <w:uiPriority w:val="99"/>
    <w:semiHidden/>
    <w:qFormat/>
    <w:rsid w:val="009E2842"/>
    <w:rPr>
      <w:rFonts w:cs="Times New Roman"/>
      <w:sz w:val="21"/>
      <w:szCs w:val="21"/>
    </w:rPr>
  </w:style>
  <w:style w:type="character" w:customStyle="1" w:styleId="1Char">
    <w:name w:val="标题 1 Char"/>
    <w:basedOn w:val="a0"/>
    <w:link w:val="1"/>
    <w:uiPriority w:val="99"/>
    <w:qFormat/>
    <w:rsid w:val="009E2842"/>
    <w:rPr>
      <w:rFonts w:ascii="宋体" w:eastAsia="宋体" w:hAnsi="宋体" w:cs="宋体"/>
      <w:b/>
      <w:bCs/>
      <w:kern w:val="36"/>
      <w:sz w:val="48"/>
      <w:szCs w:val="48"/>
    </w:rPr>
  </w:style>
  <w:style w:type="character" w:customStyle="1" w:styleId="2Char">
    <w:name w:val="标题 2 Char"/>
    <w:basedOn w:val="a0"/>
    <w:link w:val="2"/>
    <w:rsid w:val="009E2842"/>
    <w:rPr>
      <w:rFonts w:ascii="Cambria" w:eastAsia="宋体" w:hAnsi="Cambria" w:cs="Times New Roman"/>
      <w:b/>
      <w:bCs/>
      <w:sz w:val="32"/>
      <w:szCs w:val="32"/>
    </w:rPr>
  </w:style>
  <w:style w:type="character" w:customStyle="1" w:styleId="3Char">
    <w:name w:val="标题 3 Char"/>
    <w:basedOn w:val="a0"/>
    <w:link w:val="3"/>
    <w:rsid w:val="009E2842"/>
    <w:rPr>
      <w:rFonts w:ascii="Calibri" w:eastAsia="宋体" w:hAnsi="Calibri" w:cs="Times New Roman"/>
      <w:b/>
      <w:bCs/>
      <w:sz w:val="32"/>
      <w:szCs w:val="32"/>
    </w:rPr>
  </w:style>
  <w:style w:type="character" w:customStyle="1" w:styleId="4Char">
    <w:name w:val="标题 4 Char"/>
    <w:basedOn w:val="a0"/>
    <w:link w:val="4"/>
    <w:qFormat/>
    <w:rsid w:val="009E2842"/>
    <w:rPr>
      <w:rFonts w:ascii="Cambria" w:eastAsia="宋体" w:hAnsi="Cambria" w:cs="Times New Roman"/>
      <w:b/>
      <w:bCs/>
      <w:sz w:val="28"/>
      <w:szCs w:val="28"/>
    </w:rPr>
  </w:style>
  <w:style w:type="character" w:customStyle="1" w:styleId="5Char">
    <w:name w:val="标题 5 Char"/>
    <w:basedOn w:val="a0"/>
    <w:link w:val="5"/>
    <w:qFormat/>
    <w:rsid w:val="009E2842"/>
    <w:rPr>
      <w:rFonts w:ascii="Calibri" w:eastAsia="宋体" w:hAnsi="Calibri" w:cs="Times New Roman"/>
      <w:b/>
      <w:bCs/>
      <w:sz w:val="28"/>
      <w:szCs w:val="28"/>
    </w:rPr>
  </w:style>
  <w:style w:type="character" w:customStyle="1" w:styleId="6Char">
    <w:name w:val="标题 6 Char"/>
    <w:basedOn w:val="a0"/>
    <w:link w:val="6"/>
    <w:qFormat/>
    <w:rsid w:val="009E2842"/>
    <w:rPr>
      <w:rFonts w:ascii="Cambria" w:eastAsia="宋体" w:hAnsi="Cambria" w:cs="Times New Roman"/>
      <w:b/>
      <w:bCs/>
      <w:sz w:val="24"/>
      <w:szCs w:val="24"/>
    </w:rPr>
  </w:style>
  <w:style w:type="character" w:customStyle="1" w:styleId="H1Char">
    <w:name w:val="H1 Char"/>
    <w:link w:val="H1"/>
    <w:qFormat/>
    <w:rsid w:val="009E2842"/>
    <w:rPr>
      <w:rFonts w:ascii="宋体" w:hAnsi="宋体" w:cs="宋体"/>
      <w:b/>
      <w:color w:val="000000"/>
      <w:sz w:val="32"/>
      <w:szCs w:val="32"/>
    </w:rPr>
  </w:style>
  <w:style w:type="paragraph" w:customStyle="1" w:styleId="H1">
    <w:name w:val="H1"/>
    <w:basedOn w:val="ab"/>
    <w:next w:val="GW-"/>
    <w:link w:val="H1Char"/>
    <w:qFormat/>
    <w:rsid w:val="009E2842"/>
    <w:pPr>
      <w:spacing w:line="560" w:lineRule="exact"/>
      <w:jc w:val="left"/>
    </w:pPr>
    <w:rPr>
      <w:rFonts w:ascii="宋体" w:hAnsi="宋体" w:cs="宋体"/>
      <w:bCs w:val="0"/>
      <w:color w:val="000000"/>
    </w:rPr>
  </w:style>
  <w:style w:type="paragraph" w:customStyle="1" w:styleId="GW-">
    <w:name w:val="GW-正文"/>
    <w:basedOn w:val="a"/>
    <w:link w:val="GW-Char"/>
    <w:qFormat/>
    <w:rsid w:val="009E2842"/>
    <w:pPr>
      <w:spacing w:line="360" w:lineRule="auto"/>
      <w:ind w:firstLineChars="200" w:firstLine="200"/>
      <w:contextualSpacing/>
    </w:pPr>
    <w:rPr>
      <w:rFonts w:asciiTheme="minorHAnsi" w:eastAsiaTheme="minorEastAsia" w:hAnsiTheme="minorHAnsi" w:cstheme="minorBidi"/>
      <w:szCs w:val="24"/>
    </w:rPr>
  </w:style>
  <w:style w:type="character" w:customStyle="1" w:styleId="Char">
    <w:name w:val="标题 Char"/>
    <w:link w:val="ab"/>
    <w:rsid w:val="009E2842"/>
    <w:rPr>
      <w:rFonts w:ascii="Calibri Light" w:hAnsi="Calibri Light"/>
      <w:b/>
      <w:bCs/>
      <w:sz w:val="32"/>
      <w:szCs w:val="32"/>
    </w:rPr>
  </w:style>
  <w:style w:type="character" w:customStyle="1" w:styleId="fontstyle01">
    <w:name w:val="fontstyle01"/>
    <w:qFormat/>
    <w:rsid w:val="009E2842"/>
    <w:rPr>
      <w:rFonts w:ascii="宋体" w:eastAsia="宋体" w:hAnsi="宋体" w:hint="eastAsia"/>
      <w:color w:val="000000"/>
      <w:sz w:val="24"/>
      <w:szCs w:val="24"/>
    </w:rPr>
  </w:style>
  <w:style w:type="character" w:customStyle="1" w:styleId="3Char0">
    <w:name w:val="正文文本 3 Char"/>
    <w:link w:val="30"/>
    <w:uiPriority w:val="99"/>
    <w:qFormat/>
    <w:locked/>
    <w:rsid w:val="009E2842"/>
    <w:rPr>
      <w:rFonts w:ascii="Times New Roman" w:hAnsi="Times New Roman"/>
      <w:sz w:val="16"/>
      <w:szCs w:val="16"/>
    </w:rPr>
  </w:style>
  <w:style w:type="character" w:customStyle="1" w:styleId="Char0">
    <w:name w:val="批注框文本 Char"/>
    <w:link w:val="a6"/>
    <w:uiPriority w:val="99"/>
    <w:semiHidden/>
    <w:locked/>
    <w:rsid w:val="009E2842"/>
    <w:rPr>
      <w:sz w:val="18"/>
      <w:szCs w:val="18"/>
    </w:rPr>
  </w:style>
  <w:style w:type="character" w:customStyle="1" w:styleId="Char2">
    <w:name w:val="纯文本 Char"/>
    <w:link w:val="a4"/>
    <w:qFormat/>
    <w:rsid w:val="009E2842"/>
    <w:rPr>
      <w:rFonts w:ascii="宋体" w:hAnsi="Courier New"/>
    </w:rPr>
  </w:style>
  <w:style w:type="character" w:customStyle="1" w:styleId="Char3">
    <w:name w:val="日期 Char"/>
    <w:link w:val="a5"/>
    <w:locked/>
    <w:rsid w:val="009E2842"/>
    <w:rPr>
      <w:rFonts w:ascii="Calibri" w:eastAsia="宋体" w:hAnsi="Calibri" w:cs="Times New Roman"/>
      <w:kern w:val="0"/>
      <w:sz w:val="20"/>
      <w:szCs w:val="20"/>
    </w:rPr>
  </w:style>
  <w:style w:type="character" w:customStyle="1" w:styleId="apple-converted-space">
    <w:name w:val="apple-converted-space"/>
    <w:uiPriority w:val="99"/>
    <w:rsid w:val="009E2842"/>
    <w:rPr>
      <w:rFonts w:cs="Times New Roman"/>
    </w:rPr>
  </w:style>
  <w:style w:type="character" w:customStyle="1" w:styleId="Char4">
    <w:name w:val="页脚 Char"/>
    <w:link w:val="a7"/>
    <w:uiPriority w:val="99"/>
    <w:qFormat/>
    <w:locked/>
    <w:rsid w:val="009E2842"/>
    <w:rPr>
      <w:sz w:val="18"/>
      <w:szCs w:val="18"/>
    </w:rPr>
  </w:style>
  <w:style w:type="character" w:customStyle="1" w:styleId="H2Char">
    <w:name w:val="H2 Char"/>
    <w:link w:val="H2"/>
    <w:qFormat/>
    <w:rsid w:val="009E2842"/>
    <w:rPr>
      <w:rFonts w:ascii="宋体" w:hAnsi="宋体" w:cs="宋体"/>
      <w:b/>
      <w:color w:val="000000"/>
      <w:sz w:val="28"/>
      <w:szCs w:val="28"/>
    </w:rPr>
  </w:style>
  <w:style w:type="paragraph" w:customStyle="1" w:styleId="H2">
    <w:name w:val="H2"/>
    <w:basedOn w:val="2"/>
    <w:next w:val="GW-"/>
    <w:link w:val="H2Char"/>
    <w:qFormat/>
    <w:rsid w:val="009E2842"/>
    <w:pPr>
      <w:spacing w:line="560" w:lineRule="exact"/>
      <w:jc w:val="center"/>
    </w:pPr>
    <w:rPr>
      <w:rFonts w:ascii="宋体" w:eastAsiaTheme="minorEastAsia" w:hAnsi="宋体" w:cs="宋体"/>
      <w:bCs w:val="0"/>
      <w:color w:val="000000"/>
      <w:sz w:val="28"/>
      <w:szCs w:val="28"/>
    </w:rPr>
  </w:style>
  <w:style w:type="character" w:customStyle="1" w:styleId="Char5">
    <w:name w:val="批注文字 Char"/>
    <w:link w:val="a3"/>
    <w:uiPriority w:val="99"/>
    <w:semiHidden/>
    <w:qFormat/>
    <w:locked/>
    <w:rsid w:val="009E2842"/>
    <w:rPr>
      <w:rFonts w:ascii="Calibri" w:eastAsia="宋体" w:hAnsi="Calibri" w:cs="Times New Roman"/>
      <w:kern w:val="0"/>
      <w:sz w:val="20"/>
      <w:szCs w:val="20"/>
    </w:rPr>
  </w:style>
  <w:style w:type="character" w:customStyle="1" w:styleId="GW-Char">
    <w:name w:val="GW-正文 Char"/>
    <w:link w:val="GW-"/>
    <w:rsid w:val="009E2842"/>
    <w:rPr>
      <w:szCs w:val="24"/>
    </w:rPr>
  </w:style>
  <w:style w:type="character" w:customStyle="1" w:styleId="af2">
    <w:name w:val="批注文字 字符"/>
    <w:uiPriority w:val="99"/>
    <w:semiHidden/>
    <w:qFormat/>
    <w:rsid w:val="009E2842"/>
  </w:style>
  <w:style w:type="character" w:customStyle="1" w:styleId="Char6">
    <w:name w:val="批注主题 Char"/>
    <w:link w:val="ac"/>
    <w:uiPriority w:val="99"/>
    <w:semiHidden/>
    <w:locked/>
    <w:rsid w:val="009E2842"/>
    <w:rPr>
      <w:b/>
      <w:bCs/>
    </w:rPr>
  </w:style>
  <w:style w:type="character" w:customStyle="1" w:styleId="Char7">
    <w:name w:val="节标题 Char"/>
    <w:link w:val="af3"/>
    <w:qFormat/>
    <w:rsid w:val="009E2842"/>
    <w:rPr>
      <w:rFonts w:ascii="宋体" w:hAnsi="宋体"/>
      <w:b/>
      <w:bCs/>
      <w:sz w:val="28"/>
      <w:szCs w:val="36"/>
    </w:rPr>
  </w:style>
  <w:style w:type="paragraph" w:customStyle="1" w:styleId="af3">
    <w:name w:val="节标题"/>
    <w:basedOn w:val="H3"/>
    <w:link w:val="Char7"/>
    <w:qFormat/>
    <w:rsid w:val="009E2842"/>
    <w:rPr>
      <w:sz w:val="28"/>
    </w:rPr>
  </w:style>
  <w:style w:type="paragraph" w:customStyle="1" w:styleId="H3">
    <w:name w:val="H3"/>
    <w:basedOn w:val="3"/>
    <w:next w:val="GW-"/>
    <w:link w:val="H3Char"/>
    <w:qFormat/>
    <w:rsid w:val="009E2842"/>
    <w:pPr>
      <w:ind w:firstLineChars="950" w:firstLine="3433"/>
    </w:pPr>
    <w:rPr>
      <w:rFonts w:ascii="宋体" w:eastAsiaTheme="minorEastAsia" w:hAnsi="宋体" w:cstheme="minorBidi"/>
      <w:sz w:val="36"/>
      <w:szCs w:val="36"/>
      <w:shd w:val="clear" w:color="auto" w:fill="FFFFFF"/>
    </w:rPr>
  </w:style>
  <w:style w:type="character" w:customStyle="1" w:styleId="Char8">
    <w:name w:val="副标题 Char"/>
    <w:link w:val="a9"/>
    <w:qFormat/>
    <w:rsid w:val="009E2842"/>
    <w:rPr>
      <w:rFonts w:ascii="Cambria" w:hAnsi="Cambria"/>
      <w:b/>
      <w:bCs/>
      <w:kern w:val="28"/>
      <w:szCs w:val="32"/>
    </w:rPr>
  </w:style>
  <w:style w:type="character" w:customStyle="1" w:styleId="Char9">
    <w:name w:val="页眉 Char"/>
    <w:link w:val="a8"/>
    <w:uiPriority w:val="99"/>
    <w:locked/>
    <w:rsid w:val="009E2842"/>
    <w:rPr>
      <w:sz w:val="18"/>
      <w:szCs w:val="18"/>
    </w:rPr>
  </w:style>
  <w:style w:type="character" w:customStyle="1" w:styleId="H3Char">
    <w:name w:val="H3 Char"/>
    <w:link w:val="H3"/>
    <w:qFormat/>
    <w:rsid w:val="009E2842"/>
    <w:rPr>
      <w:rFonts w:ascii="宋体" w:hAnsi="宋体"/>
      <w:b/>
      <w:bCs/>
      <w:sz w:val="36"/>
      <w:szCs w:val="36"/>
    </w:rPr>
  </w:style>
  <w:style w:type="character" w:customStyle="1" w:styleId="Chara">
    <w:name w:val="章标题 Char"/>
    <w:link w:val="af4"/>
    <w:qFormat/>
    <w:rsid w:val="009E2842"/>
    <w:rPr>
      <w:rFonts w:ascii="宋体" w:eastAsia="黑体" w:hAnsi="宋体" w:cs="宋体"/>
      <w:b/>
      <w:bCs/>
      <w:color w:val="000000"/>
      <w:sz w:val="28"/>
      <w:szCs w:val="28"/>
    </w:rPr>
  </w:style>
  <w:style w:type="paragraph" w:customStyle="1" w:styleId="af4">
    <w:name w:val="章标题"/>
    <w:basedOn w:val="H2"/>
    <w:link w:val="Chara"/>
    <w:qFormat/>
    <w:rsid w:val="009E2842"/>
    <w:rPr>
      <w:rFonts w:eastAsia="黑体"/>
      <w:bCs/>
    </w:rPr>
  </w:style>
  <w:style w:type="character" w:customStyle="1" w:styleId="Charb">
    <w:name w:val="部分标题 Char"/>
    <w:link w:val="af5"/>
    <w:qFormat/>
    <w:rsid w:val="009E2842"/>
    <w:rPr>
      <w:rFonts w:ascii="宋体" w:hAnsi="宋体" w:cs="宋体"/>
      <w:b/>
      <w:color w:val="000000"/>
      <w:sz w:val="28"/>
      <w:szCs w:val="32"/>
    </w:rPr>
  </w:style>
  <w:style w:type="paragraph" w:customStyle="1" w:styleId="af5">
    <w:name w:val="部分标题"/>
    <w:basedOn w:val="H1"/>
    <w:link w:val="Charb"/>
    <w:qFormat/>
    <w:rsid w:val="009E2842"/>
    <w:rPr>
      <w:sz w:val="28"/>
    </w:rPr>
  </w:style>
  <w:style w:type="character" w:customStyle="1" w:styleId="Char1">
    <w:name w:val="批注文字 Char1"/>
    <w:basedOn w:val="a0"/>
    <w:link w:val="a3"/>
    <w:uiPriority w:val="99"/>
    <w:semiHidden/>
    <w:rsid w:val="009E2842"/>
    <w:rPr>
      <w:rFonts w:ascii="Calibri" w:eastAsia="宋体" w:hAnsi="Calibri" w:cs="Times New Roman"/>
    </w:rPr>
  </w:style>
  <w:style w:type="character" w:customStyle="1" w:styleId="Char17">
    <w:name w:val="批注主题 Char1"/>
    <w:basedOn w:val="Char1"/>
    <w:link w:val="ac"/>
    <w:uiPriority w:val="99"/>
    <w:semiHidden/>
    <w:qFormat/>
    <w:rsid w:val="009E2842"/>
    <w:rPr>
      <w:b/>
      <w:bCs/>
    </w:rPr>
  </w:style>
  <w:style w:type="character" w:customStyle="1" w:styleId="3Char1">
    <w:name w:val="正文文本 3 Char1"/>
    <w:basedOn w:val="a0"/>
    <w:link w:val="30"/>
    <w:uiPriority w:val="99"/>
    <w:semiHidden/>
    <w:qFormat/>
    <w:rsid w:val="009E2842"/>
    <w:rPr>
      <w:rFonts w:ascii="Calibri" w:eastAsia="宋体" w:hAnsi="Calibri" w:cs="Times New Roman"/>
      <w:sz w:val="16"/>
      <w:szCs w:val="16"/>
    </w:rPr>
  </w:style>
  <w:style w:type="character" w:customStyle="1" w:styleId="Char12">
    <w:name w:val="批注框文本 Char1"/>
    <w:basedOn w:val="a0"/>
    <w:link w:val="a6"/>
    <w:uiPriority w:val="99"/>
    <w:semiHidden/>
    <w:qFormat/>
    <w:rsid w:val="009E2842"/>
    <w:rPr>
      <w:rFonts w:ascii="Calibri" w:eastAsia="宋体" w:hAnsi="Calibri" w:cs="Times New Roman"/>
      <w:sz w:val="18"/>
      <w:szCs w:val="18"/>
    </w:rPr>
  </w:style>
  <w:style w:type="character" w:customStyle="1" w:styleId="Char15">
    <w:name w:val="副标题 Char1"/>
    <w:basedOn w:val="a0"/>
    <w:link w:val="a9"/>
    <w:qFormat/>
    <w:rsid w:val="009E2842"/>
    <w:rPr>
      <w:rFonts w:asciiTheme="majorHAnsi" w:eastAsia="宋体" w:hAnsiTheme="majorHAnsi" w:cstheme="majorBidi"/>
      <w:b/>
      <w:bCs/>
      <w:kern w:val="28"/>
      <w:sz w:val="32"/>
      <w:szCs w:val="32"/>
    </w:rPr>
  </w:style>
  <w:style w:type="character" w:customStyle="1" w:styleId="Char13">
    <w:name w:val="页脚 Char1"/>
    <w:basedOn w:val="a0"/>
    <w:link w:val="a7"/>
    <w:uiPriority w:val="99"/>
    <w:semiHidden/>
    <w:qFormat/>
    <w:rsid w:val="009E2842"/>
    <w:rPr>
      <w:rFonts w:ascii="Calibri" w:eastAsia="宋体" w:hAnsi="Calibri" w:cs="Times New Roman"/>
      <w:sz w:val="18"/>
      <w:szCs w:val="18"/>
    </w:rPr>
  </w:style>
  <w:style w:type="character" w:customStyle="1" w:styleId="Char10">
    <w:name w:val="纯文本 Char1"/>
    <w:basedOn w:val="a0"/>
    <w:link w:val="a4"/>
    <w:qFormat/>
    <w:rsid w:val="009E2842"/>
    <w:rPr>
      <w:rFonts w:ascii="宋体" w:eastAsia="宋体" w:hAnsi="Courier New" w:cs="Courier New"/>
      <w:szCs w:val="21"/>
    </w:rPr>
  </w:style>
  <w:style w:type="character" w:customStyle="1" w:styleId="Char16">
    <w:name w:val="标题 Char1"/>
    <w:basedOn w:val="a0"/>
    <w:link w:val="ab"/>
    <w:uiPriority w:val="10"/>
    <w:qFormat/>
    <w:rsid w:val="009E2842"/>
    <w:rPr>
      <w:rFonts w:asciiTheme="majorHAnsi" w:eastAsia="宋体" w:hAnsiTheme="majorHAnsi" w:cstheme="majorBidi"/>
      <w:b/>
      <w:bCs/>
      <w:sz w:val="32"/>
      <w:szCs w:val="32"/>
    </w:rPr>
  </w:style>
  <w:style w:type="character" w:customStyle="1" w:styleId="Char14">
    <w:name w:val="页眉 Char1"/>
    <w:basedOn w:val="a0"/>
    <w:link w:val="a8"/>
    <w:semiHidden/>
    <w:rsid w:val="009E2842"/>
    <w:rPr>
      <w:rFonts w:ascii="Calibri" w:eastAsia="宋体" w:hAnsi="Calibri" w:cs="Times New Roman"/>
      <w:sz w:val="18"/>
      <w:szCs w:val="18"/>
    </w:rPr>
  </w:style>
  <w:style w:type="character" w:customStyle="1" w:styleId="Char11">
    <w:name w:val="日期 Char1"/>
    <w:basedOn w:val="a0"/>
    <w:link w:val="a5"/>
    <w:uiPriority w:val="99"/>
    <w:semiHidden/>
    <w:rsid w:val="009E2842"/>
    <w:rPr>
      <w:rFonts w:ascii="Calibri" w:eastAsia="宋体" w:hAnsi="Calibri" w:cs="Times New Roman"/>
    </w:rPr>
  </w:style>
  <w:style w:type="paragraph" w:customStyle="1" w:styleId="TOC1">
    <w:name w:val="TOC 标题1"/>
    <w:basedOn w:val="1"/>
    <w:next w:val="a"/>
    <w:uiPriority w:val="39"/>
    <w:qFormat/>
    <w:rsid w:val="009E2842"/>
    <w:pPr>
      <w:keepNext/>
      <w:keepLines/>
      <w:spacing w:before="240" w:beforeAutospacing="0" w:after="0" w:afterAutospacing="0" w:line="259" w:lineRule="auto"/>
      <w:outlineLvl w:val="9"/>
    </w:pPr>
    <w:rPr>
      <w:rFonts w:ascii="Calibri Light" w:hAnsi="Calibri Light" w:cs="Times New Roman"/>
      <w:b w:val="0"/>
      <w:bCs w:val="0"/>
      <w:color w:val="2E74B5"/>
      <w:kern w:val="0"/>
      <w:sz w:val="32"/>
      <w:szCs w:val="32"/>
    </w:rPr>
  </w:style>
  <w:style w:type="paragraph" w:customStyle="1" w:styleId="p0">
    <w:name w:val="p0"/>
    <w:basedOn w:val="a"/>
    <w:rsid w:val="009E2842"/>
    <w:pPr>
      <w:widowControl/>
    </w:pPr>
    <w:rPr>
      <w:rFonts w:ascii="Times New Roman" w:hAnsi="Times New Roman"/>
      <w:kern w:val="0"/>
      <w:szCs w:val="21"/>
    </w:rPr>
  </w:style>
  <w:style w:type="paragraph" w:customStyle="1" w:styleId="ParaChar">
    <w:name w:val="默认段落字体 Para Char"/>
    <w:basedOn w:val="a"/>
    <w:rsid w:val="009E2842"/>
    <w:rPr>
      <w:rFonts w:ascii="Times New Roman" w:hAnsi="Times New Roman"/>
      <w:szCs w:val="24"/>
    </w:rPr>
  </w:style>
  <w:style w:type="paragraph" w:styleId="af6">
    <w:name w:val="No Spacing"/>
    <w:uiPriority w:val="1"/>
    <w:qFormat/>
    <w:rsid w:val="009E2842"/>
    <w:pPr>
      <w:widowControl w:val="0"/>
      <w:jc w:val="both"/>
    </w:pPr>
    <w:rPr>
      <w:rFonts w:ascii="Calibri" w:eastAsia="宋体" w:hAnsi="Calibri" w:cs="Times New Roman"/>
      <w:kern w:val="2"/>
      <w:sz w:val="21"/>
      <w:szCs w:val="22"/>
    </w:rPr>
  </w:style>
  <w:style w:type="paragraph" w:customStyle="1" w:styleId="DL">
    <w:name w:val="D&amp;L"/>
    <w:basedOn w:val="a8"/>
    <w:rsid w:val="009E2842"/>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styleId="af7">
    <w:name w:val="List Paragraph"/>
    <w:basedOn w:val="a"/>
    <w:uiPriority w:val="34"/>
    <w:qFormat/>
    <w:rsid w:val="009E2842"/>
    <w:pPr>
      <w:ind w:firstLineChars="200" w:firstLine="420"/>
    </w:pPr>
  </w:style>
  <w:style w:type="paragraph" w:customStyle="1" w:styleId="12">
    <w:name w:val="列出段落1"/>
    <w:basedOn w:val="a"/>
    <w:rsid w:val="009E284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2645</Words>
  <Characters>15083</Characters>
  <Application>Microsoft Office Word</Application>
  <DocSecurity>0</DocSecurity>
  <Lines>125</Lines>
  <Paragraphs>35</Paragraphs>
  <ScaleCrop>false</ScaleCrop>
  <Company>微软中国</Company>
  <LinksUpToDate>false</LinksUpToDate>
  <CharactersWithSpaces>17693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gyb1</cp:lastModifiedBy>
  <cp:revision>2</cp:revision>
  <cp:lastPrinted>2019-07-08T08:26:00Z</cp:lastPrinted>
  <dcterms:created xsi:type="dcterms:W3CDTF">2019-10-08T09:22:00Z</dcterms:created>
  <dcterms:modified xsi:type="dcterms:W3CDTF">2019-10-08T09:22:00Z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