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162E" w:rsidRDefault="008A5858">
      <w:pPr>
        <w:pStyle w:val="a8"/>
        <w:spacing w:line="360" w:lineRule="auto"/>
        <w:ind w:leftChars="0" w:left="0" w:firstLineChars="0" w:firstLine="0"/>
        <w:jc w:val="center"/>
        <w:rPr>
          <w:rFonts w:ascii="方正大标宋_GBK" w:eastAsia="方正大标宋_GBK" w:hAnsi="方正大标宋_GBK" w:cs="方正大标宋_GBK"/>
          <w:szCs w:val="24"/>
        </w:rPr>
      </w:pPr>
      <w:r>
        <w:rPr>
          <w:rFonts w:ascii="黑体" w:eastAsia="黑体" w:hAnsi="黑体" w:cs="黑体" w:hint="eastAsia"/>
          <w:sz w:val="28"/>
          <w:szCs w:val="28"/>
        </w:rPr>
        <w:t>编号：</w:t>
      </w:r>
      <w:r>
        <w:rPr>
          <w:rFonts w:ascii="黑体" w:eastAsia="黑体" w:hAnsi="黑体" w:cs="黑体" w:hint="eastAsia"/>
          <w:sz w:val="28"/>
          <w:szCs w:val="28"/>
        </w:rPr>
        <w:t>SYXX20190712</w:t>
      </w:r>
    </w:p>
    <w:p w:rsidR="00D0162E" w:rsidRDefault="008A5858">
      <w:pPr>
        <w:pStyle w:val="a8"/>
        <w:spacing w:line="1000" w:lineRule="exact"/>
        <w:ind w:leftChars="0" w:left="0" w:firstLineChars="0" w:firstLine="0"/>
        <w:jc w:val="center"/>
        <w:rPr>
          <w:rFonts w:ascii="方正大标宋_GBK" w:eastAsia="方正大标宋_GBK" w:hAnsi="方正大标宋_GBK" w:cs="方正大标宋_GBK"/>
          <w:sz w:val="56"/>
          <w:szCs w:val="56"/>
        </w:rPr>
      </w:pPr>
      <w:r>
        <w:rPr>
          <w:rFonts w:ascii="方正大标宋_GBK" w:eastAsia="方正大标宋_GBK" w:hAnsi="方正大标宋_GBK" w:cs="方正大标宋_GBK" w:hint="eastAsia"/>
          <w:sz w:val="56"/>
          <w:szCs w:val="56"/>
        </w:rPr>
        <w:t>歙县人民医院智能收款项目</w:t>
      </w:r>
    </w:p>
    <w:p w:rsidR="00D0162E" w:rsidRDefault="00D0162E">
      <w:pPr>
        <w:pStyle w:val="a8"/>
        <w:spacing w:line="1000" w:lineRule="exact"/>
        <w:ind w:leftChars="0" w:left="0" w:firstLineChars="0" w:firstLine="0"/>
        <w:rPr>
          <w:rFonts w:ascii="方正大标宋_GBK" w:eastAsia="方正大标宋_GBK" w:hAnsi="方正大标宋_GBK" w:cs="方正大标宋_GBK"/>
          <w:sz w:val="56"/>
          <w:szCs w:val="56"/>
        </w:rPr>
      </w:pP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询</w:t>
      </w: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价</w:t>
      </w: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采</w:t>
      </w: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购</w:t>
      </w: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文</w:t>
      </w:r>
    </w:p>
    <w:p w:rsidR="00D0162E" w:rsidRDefault="008A5858">
      <w:pPr>
        <w:pStyle w:val="a8"/>
        <w:spacing w:line="1200" w:lineRule="exact"/>
        <w:ind w:leftChars="0" w:left="0" w:firstLineChars="0" w:firstLine="0"/>
        <w:jc w:val="center"/>
        <w:rPr>
          <w:rFonts w:ascii="方正大标宋_GBK" w:eastAsia="方正大标宋_GBK" w:hAnsi="方正大标宋_GBK" w:cs="方正大标宋_GBK"/>
          <w:sz w:val="96"/>
          <w:szCs w:val="96"/>
        </w:rPr>
      </w:pPr>
      <w:r>
        <w:rPr>
          <w:rFonts w:ascii="方正大标宋_GBK" w:eastAsia="方正大标宋_GBK" w:hAnsi="方正大标宋_GBK" w:cs="方正大标宋_GBK" w:hint="eastAsia"/>
          <w:sz w:val="96"/>
          <w:szCs w:val="96"/>
        </w:rPr>
        <w:t>件</w:t>
      </w:r>
    </w:p>
    <w:p w:rsidR="00D0162E" w:rsidRDefault="00D0162E">
      <w:pPr>
        <w:pStyle w:val="a8"/>
        <w:spacing w:line="1000" w:lineRule="exact"/>
        <w:ind w:leftChars="0" w:left="0" w:firstLineChars="0" w:firstLine="0"/>
        <w:jc w:val="center"/>
        <w:rPr>
          <w:rFonts w:ascii="方正大标宋_GBK" w:eastAsia="方正大标宋_GBK" w:hAnsi="方正大标宋_GBK" w:cs="方正大标宋_GBK"/>
          <w:sz w:val="96"/>
          <w:szCs w:val="96"/>
        </w:rPr>
      </w:pPr>
    </w:p>
    <w:p w:rsidR="00D0162E" w:rsidRDefault="008A5858">
      <w:pPr>
        <w:pStyle w:val="a8"/>
        <w:spacing w:line="1000" w:lineRule="exact"/>
        <w:ind w:leftChars="0" w:left="0" w:firstLineChars="0" w:firstLine="0"/>
        <w:jc w:val="center"/>
        <w:rPr>
          <w:rFonts w:ascii="方正大标宋_GBK" w:eastAsia="方正大标宋_GBK" w:hAnsi="方正大标宋_GBK" w:cs="方正大标宋_GBK"/>
          <w:sz w:val="52"/>
          <w:szCs w:val="52"/>
        </w:rPr>
      </w:pPr>
      <w:r>
        <w:rPr>
          <w:rFonts w:ascii="方正大标宋_GBK" w:eastAsia="方正大标宋_GBK" w:hAnsi="方正大标宋_GBK" w:cs="方正大标宋_GBK" w:hint="eastAsia"/>
          <w:sz w:val="52"/>
          <w:szCs w:val="52"/>
        </w:rPr>
        <w:t>歙县人民医院</w:t>
      </w:r>
    </w:p>
    <w:p w:rsidR="00D0162E" w:rsidRDefault="008A5858">
      <w:pPr>
        <w:pStyle w:val="a8"/>
        <w:spacing w:line="1000" w:lineRule="exact"/>
        <w:ind w:leftChars="0" w:left="0" w:firstLineChars="0" w:firstLine="0"/>
        <w:jc w:val="center"/>
        <w:rPr>
          <w:rFonts w:ascii="方正大标宋_GBK" w:eastAsia="方正大标宋_GBK" w:hAnsi="方正大标宋_GBK" w:cs="方正大标宋_GBK"/>
          <w:sz w:val="44"/>
          <w:szCs w:val="44"/>
        </w:rPr>
      </w:pPr>
      <w:r>
        <w:rPr>
          <w:rFonts w:ascii="方正大标宋_GBK" w:eastAsia="方正大标宋_GBK" w:hAnsi="方正大标宋_GBK" w:cs="方正大标宋_GBK" w:hint="eastAsia"/>
          <w:sz w:val="44"/>
          <w:szCs w:val="44"/>
        </w:rPr>
        <w:t>二〇一九年七月</w:t>
      </w:r>
    </w:p>
    <w:p w:rsidR="00D0162E" w:rsidRDefault="00D0162E">
      <w:pPr>
        <w:pStyle w:val="a8"/>
        <w:spacing w:line="1000" w:lineRule="exact"/>
        <w:ind w:leftChars="0" w:left="0" w:firstLineChars="0" w:firstLine="0"/>
        <w:jc w:val="center"/>
        <w:rPr>
          <w:rFonts w:ascii="方正大标宋_GBK" w:eastAsia="方正大标宋_GBK" w:hAnsi="方正大标宋_GBK" w:cs="方正大标宋_GBK"/>
          <w:sz w:val="52"/>
          <w:szCs w:val="52"/>
        </w:rPr>
        <w:sectPr w:rsidR="00D0162E">
          <w:headerReference w:type="even" r:id="rId8"/>
          <w:headerReference w:type="default" r:id="rId9"/>
          <w:footerReference w:type="even" r:id="rId10"/>
          <w:footerReference w:type="default" r:id="rId11"/>
          <w:headerReference w:type="first" r:id="rId12"/>
          <w:footerReference w:type="first" r:id="rId13"/>
          <w:type w:val="continuous"/>
          <w:pgSz w:w="11907" w:h="16840"/>
          <w:pgMar w:top="1593" w:right="1417" w:bottom="1417" w:left="1417" w:header="851" w:footer="850" w:gutter="0"/>
          <w:cols w:space="720"/>
          <w:titlePg/>
          <w:docGrid w:type="lines" w:linePitch="294"/>
        </w:sectPr>
      </w:pPr>
    </w:p>
    <w:p w:rsidR="00D0162E" w:rsidRDefault="008A5858">
      <w:pPr>
        <w:pStyle w:val="1"/>
        <w:spacing w:line="240" w:lineRule="auto"/>
        <w:jc w:val="center"/>
        <w:rPr>
          <w:rFonts w:ascii="宋体" w:hAnsi="宋体" w:cs="宋体"/>
          <w:bCs w:val="0"/>
          <w:kern w:val="2"/>
          <w:sz w:val="36"/>
          <w:szCs w:val="36"/>
        </w:rPr>
      </w:pPr>
      <w:bookmarkStart w:id="0" w:name="_Toc3059"/>
      <w:bookmarkStart w:id="1" w:name="_Toc12777"/>
      <w:r>
        <w:rPr>
          <w:rFonts w:ascii="宋体" w:hAnsi="宋体" w:cs="宋体" w:hint="eastAsia"/>
          <w:bCs w:val="0"/>
          <w:kern w:val="2"/>
          <w:sz w:val="36"/>
          <w:szCs w:val="36"/>
        </w:rPr>
        <w:lastRenderedPageBreak/>
        <w:t>第一章</w:t>
      </w:r>
      <w:r>
        <w:rPr>
          <w:rFonts w:ascii="宋体" w:hAnsi="宋体" w:cs="宋体" w:hint="eastAsia"/>
          <w:bCs w:val="0"/>
          <w:kern w:val="2"/>
          <w:sz w:val="36"/>
          <w:szCs w:val="36"/>
        </w:rPr>
        <w:t xml:space="preserve"> </w:t>
      </w:r>
      <w:bookmarkEnd w:id="0"/>
      <w:r>
        <w:rPr>
          <w:rFonts w:ascii="宋体" w:hAnsi="宋体" w:cs="宋体" w:hint="eastAsia"/>
          <w:bCs w:val="0"/>
          <w:kern w:val="2"/>
          <w:sz w:val="36"/>
          <w:szCs w:val="36"/>
        </w:rPr>
        <w:t>询价公告</w:t>
      </w:r>
      <w:bookmarkEnd w:id="1"/>
    </w:p>
    <w:p w:rsidR="00D0162E" w:rsidRDefault="008A5858">
      <w:pPr>
        <w:widowControl/>
        <w:adjustRightInd w:val="0"/>
        <w:snapToGrid w:val="0"/>
        <w:spacing w:line="360" w:lineRule="auto"/>
        <w:ind w:firstLineChars="200" w:firstLine="480"/>
        <w:jc w:val="left"/>
        <w:rPr>
          <w:rFonts w:ascii="宋体" w:hAnsi="宋体" w:cs="宋体"/>
          <w:kern w:val="0"/>
          <w:sz w:val="24"/>
          <w:szCs w:val="24"/>
        </w:rPr>
      </w:pPr>
      <w:bookmarkStart w:id="2" w:name="_Toc265599123"/>
      <w:r>
        <w:rPr>
          <w:rFonts w:ascii="宋体" w:hAnsi="宋体" w:cs="宋体" w:hint="eastAsia"/>
          <w:kern w:val="0"/>
          <w:sz w:val="24"/>
          <w:szCs w:val="24"/>
        </w:rPr>
        <w:t>歙县人民医院对医院智能收款项目进行公开询价采购，</w:t>
      </w:r>
      <w:r>
        <w:rPr>
          <w:rFonts w:ascii="宋体" w:hAnsi="宋体" w:cs="宋体" w:hint="eastAsia"/>
          <w:kern w:val="0"/>
          <w:sz w:val="24"/>
          <w:szCs w:val="24"/>
        </w:rPr>
        <w:t>请符合本次</w:t>
      </w:r>
      <w:r>
        <w:rPr>
          <w:rFonts w:ascii="宋体" w:hAnsi="宋体" w:cs="宋体" w:hint="eastAsia"/>
          <w:kern w:val="0"/>
          <w:sz w:val="24"/>
          <w:szCs w:val="24"/>
        </w:rPr>
        <w:t>询价采购</w:t>
      </w:r>
      <w:r>
        <w:rPr>
          <w:rFonts w:ascii="宋体" w:hAnsi="宋体" w:cs="宋体" w:hint="eastAsia"/>
          <w:kern w:val="0"/>
          <w:sz w:val="24"/>
          <w:szCs w:val="24"/>
        </w:rPr>
        <w:t>文件要求的潜在</w:t>
      </w:r>
      <w:r>
        <w:rPr>
          <w:rFonts w:ascii="宋体" w:hAnsi="宋体" w:cs="宋体" w:hint="eastAsia"/>
          <w:kern w:val="0"/>
          <w:sz w:val="24"/>
          <w:szCs w:val="24"/>
        </w:rPr>
        <w:t>供应商</w:t>
      </w:r>
      <w:r>
        <w:rPr>
          <w:rFonts w:ascii="宋体" w:hAnsi="宋体" w:cs="宋体" w:hint="eastAsia"/>
          <w:kern w:val="0"/>
          <w:sz w:val="24"/>
          <w:szCs w:val="24"/>
        </w:rPr>
        <w:t>前来参加。</w:t>
      </w:r>
    </w:p>
    <w:p w:rsidR="00D0162E" w:rsidRDefault="008A585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一、项目名称：</w:t>
      </w:r>
      <w:r>
        <w:rPr>
          <w:rFonts w:ascii="宋体" w:hAnsi="宋体" w:cs="宋体" w:hint="eastAsia"/>
          <w:kern w:val="0"/>
          <w:sz w:val="24"/>
          <w:szCs w:val="24"/>
        </w:rPr>
        <w:t>歙县人民医院智能收款项目</w:t>
      </w:r>
    </w:p>
    <w:p w:rsidR="00D0162E" w:rsidRDefault="008A585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二、项目编号：</w:t>
      </w:r>
      <w:r>
        <w:rPr>
          <w:rFonts w:ascii="宋体" w:hAnsi="宋体" w:cs="宋体" w:hint="eastAsia"/>
          <w:kern w:val="0"/>
          <w:sz w:val="24"/>
          <w:szCs w:val="24"/>
        </w:rPr>
        <w:t>SYXX20190712</w:t>
      </w:r>
    </w:p>
    <w:p w:rsidR="00D0162E" w:rsidRDefault="008A585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三、项目预算：</w:t>
      </w:r>
      <w:r>
        <w:rPr>
          <w:rFonts w:ascii="宋体" w:hAnsi="宋体" w:cs="宋体" w:hint="eastAsia"/>
          <w:kern w:val="0"/>
          <w:sz w:val="24"/>
          <w:szCs w:val="24"/>
        </w:rPr>
        <w:t xml:space="preserve">4 </w:t>
      </w:r>
      <w:r>
        <w:rPr>
          <w:rFonts w:ascii="宋体" w:hAnsi="宋体" w:cs="宋体" w:hint="eastAsia"/>
          <w:kern w:val="0"/>
          <w:sz w:val="24"/>
          <w:szCs w:val="24"/>
        </w:rPr>
        <w:t>万元</w:t>
      </w:r>
    </w:p>
    <w:p w:rsidR="00D0162E" w:rsidRDefault="008A5858">
      <w:pPr>
        <w:widowControl/>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四</w:t>
      </w:r>
      <w:r>
        <w:rPr>
          <w:rFonts w:ascii="宋体" w:hAnsi="宋体" w:cs="宋体" w:hint="eastAsia"/>
          <w:kern w:val="0"/>
          <w:sz w:val="24"/>
          <w:szCs w:val="24"/>
        </w:rPr>
        <w:t>、项目内容：</w:t>
      </w:r>
    </w:p>
    <w:p w:rsidR="00D0162E" w:rsidRDefault="008A5858">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本项目为</w:t>
      </w:r>
      <w:r>
        <w:rPr>
          <w:rFonts w:ascii="宋体" w:hAnsi="宋体" w:cs="宋体" w:hint="eastAsia"/>
          <w:kern w:val="0"/>
          <w:sz w:val="24"/>
          <w:szCs w:val="24"/>
        </w:rPr>
        <w:t>歙县人民医院智能收款项目</w:t>
      </w:r>
      <w:r>
        <w:rPr>
          <w:rFonts w:ascii="宋体" w:hAnsi="宋体" w:cs="宋体" w:hint="eastAsia"/>
          <w:kern w:val="0"/>
          <w:sz w:val="24"/>
          <w:szCs w:val="24"/>
        </w:rPr>
        <w:t>，包含智能收款系统一套、收款机具</w:t>
      </w:r>
      <w:r>
        <w:rPr>
          <w:rFonts w:ascii="宋体" w:hAnsi="宋体" w:cs="宋体" w:hint="eastAsia"/>
          <w:kern w:val="0"/>
          <w:sz w:val="24"/>
          <w:szCs w:val="24"/>
        </w:rPr>
        <w:t>16</w:t>
      </w:r>
      <w:r>
        <w:rPr>
          <w:rFonts w:ascii="宋体" w:hAnsi="宋体" w:cs="宋体" w:hint="eastAsia"/>
          <w:kern w:val="0"/>
          <w:sz w:val="24"/>
          <w:szCs w:val="24"/>
        </w:rPr>
        <w:t>套（含扫码盒、热敏打印机）。</w:t>
      </w:r>
    </w:p>
    <w:p w:rsidR="00D0162E" w:rsidRDefault="008A5858" w:rsidP="00422949">
      <w:pPr>
        <w:widowControl/>
        <w:adjustRightInd w:val="0"/>
        <w:snapToGrid w:val="0"/>
        <w:spacing w:beforeLines="50" w:line="360" w:lineRule="auto"/>
        <w:jc w:val="left"/>
        <w:rPr>
          <w:rFonts w:ascii="宋体" w:hAnsi="宋体" w:cs="宋体"/>
          <w:kern w:val="0"/>
          <w:sz w:val="24"/>
          <w:szCs w:val="24"/>
        </w:rPr>
      </w:pPr>
      <w:r>
        <w:rPr>
          <w:rFonts w:ascii="宋体" w:hAnsi="宋体" w:cs="宋体" w:hint="eastAsia"/>
          <w:kern w:val="0"/>
          <w:sz w:val="24"/>
          <w:szCs w:val="24"/>
        </w:rPr>
        <w:t>五</w:t>
      </w:r>
      <w:r>
        <w:rPr>
          <w:rFonts w:ascii="宋体" w:hAnsi="宋体" w:cs="宋体" w:hint="eastAsia"/>
          <w:kern w:val="0"/>
          <w:sz w:val="24"/>
          <w:szCs w:val="24"/>
        </w:rPr>
        <w:t>、投标人资格要求：</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《营业执照》副本（经营范围含本次招标主要内容）；</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组织机构代码副本；</w:t>
      </w:r>
      <w:r>
        <w:rPr>
          <w:rFonts w:ascii="宋体" w:hAnsi="宋体" w:hint="eastAsia"/>
          <w:sz w:val="24"/>
        </w:rPr>
        <w:t xml:space="preserve"> </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税务登记证副本；</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法定代表人身份证明及身份证，或法定代表人授权书和被委托人身份证；</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具有良好的财务状况，依法缴纳税收和社会保障资金；</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截止到投标截止时间前</w:t>
      </w:r>
      <w:r>
        <w:rPr>
          <w:rFonts w:ascii="宋体" w:hAnsi="宋体" w:hint="eastAsia"/>
          <w:sz w:val="24"/>
        </w:rPr>
        <w:t>5</w:t>
      </w:r>
      <w:r>
        <w:rPr>
          <w:rFonts w:ascii="宋体" w:hAnsi="宋体" w:hint="eastAsia"/>
          <w:sz w:val="24"/>
        </w:rPr>
        <w:t>个工作日，</w:t>
      </w:r>
      <w:r>
        <w:rPr>
          <w:rFonts w:ascii="宋体" w:hAnsi="宋体" w:hint="eastAsia"/>
          <w:sz w:val="24"/>
        </w:rPr>
        <w:t>投标人未被列入失信被执行人、重大税收违法案件当事人名单、政府采购严重违法失信行为记录名单；</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在以往的政府采购活动中无违法、违规、违纪、违约行为，遵守《中华人民共和国政府采购法》及相关法律、法规和规章；</w:t>
      </w:r>
    </w:p>
    <w:p w:rsidR="00D0162E" w:rsidRDefault="008A5858">
      <w:pPr>
        <w:numPr>
          <w:ilvl w:val="0"/>
          <w:numId w:val="1"/>
        </w:numPr>
        <w:spacing w:line="520" w:lineRule="exact"/>
        <w:ind w:firstLineChars="200" w:firstLine="480"/>
        <w:rPr>
          <w:rFonts w:ascii="宋体" w:hAnsi="宋体"/>
          <w:sz w:val="24"/>
        </w:rPr>
      </w:pPr>
      <w:r>
        <w:rPr>
          <w:rFonts w:ascii="宋体" w:hAnsi="宋体" w:hint="eastAsia"/>
          <w:sz w:val="24"/>
        </w:rPr>
        <w:t>本项目不接受联合体投标。</w:t>
      </w:r>
    </w:p>
    <w:p w:rsidR="00D0162E" w:rsidRDefault="008A5858">
      <w:pPr>
        <w:spacing w:line="520" w:lineRule="exact"/>
        <w:ind w:firstLineChars="200" w:firstLine="482"/>
        <w:rPr>
          <w:rFonts w:ascii="宋体" w:hAnsi="宋体"/>
          <w:b/>
          <w:bCs/>
          <w:sz w:val="24"/>
        </w:rPr>
      </w:pPr>
      <w:r>
        <w:rPr>
          <w:rFonts w:ascii="宋体" w:hAnsi="宋体" w:hint="eastAsia"/>
          <w:b/>
          <w:bCs/>
          <w:sz w:val="24"/>
        </w:rPr>
        <w:t>备注：办理三证合一的投标单位不需要提供税务登记</w:t>
      </w:r>
      <w:r>
        <w:rPr>
          <w:rFonts w:ascii="宋体" w:hAnsi="宋体" w:hint="eastAsia"/>
          <w:b/>
          <w:bCs/>
          <w:sz w:val="24"/>
        </w:rPr>
        <w:t>证副本、组织机构代码证副本。</w:t>
      </w:r>
    </w:p>
    <w:p w:rsidR="00D0162E" w:rsidRDefault="008A5858" w:rsidP="00422949">
      <w:pPr>
        <w:widowControl/>
        <w:adjustRightInd w:val="0"/>
        <w:snapToGrid w:val="0"/>
        <w:spacing w:beforeLines="50" w:line="360" w:lineRule="auto"/>
        <w:jc w:val="left"/>
        <w:rPr>
          <w:rFonts w:ascii="宋体" w:hAnsi="宋体" w:cs="宋体"/>
          <w:kern w:val="0"/>
          <w:sz w:val="24"/>
          <w:szCs w:val="24"/>
        </w:rPr>
      </w:pPr>
      <w:r>
        <w:rPr>
          <w:rFonts w:ascii="宋体" w:hAnsi="宋体" w:cs="宋体" w:hint="eastAsia"/>
          <w:kern w:val="0"/>
          <w:sz w:val="24"/>
          <w:szCs w:val="24"/>
        </w:rPr>
        <w:t>六、</w:t>
      </w:r>
      <w:r>
        <w:rPr>
          <w:rFonts w:ascii="宋体" w:hAnsi="宋体" w:cs="宋体" w:hint="eastAsia"/>
          <w:kern w:val="0"/>
          <w:sz w:val="24"/>
          <w:szCs w:val="24"/>
        </w:rPr>
        <w:t xml:space="preserve"> </w:t>
      </w:r>
      <w:r>
        <w:rPr>
          <w:rFonts w:ascii="宋体" w:hAnsi="宋体" w:cs="宋体" w:hint="eastAsia"/>
          <w:kern w:val="0"/>
          <w:sz w:val="24"/>
          <w:szCs w:val="24"/>
        </w:rPr>
        <w:t>投标报名及招标文件领取：</w:t>
      </w:r>
    </w:p>
    <w:p w:rsidR="00D0162E" w:rsidRDefault="008A5858">
      <w:pPr>
        <w:widowControl/>
        <w:spacing w:line="500" w:lineRule="exact"/>
        <w:ind w:firstLineChars="200" w:firstLine="480"/>
        <w:rPr>
          <w:rFonts w:cs="宋体"/>
          <w:bCs/>
          <w:kern w:val="0"/>
          <w:sz w:val="24"/>
        </w:rPr>
      </w:pPr>
      <w:r>
        <w:rPr>
          <w:rFonts w:cs="宋体" w:hint="eastAsia"/>
          <w:bCs/>
          <w:kern w:val="0"/>
          <w:sz w:val="24"/>
        </w:rPr>
        <w:t>凡有意参加投标者，请在附件下载招标文件。</w:t>
      </w:r>
    </w:p>
    <w:p w:rsidR="00D0162E" w:rsidRDefault="008A5858">
      <w:pPr>
        <w:widowControl/>
        <w:adjustRightInd w:val="0"/>
        <w:snapToGrid w:val="0"/>
        <w:spacing w:line="520" w:lineRule="exact"/>
        <w:jc w:val="left"/>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、递交投标文件</w:t>
      </w:r>
      <w:r>
        <w:rPr>
          <w:rFonts w:ascii="宋体" w:hAnsi="宋体" w:cs="宋体" w:hint="eastAsia"/>
          <w:kern w:val="0"/>
          <w:sz w:val="24"/>
          <w:szCs w:val="24"/>
        </w:rPr>
        <w:t>截止时间</w:t>
      </w:r>
      <w:r>
        <w:rPr>
          <w:rFonts w:ascii="宋体" w:hAnsi="宋体" w:cs="宋体" w:hint="eastAsia"/>
          <w:kern w:val="0"/>
          <w:sz w:val="24"/>
          <w:szCs w:val="24"/>
        </w:rPr>
        <w:t>及地点</w:t>
      </w:r>
    </w:p>
    <w:p w:rsidR="00D0162E" w:rsidRDefault="008A5858">
      <w:pPr>
        <w:pStyle w:val="a0"/>
        <w:spacing w:line="520" w:lineRule="exact"/>
        <w:rPr>
          <w:szCs w:val="24"/>
        </w:rPr>
      </w:pPr>
      <w:r>
        <w:rPr>
          <w:rFonts w:hint="eastAsia"/>
          <w:szCs w:val="24"/>
        </w:rPr>
        <w:t>1.</w:t>
      </w:r>
      <w:r>
        <w:rPr>
          <w:rFonts w:hint="eastAsia"/>
          <w:szCs w:val="24"/>
        </w:rPr>
        <w:t>截止时间：</w:t>
      </w:r>
      <w:r>
        <w:rPr>
          <w:rFonts w:hint="eastAsia"/>
          <w:bCs/>
          <w:u w:val="single"/>
        </w:rPr>
        <w:t xml:space="preserve"> 2019 </w:t>
      </w:r>
      <w:r>
        <w:rPr>
          <w:rFonts w:hint="eastAsia"/>
          <w:szCs w:val="24"/>
        </w:rPr>
        <w:t>年</w:t>
      </w:r>
      <w:r>
        <w:rPr>
          <w:rFonts w:hint="eastAsia"/>
          <w:bCs/>
          <w:u w:val="single"/>
        </w:rPr>
        <w:t xml:space="preserve"> 7 </w:t>
      </w:r>
      <w:r>
        <w:rPr>
          <w:rFonts w:hint="eastAsia"/>
          <w:szCs w:val="24"/>
        </w:rPr>
        <w:t>月</w:t>
      </w:r>
      <w:r>
        <w:rPr>
          <w:rFonts w:hint="eastAsia"/>
          <w:bCs/>
          <w:u w:val="single"/>
        </w:rPr>
        <w:t xml:space="preserve"> 12 </w:t>
      </w:r>
      <w:r>
        <w:rPr>
          <w:rFonts w:hint="eastAsia"/>
          <w:szCs w:val="24"/>
        </w:rPr>
        <w:t>日</w:t>
      </w:r>
      <w:r>
        <w:rPr>
          <w:rFonts w:hint="eastAsia"/>
          <w:bCs/>
          <w:u w:val="single"/>
        </w:rPr>
        <w:t xml:space="preserve"> 09 </w:t>
      </w:r>
      <w:r>
        <w:rPr>
          <w:rFonts w:hint="eastAsia"/>
          <w:szCs w:val="24"/>
        </w:rPr>
        <w:t>时</w:t>
      </w:r>
      <w:r>
        <w:rPr>
          <w:rFonts w:hint="eastAsia"/>
          <w:bCs/>
          <w:u w:val="single"/>
        </w:rPr>
        <w:t xml:space="preserve"> 30  </w:t>
      </w:r>
      <w:r>
        <w:rPr>
          <w:rFonts w:hint="eastAsia"/>
          <w:szCs w:val="24"/>
        </w:rPr>
        <w:t>分</w:t>
      </w:r>
      <w:r>
        <w:rPr>
          <w:rFonts w:hint="eastAsia"/>
          <w:szCs w:val="24"/>
        </w:rPr>
        <w:t>（北京时间）</w:t>
      </w:r>
    </w:p>
    <w:p w:rsidR="00D0162E" w:rsidRDefault="008A5858">
      <w:pPr>
        <w:widowControl/>
        <w:adjustRightInd w:val="0"/>
        <w:snapToGrid w:val="0"/>
        <w:spacing w:line="520" w:lineRule="exact"/>
        <w:ind w:firstLineChars="200" w:firstLine="480"/>
        <w:jc w:val="left"/>
        <w:rPr>
          <w:rFonts w:ascii="Arial" w:hAnsi="Arial" w:cs="Arial"/>
          <w:color w:val="333333"/>
          <w:sz w:val="24"/>
          <w:szCs w:val="24"/>
          <w:u w:val="single"/>
          <w:shd w:val="clear" w:color="auto" w:fill="FFFFFF"/>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地点：</w:t>
      </w:r>
      <w:r>
        <w:rPr>
          <w:rFonts w:ascii="宋体" w:hAnsi="宋体" w:cs="宋体" w:hint="eastAsia"/>
          <w:kern w:val="0"/>
          <w:sz w:val="24"/>
          <w:szCs w:val="24"/>
          <w:u w:val="single"/>
        </w:rPr>
        <w:t>歙县人民医院（</w:t>
      </w:r>
      <w:r>
        <w:rPr>
          <w:rFonts w:ascii="Arial" w:hAnsi="Arial" w:cs="Arial"/>
          <w:color w:val="333333"/>
          <w:sz w:val="24"/>
          <w:szCs w:val="24"/>
          <w:u w:val="single"/>
          <w:shd w:val="clear" w:color="auto" w:fill="FFFFFF"/>
        </w:rPr>
        <w:t>黄山市歙县徽城镇歙州大道</w:t>
      </w:r>
      <w:r>
        <w:rPr>
          <w:rFonts w:ascii="Arial" w:hAnsi="Arial" w:cs="Arial" w:hint="eastAsia"/>
          <w:color w:val="333333"/>
          <w:sz w:val="24"/>
          <w:szCs w:val="24"/>
          <w:u w:val="single"/>
          <w:shd w:val="clear" w:color="auto" w:fill="FFFFFF"/>
        </w:rPr>
        <w:t>）</w:t>
      </w:r>
    </w:p>
    <w:p w:rsidR="00D0162E" w:rsidRDefault="008A5858">
      <w:pPr>
        <w:widowControl/>
        <w:spacing w:line="360" w:lineRule="auto"/>
        <w:ind w:firstLineChars="200" w:firstLine="480"/>
        <w:jc w:val="left"/>
        <w:rPr>
          <w:rFonts w:ascii="宋体" w:hAnsi="宋体" w:cs="宋体"/>
          <w:color w:val="333333"/>
          <w:kern w:val="0"/>
          <w:sz w:val="24"/>
          <w:szCs w:val="24"/>
        </w:rPr>
      </w:pPr>
      <w:r>
        <w:rPr>
          <w:rFonts w:ascii="Calibri" w:hAnsi="Calibri" w:cs="宋体" w:hint="eastAsia"/>
          <w:kern w:val="0"/>
          <w:sz w:val="24"/>
          <w:szCs w:val="24"/>
        </w:rPr>
        <w:lastRenderedPageBreak/>
        <w:t>供应商投标书</w:t>
      </w:r>
      <w:r>
        <w:rPr>
          <w:rFonts w:ascii="Calibri" w:hAnsi="Calibri" w:cs="宋体" w:hint="eastAsia"/>
          <w:kern w:val="0"/>
          <w:sz w:val="24"/>
          <w:szCs w:val="24"/>
        </w:rPr>
        <w:t>需在</w:t>
      </w:r>
      <w:r>
        <w:rPr>
          <w:rFonts w:ascii="宋体" w:hAnsi="宋体" w:cs="宋体" w:hint="eastAsia"/>
          <w:kern w:val="0"/>
          <w:sz w:val="24"/>
          <w:szCs w:val="21"/>
        </w:rPr>
        <w:t>询价响应文件递交截止时间</w:t>
      </w:r>
      <w:r>
        <w:rPr>
          <w:rFonts w:ascii="宋体" w:hAnsi="宋体" w:cs="宋体" w:hint="eastAsia"/>
          <w:kern w:val="0"/>
          <w:sz w:val="24"/>
          <w:szCs w:val="21"/>
        </w:rPr>
        <w:t>内</w:t>
      </w:r>
      <w:r>
        <w:rPr>
          <w:rFonts w:ascii="Calibri" w:hAnsi="Calibri" w:cs="宋体" w:hint="eastAsia"/>
          <w:kern w:val="0"/>
          <w:sz w:val="24"/>
          <w:szCs w:val="24"/>
        </w:rPr>
        <w:t>送达</w:t>
      </w:r>
      <w:r>
        <w:rPr>
          <w:rFonts w:ascii="Calibri" w:hAnsi="Calibri" w:cs="宋体" w:hint="eastAsia"/>
          <w:kern w:val="0"/>
          <w:sz w:val="24"/>
          <w:szCs w:val="24"/>
        </w:rPr>
        <w:t>指定</w:t>
      </w:r>
      <w:r>
        <w:rPr>
          <w:rFonts w:ascii="Calibri" w:hAnsi="Calibri" w:cs="宋体" w:hint="eastAsia"/>
          <w:kern w:val="0"/>
          <w:sz w:val="24"/>
          <w:szCs w:val="24"/>
        </w:rPr>
        <w:t>地址</w:t>
      </w:r>
      <w:r>
        <w:rPr>
          <w:rFonts w:ascii="Calibri" w:hAnsi="Calibri" w:cs="宋体" w:hint="eastAsia"/>
          <w:color w:val="000000"/>
          <w:kern w:val="0"/>
          <w:sz w:val="24"/>
          <w:szCs w:val="24"/>
        </w:rPr>
        <w:t>（标书以投标截止时间前收到为准，可邮递，不接受传真）：黄山市歙县</w:t>
      </w:r>
      <w:r>
        <w:rPr>
          <w:rFonts w:ascii="Calibri" w:hAnsi="Calibri" w:cs="Calibri"/>
          <w:color w:val="000000"/>
          <w:kern w:val="0"/>
          <w:sz w:val="24"/>
          <w:szCs w:val="24"/>
        </w:rPr>
        <w:t> </w:t>
      </w:r>
      <w:r>
        <w:rPr>
          <w:rFonts w:ascii="Calibri" w:hAnsi="Calibri" w:cs="宋体" w:hint="eastAsia"/>
          <w:color w:val="000000"/>
          <w:kern w:val="0"/>
          <w:sz w:val="24"/>
          <w:szCs w:val="24"/>
        </w:rPr>
        <w:t>徽城镇歙州大道歙县人民医院行政楼二楼信息科。</w:t>
      </w:r>
    </w:p>
    <w:p w:rsidR="00D0162E" w:rsidRDefault="008A5858">
      <w:pPr>
        <w:widowControl/>
        <w:spacing w:line="360" w:lineRule="auto"/>
        <w:ind w:firstLineChars="200" w:firstLine="480"/>
        <w:jc w:val="left"/>
        <w:rPr>
          <w:lang w:val="zh-CN"/>
        </w:rPr>
      </w:pPr>
      <w:r>
        <w:rPr>
          <w:rFonts w:ascii="Calibri" w:hAnsi="Calibri" w:cs="宋体" w:hint="eastAsia"/>
          <w:color w:val="000000"/>
          <w:kern w:val="0"/>
          <w:sz w:val="24"/>
          <w:szCs w:val="24"/>
        </w:rPr>
        <w:t>招标单位联系人：吴先生，联系电话：</w:t>
      </w:r>
      <w:r>
        <w:rPr>
          <w:rFonts w:ascii="Calibri" w:hAnsi="Calibri" w:cs="Calibri"/>
          <w:color w:val="000000"/>
          <w:kern w:val="0"/>
          <w:sz w:val="24"/>
          <w:szCs w:val="24"/>
        </w:rPr>
        <w:t>0559-6530150/18955913198</w:t>
      </w:r>
      <w:r>
        <w:rPr>
          <w:rFonts w:ascii="Calibri" w:hAnsi="Calibri" w:cs="宋体" w:hint="eastAsia"/>
          <w:color w:val="000000"/>
          <w:kern w:val="0"/>
          <w:sz w:val="24"/>
          <w:szCs w:val="24"/>
        </w:rPr>
        <w:t>。</w:t>
      </w:r>
    </w:p>
    <w:p w:rsidR="00D0162E" w:rsidRDefault="008A5858">
      <w:pPr>
        <w:widowControl/>
        <w:adjustRightInd w:val="0"/>
        <w:snapToGrid w:val="0"/>
        <w:spacing w:line="520" w:lineRule="exact"/>
        <w:jc w:val="left"/>
        <w:rPr>
          <w:rFonts w:ascii="宋体" w:hAnsi="宋体" w:cs="宋体"/>
          <w:kern w:val="0"/>
          <w:sz w:val="24"/>
          <w:szCs w:val="24"/>
        </w:rPr>
      </w:pPr>
      <w:r>
        <w:rPr>
          <w:rFonts w:ascii="宋体" w:hAnsi="宋体" w:cs="宋体" w:hint="eastAsia"/>
          <w:kern w:val="0"/>
          <w:sz w:val="24"/>
          <w:szCs w:val="24"/>
        </w:rPr>
        <w:t>八</w:t>
      </w:r>
      <w:r>
        <w:rPr>
          <w:rFonts w:ascii="宋体" w:hAnsi="宋体" w:cs="宋体" w:hint="eastAsia"/>
          <w:kern w:val="0"/>
          <w:sz w:val="24"/>
          <w:szCs w:val="24"/>
        </w:rPr>
        <w:t>、开标时间及地点</w:t>
      </w:r>
    </w:p>
    <w:p w:rsidR="00D0162E" w:rsidRDefault="008A5858">
      <w:pPr>
        <w:widowControl/>
        <w:adjustRightInd w:val="0"/>
        <w:snapToGrid w:val="0"/>
        <w:spacing w:line="520" w:lineRule="exact"/>
        <w:ind w:leftChars="228" w:left="479"/>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时间：</w:t>
      </w:r>
      <w:r>
        <w:rPr>
          <w:rFonts w:cs="宋体" w:hint="eastAsia"/>
          <w:bCs/>
          <w:kern w:val="0"/>
          <w:sz w:val="24"/>
          <w:u w:val="single"/>
        </w:rPr>
        <w:t xml:space="preserve"> 2019 </w:t>
      </w:r>
      <w:r>
        <w:rPr>
          <w:rFonts w:ascii="宋体" w:hAnsi="宋体" w:cs="宋体" w:hint="eastAsia"/>
          <w:kern w:val="0"/>
          <w:sz w:val="24"/>
          <w:szCs w:val="24"/>
        </w:rPr>
        <w:t>年</w:t>
      </w:r>
      <w:r>
        <w:rPr>
          <w:rFonts w:cs="宋体" w:hint="eastAsia"/>
          <w:bCs/>
          <w:kern w:val="0"/>
          <w:sz w:val="24"/>
          <w:u w:val="single"/>
        </w:rPr>
        <w:t xml:space="preserve">  07 </w:t>
      </w:r>
      <w:r>
        <w:rPr>
          <w:rFonts w:ascii="宋体" w:hAnsi="宋体" w:cs="宋体" w:hint="eastAsia"/>
          <w:kern w:val="0"/>
          <w:sz w:val="24"/>
          <w:szCs w:val="24"/>
        </w:rPr>
        <w:t>月</w:t>
      </w:r>
      <w:r>
        <w:rPr>
          <w:rFonts w:cs="宋体" w:hint="eastAsia"/>
          <w:bCs/>
          <w:kern w:val="0"/>
          <w:sz w:val="24"/>
          <w:u w:val="single"/>
        </w:rPr>
        <w:t xml:space="preserve"> 19  </w:t>
      </w:r>
      <w:r>
        <w:rPr>
          <w:rFonts w:ascii="宋体" w:hAnsi="宋体" w:cs="宋体" w:hint="eastAsia"/>
          <w:kern w:val="0"/>
          <w:sz w:val="24"/>
          <w:szCs w:val="24"/>
        </w:rPr>
        <w:t>日</w:t>
      </w:r>
      <w:r>
        <w:rPr>
          <w:rFonts w:cs="宋体" w:hint="eastAsia"/>
          <w:bCs/>
          <w:kern w:val="0"/>
          <w:sz w:val="24"/>
          <w:u w:val="single"/>
        </w:rPr>
        <w:t xml:space="preserve">  15 </w:t>
      </w:r>
      <w:r>
        <w:rPr>
          <w:rFonts w:ascii="宋体" w:hAnsi="宋体" w:cs="宋体" w:hint="eastAsia"/>
          <w:kern w:val="0"/>
          <w:sz w:val="24"/>
          <w:szCs w:val="24"/>
        </w:rPr>
        <w:t>时</w:t>
      </w:r>
      <w:r>
        <w:rPr>
          <w:rFonts w:cs="宋体" w:hint="eastAsia"/>
          <w:bCs/>
          <w:kern w:val="0"/>
          <w:sz w:val="24"/>
          <w:u w:val="single"/>
        </w:rPr>
        <w:t xml:space="preserve"> 00 </w:t>
      </w:r>
      <w:r>
        <w:rPr>
          <w:rFonts w:ascii="宋体" w:hAnsi="宋体" w:cs="宋体" w:hint="eastAsia"/>
          <w:kern w:val="0"/>
          <w:sz w:val="24"/>
          <w:szCs w:val="24"/>
        </w:rPr>
        <w:t>分（北京时间）</w:t>
      </w:r>
    </w:p>
    <w:p w:rsidR="00D0162E" w:rsidRDefault="008A5858">
      <w:pPr>
        <w:widowControl/>
        <w:adjustRightInd w:val="0"/>
        <w:snapToGrid w:val="0"/>
        <w:spacing w:line="520" w:lineRule="exact"/>
        <w:ind w:firstLine="480"/>
        <w:jc w:val="left"/>
        <w:rPr>
          <w:rFonts w:ascii="宋体" w:hAnsi="宋体" w:cs="宋体"/>
          <w:kern w:val="0"/>
          <w:sz w:val="24"/>
          <w:szCs w:val="24"/>
          <w:u w:val="single"/>
          <w:lang w:val="zh-CN"/>
        </w:rPr>
      </w:pPr>
      <w:r>
        <w:rPr>
          <w:rFonts w:ascii="宋体" w:hAnsi="宋体" w:cs="宋体" w:hint="eastAsia"/>
          <w:kern w:val="0"/>
          <w:sz w:val="24"/>
          <w:szCs w:val="24"/>
        </w:rPr>
        <w:t>2.</w:t>
      </w:r>
      <w:r>
        <w:rPr>
          <w:rFonts w:ascii="宋体" w:hAnsi="宋体" w:cs="宋体" w:hint="eastAsia"/>
          <w:kern w:val="0"/>
          <w:sz w:val="24"/>
          <w:szCs w:val="24"/>
        </w:rPr>
        <w:t>地点</w:t>
      </w:r>
      <w:r>
        <w:rPr>
          <w:rFonts w:ascii="宋体" w:hAnsi="宋体" w:cs="宋体" w:hint="eastAsia"/>
          <w:kern w:val="0"/>
          <w:sz w:val="24"/>
          <w:szCs w:val="24"/>
          <w:lang w:val="zh-CN"/>
        </w:rPr>
        <w:t>：</w:t>
      </w:r>
      <w:r>
        <w:rPr>
          <w:rFonts w:ascii="宋体" w:hAnsi="宋体" w:cs="宋体" w:hint="eastAsia"/>
          <w:kern w:val="0"/>
          <w:sz w:val="24"/>
          <w:szCs w:val="24"/>
          <w:u w:val="single"/>
        </w:rPr>
        <w:t>安徽歙县人民医院（</w:t>
      </w:r>
      <w:r>
        <w:rPr>
          <w:rFonts w:ascii="Arial" w:hAnsi="Arial" w:cs="Arial"/>
          <w:color w:val="333333"/>
          <w:sz w:val="24"/>
          <w:szCs w:val="24"/>
          <w:u w:val="single"/>
          <w:shd w:val="clear" w:color="auto" w:fill="FFFFFF"/>
        </w:rPr>
        <w:t>黄山市歙县徽城镇歙州大道</w:t>
      </w:r>
      <w:r>
        <w:rPr>
          <w:rFonts w:ascii="Arial" w:hAnsi="Arial" w:cs="Arial" w:hint="eastAsia"/>
          <w:color w:val="333333"/>
          <w:sz w:val="24"/>
          <w:szCs w:val="24"/>
          <w:u w:val="single"/>
          <w:shd w:val="clear" w:color="auto" w:fill="FFFFFF"/>
        </w:rPr>
        <w:t>）</w:t>
      </w:r>
    </w:p>
    <w:p w:rsidR="00D0162E" w:rsidRDefault="008A5858">
      <w:pPr>
        <w:widowControl/>
        <w:adjustRightInd w:val="0"/>
        <w:snapToGrid w:val="0"/>
        <w:spacing w:line="520" w:lineRule="exact"/>
        <w:jc w:val="left"/>
        <w:rPr>
          <w:rFonts w:ascii="宋体" w:hAnsi="宋体" w:cs="宋体"/>
          <w:kern w:val="0"/>
          <w:sz w:val="24"/>
          <w:szCs w:val="24"/>
        </w:rPr>
      </w:pPr>
      <w:r>
        <w:rPr>
          <w:rFonts w:ascii="宋体" w:hAnsi="宋体" w:cs="宋体" w:hint="eastAsia"/>
          <w:kern w:val="0"/>
          <w:sz w:val="24"/>
          <w:szCs w:val="24"/>
        </w:rPr>
        <w:t>九</w:t>
      </w:r>
      <w:r>
        <w:rPr>
          <w:rFonts w:ascii="宋体" w:hAnsi="宋体" w:cs="宋体" w:hint="eastAsia"/>
          <w:kern w:val="0"/>
          <w:sz w:val="24"/>
          <w:szCs w:val="24"/>
        </w:rPr>
        <w:t>、联系方式</w:t>
      </w:r>
    </w:p>
    <w:p w:rsidR="00D0162E" w:rsidRDefault="008A5858">
      <w:pPr>
        <w:widowControl/>
        <w:adjustRightInd w:val="0"/>
        <w:snapToGrid w:val="0"/>
        <w:spacing w:line="520" w:lineRule="exact"/>
        <w:ind w:firstLineChars="200" w:firstLine="480"/>
        <w:jc w:val="left"/>
        <w:rPr>
          <w:rFonts w:ascii="宋体" w:hAnsi="宋体" w:cs="宋体"/>
          <w:kern w:val="0"/>
          <w:sz w:val="24"/>
          <w:szCs w:val="24"/>
          <w:lang w:val="zh-CN"/>
        </w:rPr>
      </w:pPr>
      <w:r>
        <w:rPr>
          <w:rFonts w:ascii="宋体" w:hAnsi="宋体" w:cs="宋体" w:hint="eastAsia"/>
          <w:kern w:val="0"/>
          <w:sz w:val="24"/>
          <w:szCs w:val="24"/>
        </w:rPr>
        <w:t>1.</w:t>
      </w:r>
      <w:r>
        <w:rPr>
          <w:rFonts w:ascii="宋体" w:hAnsi="宋体" w:cs="宋体" w:hint="eastAsia"/>
          <w:kern w:val="0"/>
          <w:sz w:val="24"/>
          <w:szCs w:val="24"/>
        </w:rPr>
        <w:t>招</w:t>
      </w:r>
      <w:r>
        <w:rPr>
          <w:rFonts w:ascii="宋体" w:hAnsi="宋体" w:cs="宋体" w:hint="eastAsia"/>
          <w:kern w:val="0"/>
          <w:sz w:val="24"/>
          <w:szCs w:val="24"/>
        </w:rPr>
        <w:t xml:space="preserve"> </w:t>
      </w:r>
      <w:r>
        <w:rPr>
          <w:rFonts w:ascii="宋体" w:hAnsi="宋体" w:cs="宋体" w:hint="eastAsia"/>
          <w:kern w:val="0"/>
          <w:sz w:val="24"/>
          <w:szCs w:val="24"/>
        </w:rPr>
        <w:t>标</w:t>
      </w:r>
      <w:r>
        <w:rPr>
          <w:rFonts w:ascii="宋体" w:hAnsi="宋体" w:cs="宋体" w:hint="eastAsia"/>
          <w:kern w:val="0"/>
          <w:sz w:val="24"/>
          <w:szCs w:val="24"/>
        </w:rPr>
        <w:t xml:space="preserve"> </w:t>
      </w:r>
      <w:r>
        <w:rPr>
          <w:rFonts w:ascii="宋体" w:hAnsi="宋体" w:cs="宋体" w:hint="eastAsia"/>
          <w:kern w:val="0"/>
          <w:sz w:val="24"/>
          <w:szCs w:val="24"/>
        </w:rPr>
        <w:t>人：</w:t>
      </w:r>
      <w:r>
        <w:rPr>
          <w:rFonts w:ascii="宋体" w:hAnsi="宋体" w:cs="宋体" w:hint="eastAsia"/>
          <w:kern w:val="0"/>
          <w:sz w:val="24"/>
          <w:szCs w:val="24"/>
          <w:u w:val="single"/>
        </w:rPr>
        <w:t>歙县人民医院</w:t>
      </w:r>
      <w:r>
        <w:rPr>
          <w:rFonts w:ascii="宋体" w:hAnsi="宋体" w:cs="宋体" w:hint="eastAsia"/>
          <w:kern w:val="0"/>
          <w:sz w:val="24"/>
          <w:szCs w:val="24"/>
          <w:u w:val="single"/>
        </w:rPr>
        <w:t xml:space="preserve">    </w:t>
      </w:r>
    </w:p>
    <w:p w:rsidR="00D0162E" w:rsidRDefault="008A5858">
      <w:pPr>
        <w:widowControl/>
        <w:adjustRightInd w:val="0"/>
        <w:snapToGrid w:val="0"/>
        <w:spacing w:line="520" w:lineRule="exact"/>
        <w:ind w:firstLineChars="200" w:firstLine="480"/>
        <w:jc w:val="left"/>
        <w:rPr>
          <w:rFonts w:ascii="宋体" w:hAnsi="宋体" w:cs="宋体"/>
          <w:kern w:val="0"/>
          <w:sz w:val="24"/>
          <w:szCs w:val="24"/>
          <w:u w:val="single"/>
          <w:lang w:val="zh-CN"/>
        </w:rPr>
      </w:pPr>
      <w:r>
        <w:rPr>
          <w:rFonts w:ascii="宋体" w:hAnsi="宋体" w:cs="宋体" w:hint="eastAsia"/>
          <w:kern w:val="0"/>
          <w:sz w:val="24"/>
          <w:szCs w:val="24"/>
        </w:rPr>
        <w:t xml:space="preserve">  </w:t>
      </w:r>
      <w:r>
        <w:rPr>
          <w:rFonts w:ascii="宋体" w:hAnsi="宋体" w:cs="宋体" w:hint="eastAsia"/>
          <w:kern w:val="0"/>
          <w:sz w:val="24"/>
          <w:szCs w:val="24"/>
        </w:rPr>
        <w:t>地</w:t>
      </w:r>
      <w:r>
        <w:rPr>
          <w:rFonts w:ascii="宋体" w:hAnsi="宋体" w:cs="宋体" w:hint="eastAsia"/>
          <w:kern w:val="0"/>
          <w:sz w:val="24"/>
          <w:szCs w:val="24"/>
        </w:rPr>
        <w:t xml:space="preserve">    </w:t>
      </w:r>
      <w:r>
        <w:rPr>
          <w:rFonts w:ascii="宋体" w:hAnsi="宋体" w:cs="宋体" w:hint="eastAsia"/>
          <w:kern w:val="0"/>
          <w:sz w:val="24"/>
          <w:szCs w:val="24"/>
        </w:rPr>
        <w:t>址：</w:t>
      </w:r>
      <w:r>
        <w:rPr>
          <w:rFonts w:ascii="Arial" w:hAnsi="Arial" w:cs="Arial"/>
          <w:color w:val="333333"/>
          <w:sz w:val="24"/>
          <w:szCs w:val="24"/>
          <w:u w:val="single"/>
          <w:shd w:val="clear" w:color="auto" w:fill="FFFFFF"/>
        </w:rPr>
        <w:t>黄山市歙县徽城镇歙州大道</w:t>
      </w:r>
    </w:p>
    <w:p w:rsidR="00D0162E" w:rsidRDefault="008A5858">
      <w:pPr>
        <w:widowControl/>
        <w:adjustRightInd w:val="0"/>
        <w:snapToGrid w:val="0"/>
        <w:spacing w:line="520" w:lineRule="exact"/>
        <w:ind w:firstLineChars="300" w:firstLine="720"/>
        <w:jc w:val="left"/>
        <w:rPr>
          <w:rFonts w:ascii="宋体" w:hAnsi="宋体" w:cs="宋体"/>
          <w:kern w:val="0"/>
          <w:sz w:val="24"/>
          <w:szCs w:val="24"/>
          <w:u w:val="single"/>
          <w:lang w:val="zh-CN"/>
        </w:rPr>
      </w:pPr>
      <w:r>
        <w:rPr>
          <w:rFonts w:ascii="宋体" w:hAnsi="宋体" w:cs="宋体" w:hint="eastAsia"/>
          <w:kern w:val="0"/>
          <w:sz w:val="24"/>
          <w:szCs w:val="24"/>
        </w:rPr>
        <w:t>联</w:t>
      </w:r>
      <w:r>
        <w:rPr>
          <w:rFonts w:ascii="宋体" w:hAnsi="宋体" w:cs="宋体" w:hint="eastAsia"/>
          <w:kern w:val="0"/>
          <w:sz w:val="24"/>
          <w:szCs w:val="24"/>
        </w:rPr>
        <w:t xml:space="preserve"> </w:t>
      </w:r>
      <w:r>
        <w:rPr>
          <w:rFonts w:ascii="宋体" w:hAnsi="宋体" w:cs="宋体" w:hint="eastAsia"/>
          <w:kern w:val="0"/>
          <w:sz w:val="24"/>
          <w:szCs w:val="24"/>
        </w:rPr>
        <w:t>系</w:t>
      </w:r>
      <w:r>
        <w:rPr>
          <w:rFonts w:ascii="宋体" w:hAnsi="宋体" w:cs="宋体" w:hint="eastAsia"/>
          <w:kern w:val="0"/>
          <w:sz w:val="24"/>
          <w:szCs w:val="24"/>
        </w:rPr>
        <w:t xml:space="preserve"> </w:t>
      </w:r>
      <w:r>
        <w:rPr>
          <w:rFonts w:ascii="宋体" w:hAnsi="宋体" w:cs="宋体" w:hint="eastAsia"/>
          <w:kern w:val="0"/>
          <w:sz w:val="24"/>
          <w:szCs w:val="24"/>
        </w:rPr>
        <w:t>人：</w:t>
      </w:r>
      <w:r>
        <w:rPr>
          <w:rFonts w:ascii="宋体" w:hAnsi="宋体" w:cs="宋体" w:hint="eastAsia"/>
          <w:kern w:val="0"/>
          <w:sz w:val="24"/>
          <w:szCs w:val="24"/>
          <w:u w:val="single"/>
        </w:rPr>
        <w:t xml:space="preserve">    </w:t>
      </w:r>
      <w:r>
        <w:rPr>
          <w:rFonts w:ascii="宋体" w:hAnsi="宋体" w:cs="宋体" w:hint="eastAsia"/>
          <w:kern w:val="0"/>
          <w:sz w:val="24"/>
          <w:szCs w:val="24"/>
          <w:u w:val="single"/>
        </w:rPr>
        <w:t>吴先生</w:t>
      </w:r>
      <w:r>
        <w:rPr>
          <w:rFonts w:ascii="宋体" w:hAnsi="宋体" w:cs="宋体" w:hint="eastAsia"/>
          <w:kern w:val="0"/>
          <w:sz w:val="24"/>
          <w:szCs w:val="24"/>
          <w:u w:val="single"/>
        </w:rPr>
        <w:t xml:space="preserve"> </w:t>
      </w:r>
      <w:r>
        <w:rPr>
          <w:rFonts w:ascii="宋体" w:hAnsi="宋体" w:cs="宋体" w:hint="eastAsia"/>
          <w:kern w:val="0"/>
          <w:sz w:val="24"/>
          <w:szCs w:val="24"/>
          <w:u w:val="single"/>
          <w:lang w:val="zh-CN"/>
        </w:rPr>
        <w:t> </w:t>
      </w:r>
    </w:p>
    <w:p w:rsidR="00D0162E" w:rsidRDefault="008A5858">
      <w:pPr>
        <w:widowControl/>
        <w:adjustRightInd w:val="0"/>
        <w:snapToGrid w:val="0"/>
        <w:spacing w:line="520" w:lineRule="exact"/>
        <w:ind w:firstLineChars="300" w:firstLine="720"/>
        <w:jc w:val="left"/>
        <w:rPr>
          <w:rFonts w:ascii="宋体" w:hAnsi="宋体" w:cs="宋体"/>
          <w:kern w:val="0"/>
          <w:sz w:val="24"/>
          <w:szCs w:val="24"/>
          <w:u w:val="single"/>
          <w:lang w:val="zh-CN"/>
        </w:rPr>
      </w:pPr>
      <w:r>
        <w:rPr>
          <w:rFonts w:ascii="宋体" w:hAnsi="宋体" w:cs="宋体" w:hint="eastAsia"/>
          <w:kern w:val="0"/>
          <w:sz w:val="24"/>
          <w:szCs w:val="24"/>
          <w:lang w:val="zh-CN"/>
        </w:rPr>
        <w:t>联系方式：</w:t>
      </w:r>
      <w:r>
        <w:rPr>
          <w:rFonts w:ascii="宋体" w:hAnsi="宋体" w:cs="宋体" w:hint="eastAsia"/>
          <w:kern w:val="0"/>
          <w:sz w:val="24"/>
          <w:szCs w:val="24"/>
          <w:u w:val="single"/>
        </w:rPr>
        <w:t xml:space="preserve">0559-6530150 </w:t>
      </w:r>
      <w:r>
        <w:rPr>
          <w:rFonts w:ascii="宋体" w:hAnsi="宋体" w:cs="宋体" w:hint="eastAsia"/>
          <w:kern w:val="0"/>
          <w:sz w:val="24"/>
          <w:szCs w:val="24"/>
          <w:u w:val="single"/>
        </w:rPr>
        <w:t> </w:t>
      </w:r>
    </w:p>
    <w:p w:rsidR="00D0162E" w:rsidRDefault="00D0162E">
      <w:pPr>
        <w:pStyle w:val="a0"/>
      </w:pPr>
    </w:p>
    <w:p w:rsidR="00D0162E" w:rsidRDefault="008A5858">
      <w:pPr>
        <w:pStyle w:val="a8"/>
        <w:spacing w:line="520" w:lineRule="exact"/>
        <w:ind w:leftChars="0" w:left="0" w:firstLineChars="0" w:firstLine="0"/>
        <w:jc w:val="right"/>
        <w:rPr>
          <w:rFonts w:ascii="宋体" w:hAnsi="宋体" w:cs="宋体"/>
          <w:szCs w:val="24"/>
        </w:rPr>
        <w:sectPr w:rsidR="00D0162E">
          <w:headerReference w:type="default" r:id="rId14"/>
          <w:footerReference w:type="default" r:id="rId15"/>
          <w:pgSz w:w="11907" w:h="16840"/>
          <w:pgMar w:top="1593" w:right="1417" w:bottom="1417" w:left="1417" w:header="851" w:footer="850" w:gutter="0"/>
          <w:cols w:space="720"/>
          <w:titlePg/>
          <w:docGrid w:type="lines" w:linePitch="294"/>
        </w:sectPr>
      </w:pPr>
      <w:r>
        <w:rPr>
          <w:rFonts w:ascii="宋体" w:hAnsi="宋体" w:cs="宋体" w:hint="eastAsia"/>
          <w:szCs w:val="24"/>
        </w:rPr>
        <w:t>2019</w:t>
      </w:r>
      <w:r>
        <w:rPr>
          <w:rFonts w:ascii="宋体" w:hAnsi="宋体" w:cs="宋体" w:hint="eastAsia"/>
          <w:szCs w:val="24"/>
        </w:rPr>
        <w:t>年</w:t>
      </w:r>
      <w:r>
        <w:rPr>
          <w:rFonts w:ascii="宋体" w:hAnsi="宋体" w:cs="宋体" w:hint="eastAsia"/>
          <w:szCs w:val="24"/>
        </w:rPr>
        <w:t xml:space="preserve">  7 </w:t>
      </w:r>
      <w:r>
        <w:rPr>
          <w:rFonts w:ascii="宋体" w:hAnsi="宋体" w:cs="宋体" w:hint="eastAsia"/>
          <w:szCs w:val="24"/>
        </w:rPr>
        <w:t>月</w:t>
      </w:r>
      <w:r>
        <w:rPr>
          <w:rFonts w:ascii="宋体" w:hAnsi="宋体" w:cs="宋体" w:hint="eastAsia"/>
          <w:szCs w:val="24"/>
        </w:rPr>
        <w:t xml:space="preserve"> 12</w:t>
      </w:r>
      <w:r>
        <w:rPr>
          <w:rFonts w:ascii="宋体" w:hAnsi="宋体" w:cs="宋体" w:hint="eastAsia"/>
          <w:szCs w:val="24"/>
        </w:rPr>
        <w:t>日</w:t>
      </w:r>
    </w:p>
    <w:p w:rsidR="00D0162E" w:rsidRDefault="008A5858">
      <w:pPr>
        <w:pStyle w:val="1"/>
        <w:spacing w:line="240" w:lineRule="auto"/>
        <w:jc w:val="center"/>
        <w:rPr>
          <w:rFonts w:ascii="宋体" w:hAnsi="宋体" w:cs="宋体"/>
          <w:bCs w:val="0"/>
          <w:kern w:val="2"/>
          <w:sz w:val="36"/>
          <w:szCs w:val="36"/>
        </w:rPr>
      </w:pPr>
      <w:bookmarkStart w:id="3" w:name="_Toc31532"/>
      <w:bookmarkStart w:id="4" w:name="_Toc3970"/>
      <w:r>
        <w:rPr>
          <w:rFonts w:ascii="宋体" w:hAnsi="宋体" w:cs="宋体" w:hint="eastAsia"/>
          <w:bCs w:val="0"/>
          <w:kern w:val="2"/>
          <w:sz w:val="36"/>
          <w:szCs w:val="36"/>
        </w:rPr>
        <w:lastRenderedPageBreak/>
        <w:t>第二章</w:t>
      </w:r>
      <w:r>
        <w:rPr>
          <w:rFonts w:ascii="宋体" w:hAnsi="宋体" w:cs="宋体" w:hint="eastAsia"/>
          <w:bCs w:val="0"/>
          <w:kern w:val="2"/>
          <w:sz w:val="36"/>
          <w:szCs w:val="36"/>
        </w:rPr>
        <w:t xml:space="preserve"> </w:t>
      </w:r>
      <w:r>
        <w:rPr>
          <w:rFonts w:ascii="宋体" w:hAnsi="宋体" w:cs="宋体" w:hint="eastAsia"/>
          <w:bCs w:val="0"/>
          <w:kern w:val="2"/>
          <w:sz w:val="36"/>
          <w:szCs w:val="36"/>
        </w:rPr>
        <w:t>投标人须知</w:t>
      </w:r>
      <w:bookmarkEnd w:id="2"/>
      <w:bookmarkEnd w:id="3"/>
      <w:bookmarkEnd w:id="4"/>
    </w:p>
    <w:p w:rsidR="00D0162E" w:rsidRDefault="008A5858">
      <w:pPr>
        <w:pStyle w:val="a8"/>
        <w:spacing w:line="360" w:lineRule="auto"/>
        <w:ind w:leftChars="0" w:left="0" w:firstLineChars="0" w:firstLine="0"/>
        <w:jc w:val="center"/>
        <w:outlineLvl w:val="1"/>
        <w:rPr>
          <w:rFonts w:ascii="宋体" w:hAnsi="宋体" w:cs="宋体"/>
          <w:b/>
          <w:bCs/>
          <w:kern w:val="44"/>
        </w:rPr>
      </w:pPr>
      <w:bookmarkStart w:id="5" w:name="_Toc15433"/>
      <w:bookmarkStart w:id="6" w:name="_Toc27300"/>
      <w:r>
        <w:rPr>
          <w:rFonts w:ascii="宋体" w:hAnsi="宋体" w:cs="宋体" w:hint="eastAsia"/>
          <w:b/>
          <w:bCs/>
          <w:kern w:val="44"/>
        </w:rPr>
        <w:t>投标人须知前附表</w:t>
      </w:r>
      <w:bookmarkEnd w:id="5"/>
      <w:bookmarkEnd w:id="6"/>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2209"/>
        <w:gridCol w:w="6225"/>
      </w:tblGrid>
      <w:tr w:rsidR="00D0162E">
        <w:trPr>
          <w:trHeight w:val="90"/>
        </w:trPr>
        <w:tc>
          <w:tcPr>
            <w:tcW w:w="862" w:type="dxa"/>
            <w:vAlign w:val="center"/>
          </w:tcPr>
          <w:p w:rsidR="00D0162E" w:rsidRDefault="008A5858">
            <w:pPr>
              <w:spacing w:line="400" w:lineRule="exact"/>
              <w:rPr>
                <w:rFonts w:ascii="宋体" w:hAnsi="宋体" w:cs="宋体"/>
                <w:bCs/>
                <w:sz w:val="24"/>
                <w:szCs w:val="24"/>
              </w:rPr>
            </w:pPr>
            <w:r>
              <w:rPr>
                <w:rFonts w:ascii="宋体" w:hAnsi="宋体" w:cs="宋体" w:hint="eastAsia"/>
                <w:bCs/>
                <w:sz w:val="24"/>
                <w:szCs w:val="24"/>
              </w:rPr>
              <w:t>项号</w:t>
            </w:r>
          </w:p>
        </w:tc>
        <w:tc>
          <w:tcPr>
            <w:tcW w:w="2209" w:type="dxa"/>
            <w:vAlign w:val="center"/>
          </w:tcPr>
          <w:p w:rsidR="00D0162E" w:rsidRDefault="008A5858">
            <w:pPr>
              <w:spacing w:line="400" w:lineRule="exact"/>
              <w:jc w:val="center"/>
              <w:rPr>
                <w:rFonts w:ascii="宋体" w:hAnsi="宋体" w:cs="宋体"/>
                <w:bCs/>
                <w:sz w:val="24"/>
                <w:szCs w:val="24"/>
              </w:rPr>
            </w:pPr>
            <w:r>
              <w:rPr>
                <w:rFonts w:ascii="宋体" w:hAnsi="宋体" w:cs="宋体" w:hint="eastAsia"/>
                <w:bCs/>
                <w:sz w:val="24"/>
                <w:szCs w:val="24"/>
              </w:rPr>
              <w:t>内</w:t>
            </w:r>
            <w:r>
              <w:rPr>
                <w:rFonts w:ascii="宋体" w:hAnsi="宋体" w:cs="宋体" w:hint="eastAsia"/>
                <w:bCs/>
                <w:sz w:val="24"/>
                <w:szCs w:val="24"/>
              </w:rPr>
              <w:t xml:space="preserve"> </w:t>
            </w:r>
            <w:r>
              <w:rPr>
                <w:rFonts w:ascii="宋体" w:hAnsi="宋体" w:cs="宋体" w:hint="eastAsia"/>
                <w:bCs/>
                <w:sz w:val="24"/>
                <w:szCs w:val="24"/>
              </w:rPr>
              <w:t>容</w:t>
            </w:r>
          </w:p>
        </w:tc>
        <w:tc>
          <w:tcPr>
            <w:tcW w:w="6225" w:type="dxa"/>
            <w:vAlign w:val="center"/>
          </w:tcPr>
          <w:p w:rsidR="00D0162E" w:rsidRDefault="008A5858">
            <w:pPr>
              <w:spacing w:line="400" w:lineRule="exact"/>
              <w:jc w:val="center"/>
              <w:rPr>
                <w:rFonts w:ascii="宋体" w:hAnsi="宋体" w:cs="宋体"/>
                <w:bCs/>
                <w:sz w:val="24"/>
                <w:szCs w:val="24"/>
              </w:rPr>
            </w:pPr>
            <w:r>
              <w:rPr>
                <w:rFonts w:ascii="宋体" w:hAnsi="宋体" w:cs="宋体" w:hint="eastAsia"/>
                <w:bCs/>
                <w:sz w:val="24"/>
                <w:szCs w:val="24"/>
              </w:rPr>
              <w:t>说</w:t>
            </w:r>
            <w:r>
              <w:rPr>
                <w:rFonts w:ascii="宋体" w:hAnsi="宋体" w:cs="宋体" w:hint="eastAsia"/>
                <w:bCs/>
                <w:sz w:val="24"/>
                <w:szCs w:val="24"/>
              </w:rPr>
              <w:t xml:space="preserve"> </w:t>
            </w:r>
            <w:r>
              <w:rPr>
                <w:rFonts w:ascii="宋体" w:hAnsi="宋体" w:cs="宋体" w:hint="eastAsia"/>
                <w:bCs/>
                <w:sz w:val="24"/>
                <w:szCs w:val="24"/>
              </w:rPr>
              <w:t>明</w:t>
            </w:r>
            <w:r>
              <w:rPr>
                <w:rFonts w:ascii="宋体" w:hAnsi="宋体" w:cs="宋体" w:hint="eastAsia"/>
                <w:bCs/>
                <w:sz w:val="24"/>
                <w:szCs w:val="24"/>
              </w:rPr>
              <w:t xml:space="preserve"> </w:t>
            </w:r>
            <w:r>
              <w:rPr>
                <w:rFonts w:ascii="宋体" w:hAnsi="宋体" w:cs="宋体" w:hint="eastAsia"/>
                <w:bCs/>
                <w:sz w:val="24"/>
                <w:szCs w:val="24"/>
              </w:rPr>
              <w:t>与</w:t>
            </w:r>
            <w:r>
              <w:rPr>
                <w:rFonts w:ascii="宋体" w:hAnsi="宋体" w:cs="宋体" w:hint="eastAsia"/>
                <w:bCs/>
                <w:sz w:val="24"/>
                <w:szCs w:val="24"/>
              </w:rPr>
              <w:t xml:space="preserve"> </w:t>
            </w:r>
            <w:r>
              <w:rPr>
                <w:rFonts w:ascii="宋体" w:hAnsi="宋体" w:cs="宋体" w:hint="eastAsia"/>
                <w:bCs/>
                <w:sz w:val="24"/>
                <w:szCs w:val="24"/>
              </w:rPr>
              <w:t>要</w:t>
            </w:r>
            <w:r>
              <w:rPr>
                <w:rFonts w:ascii="宋体" w:hAnsi="宋体" w:cs="宋体" w:hint="eastAsia"/>
                <w:bCs/>
                <w:sz w:val="24"/>
                <w:szCs w:val="24"/>
              </w:rPr>
              <w:t xml:space="preserve"> </w:t>
            </w:r>
            <w:r>
              <w:rPr>
                <w:rFonts w:ascii="宋体" w:hAnsi="宋体" w:cs="宋体" w:hint="eastAsia"/>
                <w:bCs/>
                <w:sz w:val="24"/>
                <w:szCs w:val="24"/>
              </w:rPr>
              <w:t>求</w:t>
            </w:r>
          </w:p>
        </w:tc>
      </w:tr>
      <w:tr w:rsidR="00D0162E">
        <w:trPr>
          <w:trHeight w:val="620"/>
        </w:trPr>
        <w:tc>
          <w:tcPr>
            <w:tcW w:w="862" w:type="dxa"/>
            <w:vAlign w:val="center"/>
          </w:tcPr>
          <w:p w:rsidR="00D0162E" w:rsidRDefault="008A5858">
            <w:pPr>
              <w:spacing w:line="400" w:lineRule="exact"/>
              <w:jc w:val="center"/>
              <w:rPr>
                <w:rFonts w:ascii="宋体" w:hAnsi="宋体" w:cs="宋体"/>
                <w:bCs/>
                <w:sz w:val="24"/>
                <w:szCs w:val="24"/>
              </w:rPr>
            </w:pPr>
            <w:r>
              <w:rPr>
                <w:rFonts w:ascii="宋体" w:hAnsi="宋体" w:cs="宋体" w:hint="eastAsia"/>
                <w:bCs/>
                <w:sz w:val="24"/>
                <w:szCs w:val="24"/>
              </w:rPr>
              <w:t>1</w:t>
            </w:r>
          </w:p>
        </w:tc>
        <w:tc>
          <w:tcPr>
            <w:tcW w:w="2209" w:type="dxa"/>
            <w:vAlign w:val="center"/>
          </w:tcPr>
          <w:p w:rsidR="00D0162E" w:rsidRDefault="008A5858">
            <w:pPr>
              <w:spacing w:line="400" w:lineRule="exact"/>
              <w:jc w:val="left"/>
              <w:rPr>
                <w:rFonts w:ascii="宋体" w:hAnsi="宋体" w:cs="宋体"/>
                <w:bCs/>
                <w:sz w:val="24"/>
                <w:szCs w:val="24"/>
              </w:rPr>
            </w:pPr>
            <w:r>
              <w:rPr>
                <w:rFonts w:ascii="宋体" w:hAnsi="宋体" w:cs="宋体" w:hint="eastAsia"/>
                <w:bCs/>
                <w:sz w:val="24"/>
                <w:szCs w:val="24"/>
              </w:rPr>
              <w:t>招标人</w:t>
            </w:r>
          </w:p>
        </w:tc>
        <w:tc>
          <w:tcPr>
            <w:tcW w:w="6225" w:type="dxa"/>
            <w:vAlign w:val="center"/>
          </w:tcPr>
          <w:p w:rsidR="00D0162E" w:rsidRDefault="008A5858">
            <w:pPr>
              <w:widowControl/>
              <w:adjustRightInd w:val="0"/>
              <w:snapToGrid w:val="0"/>
              <w:spacing w:line="400" w:lineRule="exact"/>
              <w:jc w:val="left"/>
              <w:rPr>
                <w:rFonts w:ascii="宋体" w:hAnsi="宋体" w:cs="宋体"/>
                <w:kern w:val="0"/>
                <w:sz w:val="24"/>
                <w:szCs w:val="24"/>
                <w:lang w:val="zh-CN"/>
              </w:rPr>
            </w:pPr>
            <w:r>
              <w:rPr>
                <w:rFonts w:ascii="宋体" w:hAnsi="宋体" w:cs="宋体" w:hint="eastAsia"/>
                <w:kern w:val="0"/>
                <w:sz w:val="24"/>
                <w:szCs w:val="24"/>
              </w:rPr>
              <w:t>名称：</w:t>
            </w:r>
            <w:r>
              <w:rPr>
                <w:rFonts w:ascii="宋体" w:hAnsi="宋体" w:cs="宋体" w:hint="eastAsia"/>
                <w:kern w:val="0"/>
                <w:sz w:val="24"/>
                <w:szCs w:val="24"/>
              </w:rPr>
              <w:t>歙县人民医院</w:t>
            </w:r>
          </w:p>
          <w:p w:rsidR="00D0162E" w:rsidRDefault="008A5858">
            <w:pPr>
              <w:widowControl/>
              <w:adjustRightInd w:val="0"/>
              <w:snapToGrid w:val="0"/>
              <w:spacing w:line="400" w:lineRule="exact"/>
              <w:jc w:val="left"/>
              <w:rPr>
                <w:rFonts w:ascii="宋体" w:hAnsi="宋体" w:cs="宋体"/>
                <w:kern w:val="0"/>
                <w:sz w:val="24"/>
                <w:szCs w:val="24"/>
                <w:lang w:val="zh-CN"/>
              </w:rPr>
            </w:pPr>
            <w:r>
              <w:rPr>
                <w:rFonts w:ascii="宋体" w:hAnsi="宋体" w:cs="宋体" w:hint="eastAsia"/>
                <w:kern w:val="0"/>
                <w:sz w:val="24"/>
                <w:szCs w:val="24"/>
              </w:rPr>
              <w:t>地址：</w:t>
            </w:r>
            <w:r>
              <w:rPr>
                <w:rFonts w:ascii="Arial" w:hAnsi="Arial" w:cs="Arial"/>
                <w:color w:val="333333"/>
                <w:sz w:val="24"/>
                <w:szCs w:val="24"/>
                <w:shd w:val="clear" w:color="auto" w:fill="FFFFFF"/>
              </w:rPr>
              <w:t>黄山市歙县徽城镇歙州大道</w:t>
            </w:r>
          </w:p>
          <w:p w:rsidR="00D0162E" w:rsidRDefault="008A5858">
            <w:pPr>
              <w:spacing w:line="400" w:lineRule="exact"/>
              <w:rPr>
                <w:rFonts w:ascii="宋体" w:hAnsi="宋体" w:cs="宋体"/>
                <w:kern w:val="0"/>
                <w:sz w:val="24"/>
                <w:szCs w:val="24"/>
                <w:lang w:val="zh-CN"/>
              </w:rPr>
            </w:pPr>
            <w:r>
              <w:rPr>
                <w:rFonts w:ascii="宋体" w:hAnsi="宋体" w:cs="宋体" w:hint="eastAsia"/>
                <w:kern w:val="0"/>
                <w:sz w:val="24"/>
                <w:szCs w:val="24"/>
              </w:rPr>
              <w:t>联</w:t>
            </w:r>
            <w:r>
              <w:rPr>
                <w:rFonts w:ascii="宋体" w:hAnsi="宋体" w:cs="宋体" w:hint="eastAsia"/>
                <w:kern w:val="0"/>
                <w:sz w:val="24"/>
                <w:szCs w:val="24"/>
              </w:rPr>
              <w:t xml:space="preserve"> </w:t>
            </w:r>
            <w:r>
              <w:rPr>
                <w:rFonts w:ascii="宋体" w:hAnsi="宋体" w:cs="宋体" w:hint="eastAsia"/>
                <w:kern w:val="0"/>
                <w:sz w:val="24"/>
                <w:szCs w:val="24"/>
              </w:rPr>
              <w:t>系</w:t>
            </w:r>
            <w:r>
              <w:rPr>
                <w:rFonts w:ascii="宋体" w:hAnsi="宋体" w:cs="宋体" w:hint="eastAsia"/>
                <w:kern w:val="0"/>
                <w:sz w:val="24"/>
                <w:szCs w:val="24"/>
              </w:rPr>
              <w:t xml:space="preserve"> </w:t>
            </w:r>
            <w:r>
              <w:rPr>
                <w:rFonts w:ascii="宋体" w:hAnsi="宋体" w:cs="宋体" w:hint="eastAsia"/>
                <w:kern w:val="0"/>
                <w:sz w:val="24"/>
                <w:szCs w:val="24"/>
              </w:rPr>
              <w:t>人：</w:t>
            </w:r>
            <w:r>
              <w:rPr>
                <w:rFonts w:ascii="宋体" w:hAnsi="宋体" w:cs="宋体" w:hint="eastAsia"/>
                <w:kern w:val="0"/>
                <w:sz w:val="24"/>
                <w:szCs w:val="24"/>
              </w:rPr>
              <w:t>吴先生</w:t>
            </w:r>
            <w:r>
              <w:rPr>
                <w:rFonts w:ascii="宋体" w:hAnsi="宋体" w:cs="宋体" w:hint="eastAsia"/>
                <w:kern w:val="0"/>
                <w:sz w:val="24"/>
                <w:szCs w:val="24"/>
                <w:lang w:val="zh-CN"/>
              </w:rPr>
              <w:t xml:space="preserve">  </w:t>
            </w:r>
            <w:r>
              <w:rPr>
                <w:rFonts w:ascii="宋体" w:hAnsi="宋体" w:cs="宋体" w:hint="eastAsia"/>
                <w:kern w:val="0"/>
                <w:sz w:val="24"/>
                <w:szCs w:val="24"/>
              </w:rPr>
              <w:t xml:space="preserve">      </w:t>
            </w:r>
            <w:r>
              <w:rPr>
                <w:rFonts w:ascii="宋体" w:hAnsi="宋体" w:cs="宋体" w:hint="eastAsia"/>
                <w:kern w:val="0"/>
                <w:sz w:val="24"/>
                <w:szCs w:val="24"/>
                <w:lang w:val="zh-CN"/>
              </w:rPr>
              <w:t xml:space="preserve">      </w:t>
            </w:r>
          </w:p>
          <w:p w:rsidR="00D0162E" w:rsidRDefault="008A5858">
            <w:pPr>
              <w:spacing w:line="400" w:lineRule="exact"/>
              <w:rPr>
                <w:rFonts w:ascii="宋体" w:hAnsi="宋体" w:cs="宋体"/>
                <w:bCs/>
                <w:sz w:val="24"/>
                <w:szCs w:val="24"/>
              </w:rPr>
            </w:pPr>
            <w:r>
              <w:rPr>
                <w:rFonts w:ascii="宋体" w:hAnsi="宋体" w:cs="宋体" w:hint="eastAsia"/>
                <w:kern w:val="0"/>
                <w:sz w:val="24"/>
                <w:szCs w:val="24"/>
                <w:lang w:val="zh-CN"/>
              </w:rPr>
              <w:t>联系方式：</w:t>
            </w:r>
            <w:r>
              <w:rPr>
                <w:rFonts w:ascii="宋体" w:hAnsi="宋体" w:cs="宋体" w:hint="eastAsia"/>
                <w:kern w:val="0"/>
                <w:sz w:val="24"/>
                <w:szCs w:val="24"/>
              </w:rPr>
              <w:t>0559-6530150</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2</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项目名称</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kern w:val="0"/>
                <w:sz w:val="24"/>
                <w:szCs w:val="24"/>
              </w:rPr>
              <w:t>歙县人民医院智能收款项目</w:t>
            </w:r>
          </w:p>
        </w:tc>
      </w:tr>
      <w:tr w:rsidR="00D0162E">
        <w:trPr>
          <w:trHeight w:val="307"/>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3</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采购内容</w:t>
            </w:r>
          </w:p>
        </w:tc>
        <w:tc>
          <w:tcPr>
            <w:tcW w:w="6225" w:type="dxa"/>
          </w:tcPr>
          <w:p w:rsidR="00D0162E" w:rsidRDefault="008A5858">
            <w:pPr>
              <w:pStyle w:val="ac"/>
              <w:shd w:val="clear" w:color="auto" w:fill="FFFFFF"/>
              <w:spacing w:beforeAutospacing="0" w:afterAutospacing="0" w:line="400" w:lineRule="exact"/>
              <w:jc w:val="both"/>
              <w:rPr>
                <w:szCs w:val="24"/>
              </w:rPr>
            </w:pPr>
            <w:r>
              <w:rPr>
                <w:rFonts w:hint="eastAsia"/>
                <w:szCs w:val="24"/>
              </w:rPr>
              <w:t>本项目为</w:t>
            </w:r>
            <w:r>
              <w:rPr>
                <w:rFonts w:hint="eastAsia"/>
                <w:szCs w:val="24"/>
              </w:rPr>
              <w:t>歙县人民医院智能收款项目</w:t>
            </w:r>
            <w:r>
              <w:rPr>
                <w:rFonts w:hint="eastAsia"/>
                <w:szCs w:val="24"/>
              </w:rPr>
              <w:t>，包含智能收款系统、收款机具。</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4</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采购方式</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公开招标</w:t>
            </w:r>
          </w:p>
        </w:tc>
      </w:tr>
      <w:tr w:rsidR="00D0162E">
        <w:trPr>
          <w:trHeight w:val="465"/>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5</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采购要求</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见本招标文件第三章</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6</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资金来源</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自筹</w:t>
            </w:r>
          </w:p>
        </w:tc>
      </w:tr>
      <w:tr w:rsidR="00D0162E">
        <w:trPr>
          <w:trHeight w:val="447"/>
        </w:trPr>
        <w:tc>
          <w:tcPr>
            <w:tcW w:w="862" w:type="dxa"/>
            <w:vMerge w:val="restart"/>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7</w:t>
            </w:r>
          </w:p>
        </w:tc>
        <w:tc>
          <w:tcPr>
            <w:tcW w:w="2209" w:type="dxa"/>
            <w:vMerge w:val="restart"/>
            <w:vAlign w:val="center"/>
          </w:tcPr>
          <w:p w:rsidR="00D0162E" w:rsidRDefault="008A5858">
            <w:pPr>
              <w:spacing w:line="400" w:lineRule="exact"/>
              <w:rPr>
                <w:sz w:val="24"/>
                <w:szCs w:val="24"/>
              </w:rPr>
            </w:pPr>
            <w:r>
              <w:rPr>
                <w:rFonts w:hint="eastAsia"/>
                <w:sz w:val="24"/>
                <w:szCs w:val="24"/>
              </w:rPr>
              <w:t>项目完成时间</w:t>
            </w:r>
            <w:r>
              <w:rPr>
                <w:rFonts w:hint="eastAsia"/>
                <w:sz w:val="24"/>
                <w:szCs w:val="24"/>
              </w:rPr>
              <w:t>及</w:t>
            </w:r>
          </w:p>
          <w:p w:rsidR="00D0162E" w:rsidRDefault="008A5858">
            <w:pPr>
              <w:spacing w:line="400" w:lineRule="exact"/>
              <w:rPr>
                <w:rFonts w:ascii="宋体" w:hAnsi="宋体" w:cs="宋体"/>
                <w:sz w:val="24"/>
                <w:szCs w:val="24"/>
              </w:rPr>
            </w:pPr>
            <w:r>
              <w:rPr>
                <w:rFonts w:ascii="宋体" w:hAnsi="宋体" w:cs="宋体" w:hint="eastAsia"/>
                <w:sz w:val="24"/>
                <w:szCs w:val="24"/>
              </w:rPr>
              <w:t>地点</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合同签订后</w:t>
            </w:r>
            <w:r>
              <w:rPr>
                <w:rFonts w:ascii="宋体" w:hAnsi="宋体" w:cs="宋体" w:hint="eastAsia"/>
                <w:sz w:val="24"/>
                <w:szCs w:val="24"/>
              </w:rPr>
              <w:t>10</w:t>
            </w:r>
            <w:r>
              <w:rPr>
                <w:rFonts w:ascii="宋体" w:hAnsi="宋体" w:cs="宋体" w:hint="eastAsia"/>
                <w:sz w:val="24"/>
                <w:szCs w:val="24"/>
              </w:rPr>
              <w:t>天内</w:t>
            </w:r>
          </w:p>
        </w:tc>
      </w:tr>
      <w:tr w:rsidR="00D0162E">
        <w:trPr>
          <w:trHeight w:val="454"/>
        </w:trPr>
        <w:tc>
          <w:tcPr>
            <w:tcW w:w="862" w:type="dxa"/>
            <w:vMerge/>
            <w:vAlign w:val="center"/>
          </w:tcPr>
          <w:p w:rsidR="00D0162E" w:rsidRDefault="00D0162E">
            <w:pPr>
              <w:spacing w:line="400" w:lineRule="exact"/>
              <w:jc w:val="center"/>
              <w:rPr>
                <w:rFonts w:ascii="宋体" w:hAnsi="宋体" w:cs="宋体"/>
                <w:sz w:val="24"/>
                <w:szCs w:val="24"/>
              </w:rPr>
            </w:pPr>
          </w:p>
        </w:tc>
        <w:tc>
          <w:tcPr>
            <w:tcW w:w="2209" w:type="dxa"/>
            <w:vMerge/>
            <w:vAlign w:val="center"/>
          </w:tcPr>
          <w:p w:rsidR="00D0162E" w:rsidRDefault="00D0162E">
            <w:pPr>
              <w:widowControl/>
              <w:spacing w:line="400" w:lineRule="exact"/>
              <w:jc w:val="left"/>
              <w:rPr>
                <w:rFonts w:ascii="宋体" w:hAnsi="宋体" w:cs="宋体"/>
                <w:sz w:val="24"/>
                <w:szCs w:val="24"/>
              </w:rPr>
            </w:pP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交货地点：</w:t>
            </w:r>
            <w:r>
              <w:rPr>
                <w:rFonts w:ascii="宋体" w:hAnsi="宋体" w:cs="宋体" w:hint="eastAsia"/>
                <w:sz w:val="24"/>
                <w:szCs w:val="24"/>
              </w:rPr>
              <w:t>招标人</w:t>
            </w:r>
            <w:r>
              <w:rPr>
                <w:rFonts w:ascii="宋体" w:hAnsi="宋体" w:cs="宋体" w:hint="eastAsia"/>
                <w:sz w:val="24"/>
                <w:szCs w:val="24"/>
              </w:rPr>
              <w:t>指定地点</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8</w:t>
            </w:r>
          </w:p>
        </w:tc>
        <w:tc>
          <w:tcPr>
            <w:tcW w:w="2209" w:type="dxa"/>
            <w:vAlign w:val="center"/>
          </w:tcPr>
          <w:p w:rsidR="00D0162E" w:rsidRDefault="008A5858">
            <w:pPr>
              <w:widowControl/>
              <w:spacing w:line="400" w:lineRule="exact"/>
              <w:jc w:val="left"/>
              <w:rPr>
                <w:rFonts w:ascii="宋体" w:hAnsi="宋体" w:cs="宋体"/>
                <w:sz w:val="24"/>
                <w:szCs w:val="24"/>
              </w:rPr>
            </w:pPr>
            <w:r>
              <w:rPr>
                <w:rFonts w:ascii="宋体" w:hAnsi="宋体" w:cs="宋体" w:hint="eastAsia"/>
                <w:sz w:val="24"/>
                <w:szCs w:val="24"/>
              </w:rPr>
              <w:t>质量要求</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国家合格产品并满足招标文件技术要求。</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9</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是否接受联合体投标</w:t>
            </w:r>
          </w:p>
        </w:tc>
        <w:tc>
          <w:tcPr>
            <w:tcW w:w="6225"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不接受</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10</w:t>
            </w:r>
          </w:p>
        </w:tc>
        <w:tc>
          <w:tcPr>
            <w:tcW w:w="2209"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近年完成的类似项目的年份要求</w:t>
            </w:r>
          </w:p>
        </w:tc>
        <w:tc>
          <w:tcPr>
            <w:tcW w:w="6225"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近</w:t>
            </w:r>
            <w:r>
              <w:rPr>
                <w:rFonts w:ascii="宋体" w:hAnsi="宋体" w:hint="eastAsia"/>
                <w:color w:val="000000"/>
                <w:sz w:val="24"/>
                <w:szCs w:val="24"/>
              </w:rPr>
              <w:t>二</w:t>
            </w:r>
            <w:r>
              <w:rPr>
                <w:rFonts w:ascii="宋体" w:hAnsi="宋体" w:hint="eastAsia"/>
                <w:color w:val="000000"/>
                <w:sz w:val="24"/>
                <w:szCs w:val="24"/>
              </w:rPr>
              <w:t>年，指</w:t>
            </w:r>
            <w:r>
              <w:rPr>
                <w:rFonts w:ascii="宋体" w:hAnsi="宋体" w:hint="eastAsia"/>
                <w:color w:val="000000"/>
                <w:sz w:val="24"/>
                <w:szCs w:val="24"/>
                <w:u w:val="single"/>
              </w:rPr>
              <w:t>201</w:t>
            </w:r>
            <w:r>
              <w:rPr>
                <w:rFonts w:ascii="宋体" w:hAnsi="宋体" w:hint="eastAsia"/>
                <w:color w:val="000000"/>
                <w:sz w:val="24"/>
                <w:szCs w:val="24"/>
                <w:u w:val="single"/>
              </w:rPr>
              <w:t>7</w:t>
            </w:r>
            <w:r>
              <w:rPr>
                <w:rFonts w:ascii="宋体" w:hAnsi="宋体"/>
                <w:color w:val="000000"/>
                <w:sz w:val="24"/>
                <w:szCs w:val="24"/>
              </w:rPr>
              <w:t>年</w:t>
            </w:r>
            <w:r>
              <w:rPr>
                <w:rFonts w:ascii="宋体" w:hAnsi="宋体" w:hint="eastAsia"/>
                <w:color w:val="000000"/>
                <w:sz w:val="24"/>
                <w:szCs w:val="24"/>
                <w:u w:val="single"/>
              </w:rPr>
              <w:t>7</w:t>
            </w:r>
            <w:r>
              <w:rPr>
                <w:rFonts w:ascii="宋体" w:hAnsi="宋体" w:hint="eastAsia"/>
                <w:color w:val="000000"/>
                <w:sz w:val="24"/>
                <w:szCs w:val="24"/>
              </w:rPr>
              <w:t>月</w:t>
            </w:r>
            <w:r>
              <w:rPr>
                <w:rFonts w:ascii="宋体" w:hAnsi="宋体" w:hint="eastAsia"/>
                <w:color w:val="000000"/>
                <w:sz w:val="24"/>
                <w:szCs w:val="24"/>
                <w:u w:val="single"/>
              </w:rPr>
              <w:t>12</w:t>
            </w:r>
            <w:r>
              <w:rPr>
                <w:rFonts w:ascii="宋体" w:hAnsi="宋体" w:hint="eastAsia"/>
                <w:color w:val="000000"/>
                <w:sz w:val="24"/>
                <w:szCs w:val="24"/>
              </w:rPr>
              <w:t>日至今</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11</w:t>
            </w:r>
          </w:p>
        </w:tc>
        <w:tc>
          <w:tcPr>
            <w:tcW w:w="2209"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是否允许递交备选投标方案</w:t>
            </w:r>
          </w:p>
        </w:tc>
        <w:tc>
          <w:tcPr>
            <w:tcW w:w="6225"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不允许</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12</w:t>
            </w:r>
          </w:p>
        </w:tc>
        <w:tc>
          <w:tcPr>
            <w:tcW w:w="2209"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封套上写明</w:t>
            </w:r>
          </w:p>
        </w:tc>
        <w:tc>
          <w:tcPr>
            <w:tcW w:w="6225"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项目名称</w:t>
            </w:r>
            <w:r>
              <w:rPr>
                <w:rFonts w:ascii="宋体" w:hAnsi="宋体" w:hint="eastAsia"/>
                <w:color w:val="000000"/>
                <w:sz w:val="24"/>
                <w:szCs w:val="24"/>
              </w:rPr>
              <w:t>)</w:t>
            </w:r>
            <w:r>
              <w:rPr>
                <w:rFonts w:ascii="宋体" w:hAnsi="宋体" w:hint="eastAsia"/>
                <w:color w:val="000000"/>
                <w:sz w:val="24"/>
                <w:szCs w:val="24"/>
              </w:rPr>
              <w:t>投标文件</w:t>
            </w:r>
          </w:p>
          <w:p w:rsidR="00D0162E" w:rsidRDefault="008A5858">
            <w:pPr>
              <w:spacing w:line="400" w:lineRule="exact"/>
              <w:rPr>
                <w:rFonts w:ascii="宋体" w:hAnsi="宋体"/>
                <w:color w:val="000000"/>
                <w:sz w:val="24"/>
                <w:szCs w:val="24"/>
              </w:rPr>
            </w:pPr>
            <w:r>
              <w:rPr>
                <w:rFonts w:ascii="宋体" w:hAnsi="宋体" w:hint="eastAsia"/>
                <w:color w:val="000000"/>
                <w:sz w:val="24"/>
                <w:szCs w:val="24"/>
              </w:rPr>
              <w:t>项目编号：</w:t>
            </w:r>
          </w:p>
          <w:p w:rsidR="00D0162E" w:rsidRDefault="008A5858">
            <w:pPr>
              <w:spacing w:line="400" w:lineRule="exact"/>
              <w:rPr>
                <w:rFonts w:ascii="宋体" w:hAnsi="宋体"/>
                <w:color w:val="000000"/>
                <w:sz w:val="24"/>
                <w:szCs w:val="24"/>
                <w:u w:val="single"/>
              </w:rPr>
            </w:pPr>
            <w:r>
              <w:rPr>
                <w:rFonts w:ascii="宋体" w:hAnsi="宋体" w:hint="eastAsia"/>
                <w:color w:val="000000"/>
                <w:sz w:val="24"/>
                <w:szCs w:val="24"/>
              </w:rPr>
              <w:t>投标人名称：</w:t>
            </w:r>
          </w:p>
          <w:p w:rsidR="00D0162E" w:rsidRDefault="008A5858">
            <w:pPr>
              <w:spacing w:line="400" w:lineRule="exact"/>
              <w:rPr>
                <w:rFonts w:ascii="宋体" w:hAnsi="宋体"/>
                <w:color w:val="000000"/>
                <w:sz w:val="24"/>
                <w:szCs w:val="24"/>
                <w:u w:val="single"/>
              </w:rPr>
            </w:pPr>
            <w:r>
              <w:rPr>
                <w:rFonts w:ascii="宋体" w:hAnsi="宋体" w:hint="eastAsia"/>
                <w:color w:val="000000"/>
                <w:sz w:val="24"/>
                <w:szCs w:val="24"/>
              </w:rPr>
              <w:t>投标人地址：</w:t>
            </w:r>
          </w:p>
          <w:p w:rsidR="00D0162E" w:rsidRDefault="008A5858">
            <w:pPr>
              <w:spacing w:line="400" w:lineRule="exact"/>
              <w:rPr>
                <w:rFonts w:ascii="宋体" w:hAnsi="宋体"/>
                <w:color w:val="000000"/>
                <w:sz w:val="24"/>
                <w:szCs w:val="24"/>
                <w:u w:val="single"/>
              </w:rPr>
            </w:pPr>
            <w:r>
              <w:rPr>
                <w:rFonts w:ascii="宋体" w:hAnsi="宋体" w:hint="eastAsia"/>
                <w:color w:val="000000"/>
                <w:sz w:val="24"/>
                <w:szCs w:val="24"/>
              </w:rPr>
              <w:t>投标人电话：</w:t>
            </w:r>
          </w:p>
          <w:p w:rsidR="00D0162E" w:rsidRDefault="008A5858">
            <w:pPr>
              <w:pStyle w:val="a0"/>
              <w:spacing w:line="400" w:lineRule="exact"/>
              <w:ind w:firstLineChars="0" w:firstLine="0"/>
              <w:rPr>
                <w:szCs w:val="24"/>
              </w:rPr>
            </w:pPr>
            <w:r>
              <w:rPr>
                <w:rFonts w:hint="eastAsia"/>
                <w:color w:val="000000"/>
                <w:szCs w:val="24"/>
              </w:rPr>
              <w:t>传</w:t>
            </w:r>
            <w:r>
              <w:rPr>
                <w:rFonts w:hint="eastAsia"/>
                <w:color w:val="000000"/>
                <w:szCs w:val="24"/>
              </w:rPr>
              <w:t xml:space="preserve">     </w:t>
            </w:r>
            <w:r>
              <w:rPr>
                <w:rFonts w:hint="eastAsia"/>
                <w:color w:val="000000"/>
                <w:szCs w:val="24"/>
              </w:rPr>
              <w:t>真：</w:t>
            </w:r>
          </w:p>
          <w:p w:rsidR="00D0162E" w:rsidRDefault="008A5858">
            <w:pPr>
              <w:spacing w:line="400" w:lineRule="exact"/>
              <w:rPr>
                <w:rFonts w:ascii="宋体" w:hAnsi="宋体"/>
                <w:color w:val="000000"/>
                <w:sz w:val="24"/>
                <w:szCs w:val="24"/>
              </w:rPr>
            </w:pPr>
            <w:r>
              <w:rPr>
                <w:rFonts w:ascii="宋体" w:hAnsi="宋体" w:hint="eastAsia"/>
                <w:color w:val="000000"/>
                <w:sz w:val="24"/>
                <w:szCs w:val="24"/>
              </w:rPr>
              <w:t>在</w:t>
            </w:r>
            <w:r>
              <w:rPr>
                <w:rFonts w:ascii="宋体" w:hAnsi="宋体" w:hint="eastAsia"/>
                <w:color w:val="000000"/>
                <w:sz w:val="24"/>
                <w:szCs w:val="24"/>
                <w:u w:val="single"/>
              </w:rPr>
              <w:t xml:space="preserve">     </w:t>
            </w:r>
            <w:r>
              <w:rPr>
                <w:rFonts w:ascii="宋体" w:hAnsi="宋体" w:hint="eastAsia"/>
                <w:color w:val="000000"/>
                <w:sz w:val="24"/>
                <w:szCs w:val="24"/>
                <w:u w:val="single"/>
              </w:rPr>
              <w:t>年</w:t>
            </w:r>
            <w:r>
              <w:rPr>
                <w:rFonts w:ascii="宋体" w:hAnsi="宋体" w:hint="eastAsia"/>
                <w:color w:val="000000"/>
                <w:sz w:val="24"/>
                <w:szCs w:val="24"/>
                <w:u w:val="single"/>
              </w:rPr>
              <w:t xml:space="preserve">   </w:t>
            </w:r>
            <w:r>
              <w:rPr>
                <w:rFonts w:ascii="宋体" w:hAnsi="宋体" w:hint="eastAsia"/>
                <w:color w:val="000000"/>
                <w:sz w:val="24"/>
                <w:szCs w:val="24"/>
                <w:u w:val="single"/>
              </w:rPr>
              <w:t>月</w:t>
            </w:r>
            <w:r>
              <w:rPr>
                <w:rFonts w:ascii="宋体" w:hAnsi="宋体" w:hint="eastAsia"/>
                <w:color w:val="000000"/>
                <w:sz w:val="24"/>
                <w:szCs w:val="24"/>
                <w:u w:val="single"/>
              </w:rPr>
              <w:t xml:space="preserve">   </w:t>
            </w:r>
            <w:r>
              <w:rPr>
                <w:rFonts w:ascii="宋体" w:hAnsi="宋体" w:hint="eastAsia"/>
                <w:color w:val="000000"/>
                <w:sz w:val="24"/>
                <w:szCs w:val="24"/>
                <w:u w:val="single"/>
              </w:rPr>
              <w:t>日</w:t>
            </w:r>
            <w:r>
              <w:rPr>
                <w:rFonts w:ascii="宋体" w:hAnsi="宋体" w:hint="eastAsia"/>
                <w:color w:val="000000"/>
                <w:sz w:val="24"/>
                <w:szCs w:val="24"/>
                <w:u w:val="single"/>
              </w:rPr>
              <w:t xml:space="preserve">  </w:t>
            </w:r>
            <w:r>
              <w:rPr>
                <w:rFonts w:ascii="宋体" w:hAnsi="宋体" w:hint="eastAsia"/>
                <w:color w:val="000000"/>
                <w:sz w:val="24"/>
                <w:szCs w:val="24"/>
                <w:u w:val="single"/>
              </w:rPr>
              <w:t>时</w:t>
            </w:r>
            <w:r>
              <w:rPr>
                <w:rFonts w:ascii="宋体" w:hAnsi="宋体" w:hint="eastAsia"/>
                <w:color w:val="000000"/>
                <w:sz w:val="24"/>
                <w:szCs w:val="24"/>
                <w:u w:val="single"/>
              </w:rPr>
              <w:t xml:space="preserve">  </w:t>
            </w:r>
            <w:r>
              <w:rPr>
                <w:rFonts w:ascii="宋体" w:hAnsi="宋体" w:hint="eastAsia"/>
                <w:color w:val="000000"/>
                <w:sz w:val="24"/>
                <w:szCs w:val="24"/>
                <w:u w:val="single"/>
              </w:rPr>
              <w:t>分</w:t>
            </w:r>
            <w:r>
              <w:rPr>
                <w:rFonts w:ascii="宋体" w:hAnsi="宋体" w:hint="eastAsia"/>
                <w:color w:val="000000"/>
                <w:sz w:val="24"/>
                <w:szCs w:val="24"/>
              </w:rPr>
              <w:t>前不得开启（投标截止时间）</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3</w:t>
            </w:r>
          </w:p>
        </w:tc>
        <w:tc>
          <w:tcPr>
            <w:tcW w:w="2209" w:type="dxa"/>
            <w:vAlign w:val="center"/>
          </w:tcPr>
          <w:p w:rsidR="00D0162E" w:rsidRDefault="008A5858">
            <w:pPr>
              <w:spacing w:line="400" w:lineRule="exact"/>
              <w:rPr>
                <w:rFonts w:ascii="宋体" w:hAnsi="宋体"/>
                <w:color w:val="000000"/>
                <w:sz w:val="24"/>
                <w:szCs w:val="24"/>
              </w:rPr>
            </w:pPr>
            <w:r>
              <w:rPr>
                <w:rFonts w:ascii="宋体" w:hAnsi="宋体" w:hint="eastAsia"/>
                <w:b/>
                <w:color w:val="000000"/>
                <w:sz w:val="24"/>
                <w:szCs w:val="24"/>
              </w:rPr>
              <w:t>构成招标文件的其他材料</w:t>
            </w:r>
          </w:p>
        </w:tc>
        <w:tc>
          <w:tcPr>
            <w:tcW w:w="6225"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投标</w:t>
            </w:r>
            <w:r>
              <w:rPr>
                <w:rFonts w:ascii="宋体" w:hAnsi="宋体" w:hint="eastAsia"/>
                <w:color w:val="000000"/>
                <w:sz w:val="24"/>
                <w:szCs w:val="24"/>
              </w:rPr>
              <w:t>文档、控制价、澄清及修改文件、招标人所提供的有关资料等</w:t>
            </w:r>
          </w:p>
        </w:tc>
      </w:tr>
      <w:tr w:rsidR="00D0162E">
        <w:trPr>
          <w:trHeight w:val="454"/>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4</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投标有效期</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为</w:t>
            </w:r>
            <w:r>
              <w:rPr>
                <w:rFonts w:ascii="宋体" w:hAnsi="宋体" w:cs="宋体" w:hint="eastAsia"/>
                <w:sz w:val="24"/>
                <w:szCs w:val="24"/>
              </w:rPr>
              <w:t xml:space="preserve"> 15</w:t>
            </w:r>
            <w:r>
              <w:rPr>
                <w:rFonts w:ascii="宋体" w:hAnsi="宋体" w:cs="宋体" w:hint="eastAsia"/>
                <w:sz w:val="24"/>
                <w:szCs w:val="24"/>
              </w:rPr>
              <w:t>日历天（从投标截止之日算起）</w:t>
            </w:r>
          </w:p>
        </w:tc>
      </w:tr>
      <w:tr w:rsidR="00D0162E">
        <w:trPr>
          <w:trHeight w:val="90"/>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5</w:t>
            </w:r>
          </w:p>
        </w:tc>
        <w:tc>
          <w:tcPr>
            <w:tcW w:w="2209"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投标文件份数</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一式五份，其中正本一份，副本四份。</w:t>
            </w:r>
          </w:p>
        </w:tc>
      </w:tr>
      <w:tr w:rsidR="00D0162E">
        <w:trPr>
          <w:trHeight w:val="90"/>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6</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b/>
                <w:color w:val="000000"/>
                <w:sz w:val="24"/>
                <w:szCs w:val="24"/>
              </w:rPr>
              <w:t>签字和盖章要求</w:t>
            </w:r>
          </w:p>
        </w:tc>
        <w:tc>
          <w:tcPr>
            <w:tcW w:w="6225" w:type="dxa"/>
            <w:vAlign w:val="center"/>
          </w:tcPr>
          <w:p w:rsidR="00D0162E" w:rsidRDefault="008A5858">
            <w:pPr>
              <w:spacing w:line="400" w:lineRule="exact"/>
              <w:rPr>
                <w:rFonts w:ascii="宋体" w:hAnsi="宋体"/>
                <w:b/>
                <w:color w:val="000000"/>
                <w:sz w:val="24"/>
                <w:szCs w:val="24"/>
              </w:rPr>
            </w:pPr>
            <w:r>
              <w:rPr>
                <w:rFonts w:ascii="宋体" w:hAnsi="宋体" w:hint="eastAsia"/>
                <w:b/>
                <w:color w:val="000000"/>
                <w:sz w:val="24"/>
                <w:szCs w:val="24"/>
              </w:rPr>
              <w:t>投标文件中的盖章应加盖投标人公章（不接受加盖“</w:t>
            </w:r>
            <w:r>
              <w:rPr>
                <w:rFonts w:ascii="宋体" w:hAnsi="宋体" w:hint="eastAsia"/>
                <w:b/>
                <w:color w:val="000000"/>
                <w:sz w:val="24"/>
                <w:szCs w:val="24"/>
              </w:rPr>
              <w:t>**</w:t>
            </w:r>
            <w:r>
              <w:rPr>
                <w:rFonts w:ascii="宋体" w:hAnsi="宋体" w:hint="eastAsia"/>
                <w:b/>
                <w:color w:val="000000"/>
                <w:sz w:val="24"/>
                <w:szCs w:val="24"/>
              </w:rPr>
              <w:t>专用章”投标）。法定代表人或其委托代理人签字或盖章。</w:t>
            </w:r>
          </w:p>
          <w:p w:rsidR="00D0162E" w:rsidRDefault="008A5858">
            <w:pPr>
              <w:spacing w:line="400" w:lineRule="exact"/>
              <w:rPr>
                <w:rFonts w:ascii="宋体" w:hAnsi="宋体" w:cs="宋体"/>
                <w:sz w:val="24"/>
                <w:szCs w:val="24"/>
              </w:rPr>
            </w:pPr>
            <w:r>
              <w:rPr>
                <w:rFonts w:ascii="宋体" w:hAnsi="宋体" w:hint="eastAsia"/>
                <w:b/>
                <w:color w:val="000000"/>
                <w:sz w:val="24"/>
                <w:szCs w:val="24"/>
              </w:rPr>
              <w:t>投标文件封面及投标函、电子文档均应加盖投标人公章（不接受加盖“</w:t>
            </w:r>
            <w:r>
              <w:rPr>
                <w:rFonts w:ascii="宋体" w:hAnsi="宋体" w:hint="eastAsia"/>
                <w:b/>
                <w:color w:val="000000"/>
                <w:sz w:val="24"/>
                <w:szCs w:val="24"/>
              </w:rPr>
              <w:t>**</w:t>
            </w:r>
            <w:r>
              <w:rPr>
                <w:rFonts w:ascii="宋体" w:hAnsi="宋体" w:hint="eastAsia"/>
                <w:b/>
                <w:color w:val="000000"/>
                <w:sz w:val="24"/>
                <w:szCs w:val="24"/>
              </w:rPr>
              <w:t>专用章”投标）。</w:t>
            </w:r>
            <w:r>
              <w:rPr>
                <w:rFonts w:ascii="宋体" w:hAnsi="宋体" w:hint="eastAsia"/>
                <w:b/>
                <w:color w:val="000000"/>
                <w:sz w:val="24"/>
                <w:szCs w:val="24"/>
              </w:rPr>
              <w:t>投标人所需提供投标产品证明材料须加盖厂家公章，并标记仅限本项目使用。</w:t>
            </w:r>
          </w:p>
        </w:tc>
      </w:tr>
      <w:tr w:rsidR="00D0162E">
        <w:trPr>
          <w:trHeight w:val="90"/>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17</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装订要求</w:t>
            </w:r>
          </w:p>
        </w:tc>
        <w:tc>
          <w:tcPr>
            <w:tcW w:w="6225"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书面文件采用胶装方式装订，装订应牢固、不易拆散和换页，不得采用活页装订。</w:t>
            </w:r>
          </w:p>
        </w:tc>
      </w:tr>
      <w:tr w:rsidR="00D0162E">
        <w:trPr>
          <w:cantSplit/>
          <w:trHeight w:val="403"/>
        </w:trPr>
        <w:tc>
          <w:tcPr>
            <w:tcW w:w="862" w:type="dxa"/>
            <w:vMerge w:val="restart"/>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18</w:t>
            </w:r>
          </w:p>
        </w:tc>
        <w:tc>
          <w:tcPr>
            <w:tcW w:w="2209" w:type="dxa"/>
            <w:vMerge w:val="restart"/>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投标文件递交地点及截止</w:t>
            </w:r>
            <w:r>
              <w:rPr>
                <w:rFonts w:ascii="宋体" w:hAnsi="宋体" w:cs="宋体" w:hint="eastAsia"/>
                <w:sz w:val="24"/>
                <w:szCs w:val="24"/>
              </w:rPr>
              <w:t>时间</w:t>
            </w:r>
          </w:p>
        </w:tc>
        <w:tc>
          <w:tcPr>
            <w:tcW w:w="6225" w:type="dxa"/>
            <w:vAlign w:val="center"/>
          </w:tcPr>
          <w:p w:rsidR="00D0162E" w:rsidRDefault="008A5858">
            <w:pPr>
              <w:spacing w:line="400" w:lineRule="exact"/>
              <w:rPr>
                <w:rFonts w:ascii="宋体" w:hAnsi="宋体" w:cs="宋体"/>
                <w:sz w:val="24"/>
                <w:szCs w:val="24"/>
                <w:lang w:val="zh-CN"/>
              </w:rPr>
            </w:pPr>
            <w:r>
              <w:rPr>
                <w:rFonts w:ascii="宋体" w:hAnsi="宋体" w:cs="宋体" w:hint="eastAsia"/>
                <w:sz w:val="24"/>
                <w:szCs w:val="24"/>
              </w:rPr>
              <w:t>地点：</w:t>
            </w:r>
            <w:r>
              <w:rPr>
                <w:rFonts w:ascii="宋体" w:hAnsi="宋体" w:cs="宋体" w:hint="eastAsia"/>
                <w:kern w:val="0"/>
                <w:sz w:val="24"/>
                <w:szCs w:val="24"/>
              </w:rPr>
              <w:t>歙县人民医院（</w:t>
            </w:r>
            <w:r>
              <w:rPr>
                <w:rFonts w:ascii="Arial" w:hAnsi="Arial" w:cs="Arial"/>
                <w:color w:val="333333"/>
                <w:sz w:val="24"/>
                <w:szCs w:val="24"/>
                <w:shd w:val="clear" w:color="auto" w:fill="FFFFFF"/>
              </w:rPr>
              <w:t>黄山市歙县徽城镇歙州大道</w:t>
            </w:r>
            <w:r>
              <w:rPr>
                <w:rFonts w:ascii="Arial" w:hAnsi="Arial" w:cs="Arial" w:hint="eastAsia"/>
                <w:color w:val="333333"/>
                <w:sz w:val="24"/>
                <w:szCs w:val="24"/>
                <w:shd w:val="clear" w:color="auto" w:fill="FFFFFF"/>
              </w:rPr>
              <w:t>）</w:t>
            </w:r>
          </w:p>
        </w:tc>
      </w:tr>
      <w:tr w:rsidR="00D0162E">
        <w:trPr>
          <w:cantSplit/>
          <w:trHeight w:val="499"/>
        </w:trPr>
        <w:tc>
          <w:tcPr>
            <w:tcW w:w="862" w:type="dxa"/>
            <w:vMerge/>
            <w:vAlign w:val="center"/>
          </w:tcPr>
          <w:p w:rsidR="00D0162E" w:rsidRDefault="00D0162E">
            <w:pPr>
              <w:widowControl/>
              <w:spacing w:line="400" w:lineRule="exact"/>
              <w:jc w:val="left"/>
              <w:rPr>
                <w:rFonts w:ascii="宋体" w:hAnsi="宋体" w:cs="宋体"/>
                <w:sz w:val="24"/>
                <w:szCs w:val="24"/>
              </w:rPr>
            </w:pPr>
          </w:p>
        </w:tc>
        <w:tc>
          <w:tcPr>
            <w:tcW w:w="2209" w:type="dxa"/>
            <w:vMerge/>
            <w:vAlign w:val="center"/>
          </w:tcPr>
          <w:p w:rsidR="00D0162E" w:rsidRDefault="00D0162E">
            <w:pPr>
              <w:widowControl/>
              <w:spacing w:line="400" w:lineRule="exact"/>
              <w:jc w:val="left"/>
              <w:rPr>
                <w:rFonts w:ascii="宋体" w:hAnsi="宋体" w:cs="宋体"/>
                <w:sz w:val="24"/>
                <w:szCs w:val="24"/>
              </w:rPr>
            </w:pP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u w:val="single"/>
              </w:rPr>
              <w:t xml:space="preserve">  2019 </w:t>
            </w:r>
            <w:r>
              <w:rPr>
                <w:rFonts w:ascii="宋体" w:hAnsi="宋体" w:cs="宋体" w:hint="eastAsia"/>
                <w:sz w:val="24"/>
                <w:szCs w:val="24"/>
              </w:rPr>
              <w:t>年</w:t>
            </w:r>
            <w:r>
              <w:rPr>
                <w:rFonts w:ascii="宋体" w:hAnsi="宋体" w:cs="宋体" w:hint="eastAsia"/>
                <w:sz w:val="24"/>
                <w:szCs w:val="24"/>
                <w:u w:val="single"/>
              </w:rPr>
              <w:t xml:space="preserve"> 7 </w:t>
            </w:r>
            <w:r>
              <w:rPr>
                <w:rFonts w:ascii="宋体" w:hAnsi="宋体" w:cs="宋体" w:hint="eastAsia"/>
                <w:kern w:val="0"/>
                <w:sz w:val="24"/>
                <w:szCs w:val="24"/>
              </w:rPr>
              <w:t>月</w:t>
            </w:r>
            <w:r>
              <w:rPr>
                <w:rFonts w:ascii="宋体" w:hAnsi="宋体" w:cs="宋体" w:hint="eastAsia"/>
                <w:sz w:val="24"/>
                <w:szCs w:val="24"/>
                <w:u w:val="single"/>
              </w:rPr>
              <w:t xml:space="preserve"> 19 </w:t>
            </w:r>
            <w:r>
              <w:rPr>
                <w:rFonts w:ascii="宋体" w:hAnsi="宋体" w:cs="宋体" w:hint="eastAsia"/>
                <w:kern w:val="0"/>
                <w:sz w:val="24"/>
                <w:szCs w:val="24"/>
              </w:rPr>
              <w:t>日</w:t>
            </w:r>
            <w:r>
              <w:rPr>
                <w:rFonts w:ascii="宋体" w:hAnsi="宋体" w:cs="宋体" w:hint="eastAsia"/>
                <w:sz w:val="24"/>
                <w:szCs w:val="24"/>
                <w:u w:val="single"/>
              </w:rPr>
              <w:t xml:space="preserve"> 09 </w:t>
            </w:r>
            <w:r>
              <w:rPr>
                <w:rFonts w:ascii="宋体" w:hAnsi="宋体" w:cs="宋体" w:hint="eastAsia"/>
                <w:kern w:val="0"/>
                <w:sz w:val="24"/>
                <w:szCs w:val="24"/>
              </w:rPr>
              <w:t>时</w:t>
            </w:r>
            <w:r>
              <w:rPr>
                <w:rFonts w:ascii="宋体" w:hAnsi="宋体" w:cs="宋体" w:hint="eastAsia"/>
                <w:sz w:val="24"/>
                <w:szCs w:val="24"/>
                <w:u w:val="single"/>
              </w:rPr>
              <w:t xml:space="preserve"> 30 </w:t>
            </w:r>
            <w:r>
              <w:rPr>
                <w:rFonts w:ascii="宋体" w:hAnsi="宋体" w:cs="宋体" w:hint="eastAsia"/>
                <w:kern w:val="0"/>
                <w:sz w:val="24"/>
                <w:szCs w:val="24"/>
              </w:rPr>
              <w:t>分</w:t>
            </w:r>
          </w:p>
        </w:tc>
      </w:tr>
      <w:tr w:rsidR="00D0162E">
        <w:trPr>
          <w:cantSplit/>
          <w:trHeight w:val="506"/>
        </w:trPr>
        <w:tc>
          <w:tcPr>
            <w:tcW w:w="862" w:type="dxa"/>
            <w:vMerge w:val="restart"/>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19</w:t>
            </w:r>
          </w:p>
        </w:tc>
        <w:tc>
          <w:tcPr>
            <w:tcW w:w="2209" w:type="dxa"/>
            <w:vMerge w:val="restart"/>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开标地点及时间</w:t>
            </w: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地点：</w:t>
            </w:r>
            <w:r>
              <w:rPr>
                <w:rFonts w:ascii="宋体" w:hAnsi="宋体" w:cs="宋体" w:hint="eastAsia"/>
                <w:kern w:val="0"/>
                <w:sz w:val="24"/>
                <w:szCs w:val="24"/>
              </w:rPr>
              <w:t>歙县人民医院（</w:t>
            </w:r>
            <w:r>
              <w:rPr>
                <w:rFonts w:ascii="Arial" w:hAnsi="Arial" w:cs="Arial"/>
                <w:color w:val="333333"/>
                <w:sz w:val="24"/>
                <w:szCs w:val="24"/>
                <w:shd w:val="clear" w:color="auto" w:fill="FFFFFF"/>
              </w:rPr>
              <w:t>黄山市歙县徽城镇歙州大道</w:t>
            </w:r>
            <w:r>
              <w:rPr>
                <w:rFonts w:ascii="Arial" w:hAnsi="Arial" w:cs="Arial" w:hint="eastAsia"/>
                <w:color w:val="333333"/>
                <w:sz w:val="24"/>
                <w:szCs w:val="24"/>
                <w:shd w:val="clear" w:color="auto" w:fill="FFFFFF"/>
              </w:rPr>
              <w:t>）</w:t>
            </w:r>
          </w:p>
        </w:tc>
      </w:tr>
      <w:tr w:rsidR="00D0162E">
        <w:trPr>
          <w:cantSplit/>
          <w:trHeight w:val="498"/>
        </w:trPr>
        <w:tc>
          <w:tcPr>
            <w:tcW w:w="862" w:type="dxa"/>
            <w:vMerge/>
            <w:vAlign w:val="center"/>
          </w:tcPr>
          <w:p w:rsidR="00D0162E" w:rsidRDefault="00D0162E">
            <w:pPr>
              <w:widowControl/>
              <w:spacing w:line="400" w:lineRule="exact"/>
              <w:jc w:val="left"/>
              <w:rPr>
                <w:rFonts w:ascii="宋体" w:hAnsi="宋体" w:cs="宋体"/>
                <w:sz w:val="24"/>
                <w:szCs w:val="24"/>
              </w:rPr>
            </w:pPr>
          </w:p>
        </w:tc>
        <w:tc>
          <w:tcPr>
            <w:tcW w:w="2209" w:type="dxa"/>
            <w:vMerge/>
            <w:vAlign w:val="center"/>
          </w:tcPr>
          <w:p w:rsidR="00D0162E" w:rsidRDefault="00D0162E">
            <w:pPr>
              <w:widowControl/>
              <w:spacing w:line="400" w:lineRule="exact"/>
              <w:jc w:val="left"/>
              <w:rPr>
                <w:rFonts w:ascii="宋体" w:hAnsi="宋体" w:cs="宋体"/>
                <w:sz w:val="24"/>
                <w:szCs w:val="24"/>
              </w:rPr>
            </w:pPr>
          </w:p>
        </w:tc>
        <w:tc>
          <w:tcPr>
            <w:tcW w:w="6225" w:type="dxa"/>
            <w:vAlign w:val="center"/>
          </w:tcPr>
          <w:p w:rsidR="00D0162E" w:rsidRDefault="008A5858">
            <w:pPr>
              <w:spacing w:line="400" w:lineRule="exac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u w:val="single"/>
              </w:rPr>
              <w:t xml:space="preserve"> 2019  </w:t>
            </w:r>
            <w:r>
              <w:rPr>
                <w:rFonts w:ascii="宋体" w:hAnsi="宋体" w:cs="宋体" w:hint="eastAsia"/>
                <w:sz w:val="24"/>
                <w:szCs w:val="24"/>
              </w:rPr>
              <w:t>年</w:t>
            </w:r>
            <w:r>
              <w:rPr>
                <w:rFonts w:ascii="宋体" w:hAnsi="宋体" w:cs="宋体" w:hint="eastAsia"/>
                <w:sz w:val="24"/>
                <w:szCs w:val="24"/>
                <w:u w:val="single"/>
              </w:rPr>
              <w:t xml:space="preserve"> 07 </w:t>
            </w:r>
            <w:r>
              <w:rPr>
                <w:rFonts w:ascii="宋体" w:hAnsi="宋体" w:cs="宋体" w:hint="eastAsia"/>
                <w:kern w:val="0"/>
                <w:sz w:val="24"/>
                <w:szCs w:val="24"/>
              </w:rPr>
              <w:t>月</w:t>
            </w:r>
            <w:r>
              <w:rPr>
                <w:rFonts w:ascii="宋体" w:hAnsi="宋体" w:cs="宋体" w:hint="eastAsia"/>
                <w:sz w:val="24"/>
                <w:szCs w:val="24"/>
                <w:u w:val="single"/>
              </w:rPr>
              <w:t xml:space="preserve"> 19 </w:t>
            </w:r>
            <w:r>
              <w:rPr>
                <w:rFonts w:ascii="宋体" w:hAnsi="宋体" w:cs="宋体" w:hint="eastAsia"/>
                <w:kern w:val="0"/>
                <w:sz w:val="24"/>
                <w:szCs w:val="24"/>
              </w:rPr>
              <w:t>日</w:t>
            </w:r>
            <w:r>
              <w:rPr>
                <w:rFonts w:ascii="宋体" w:hAnsi="宋体" w:cs="宋体" w:hint="eastAsia"/>
                <w:sz w:val="24"/>
                <w:szCs w:val="24"/>
                <w:u w:val="single"/>
              </w:rPr>
              <w:t xml:space="preserve"> 15 </w:t>
            </w:r>
            <w:r>
              <w:rPr>
                <w:rFonts w:ascii="宋体" w:hAnsi="宋体" w:cs="宋体" w:hint="eastAsia"/>
                <w:kern w:val="0"/>
                <w:sz w:val="24"/>
                <w:szCs w:val="24"/>
              </w:rPr>
              <w:t>时</w:t>
            </w:r>
            <w:r>
              <w:rPr>
                <w:rFonts w:ascii="宋体" w:hAnsi="宋体" w:cs="宋体" w:hint="eastAsia"/>
                <w:sz w:val="24"/>
                <w:szCs w:val="24"/>
                <w:u w:val="single"/>
              </w:rPr>
              <w:t xml:space="preserve"> 00 </w:t>
            </w:r>
            <w:r>
              <w:rPr>
                <w:rFonts w:ascii="宋体" w:hAnsi="宋体" w:cs="宋体" w:hint="eastAsia"/>
                <w:kern w:val="0"/>
                <w:sz w:val="24"/>
                <w:szCs w:val="24"/>
              </w:rPr>
              <w:t>分</w:t>
            </w:r>
          </w:p>
        </w:tc>
      </w:tr>
      <w:tr w:rsidR="00D0162E">
        <w:trPr>
          <w:trHeight w:val="433"/>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20</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评标委员会的组建</w:t>
            </w:r>
          </w:p>
        </w:tc>
        <w:tc>
          <w:tcPr>
            <w:tcW w:w="6225" w:type="dxa"/>
            <w:vAlign w:val="center"/>
          </w:tcPr>
          <w:p w:rsidR="00D0162E" w:rsidRDefault="008A5858">
            <w:pPr>
              <w:spacing w:line="400" w:lineRule="exact"/>
              <w:rPr>
                <w:rFonts w:ascii="宋体" w:hAnsi="宋体"/>
                <w:color w:val="000000"/>
                <w:sz w:val="24"/>
                <w:szCs w:val="24"/>
              </w:rPr>
            </w:pPr>
            <w:r>
              <w:rPr>
                <w:rFonts w:ascii="宋体" w:hAnsi="宋体" w:hint="eastAsia"/>
                <w:color w:val="000000"/>
                <w:sz w:val="24"/>
                <w:szCs w:val="24"/>
              </w:rPr>
              <w:t>评标委员会构成：</w:t>
            </w:r>
            <w:r>
              <w:rPr>
                <w:rFonts w:ascii="宋体" w:hAnsi="宋体" w:cs="宋体" w:hint="eastAsia"/>
                <w:sz w:val="24"/>
                <w:szCs w:val="24"/>
              </w:rPr>
              <w:t>三人或三人以上单数</w:t>
            </w:r>
            <w:r>
              <w:rPr>
                <w:rFonts w:ascii="宋体" w:hAnsi="宋体" w:hint="eastAsia"/>
                <w:color w:val="000000"/>
                <w:sz w:val="24"/>
                <w:szCs w:val="24"/>
              </w:rPr>
              <w:t>。</w:t>
            </w:r>
          </w:p>
          <w:p w:rsidR="00D0162E" w:rsidRDefault="008A5858">
            <w:pPr>
              <w:spacing w:line="400" w:lineRule="exact"/>
              <w:rPr>
                <w:rFonts w:ascii="宋体" w:hAnsi="宋体" w:cs="宋体"/>
                <w:sz w:val="24"/>
                <w:szCs w:val="24"/>
              </w:rPr>
            </w:pPr>
            <w:r>
              <w:rPr>
                <w:rFonts w:ascii="宋体" w:hAnsi="宋体" w:hint="eastAsia"/>
                <w:color w:val="000000"/>
                <w:sz w:val="24"/>
                <w:szCs w:val="24"/>
              </w:rPr>
              <w:t>评标专家</w:t>
            </w:r>
            <w:r>
              <w:rPr>
                <w:rFonts w:ascii="宋体" w:hAnsi="宋体" w:hint="eastAsia"/>
                <w:color w:val="000000"/>
                <w:sz w:val="24"/>
                <w:szCs w:val="24"/>
              </w:rPr>
              <w:t>组成</w:t>
            </w:r>
            <w:r>
              <w:rPr>
                <w:rFonts w:ascii="宋体" w:hAnsi="宋体" w:hint="eastAsia"/>
                <w:color w:val="000000"/>
                <w:sz w:val="24"/>
                <w:szCs w:val="24"/>
              </w:rPr>
              <w:t>：</w:t>
            </w:r>
            <w:r>
              <w:rPr>
                <w:rFonts w:ascii="宋体" w:hAnsi="宋体" w:hint="eastAsia"/>
                <w:color w:val="000000"/>
                <w:sz w:val="24"/>
                <w:szCs w:val="24"/>
              </w:rPr>
              <w:t>按照最新相关规定组成</w:t>
            </w:r>
            <w:r>
              <w:rPr>
                <w:rFonts w:ascii="宋体" w:hAnsi="宋体" w:hint="eastAsia"/>
                <w:color w:val="000000"/>
                <w:sz w:val="24"/>
                <w:szCs w:val="24"/>
              </w:rPr>
              <w:t>。</w:t>
            </w:r>
          </w:p>
        </w:tc>
      </w:tr>
      <w:tr w:rsidR="00D0162E">
        <w:trPr>
          <w:trHeight w:val="433"/>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21</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是否授权评标委员会直接确定中标人</w:t>
            </w:r>
          </w:p>
        </w:tc>
        <w:tc>
          <w:tcPr>
            <w:tcW w:w="6225"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否，</w:t>
            </w:r>
            <w:r>
              <w:rPr>
                <w:rFonts w:ascii="宋体" w:hAnsi="宋体" w:hint="eastAsia"/>
                <w:color w:val="000000"/>
                <w:sz w:val="24"/>
                <w:szCs w:val="24"/>
              </w:rPr>
              <w:t>按顺序</w:t>
            </w:r>
            <w:r>
              <w:rPr>
                <w:rFonts w:ascii="宋体" w:hAnsi="宋体" w:hint="eastAsia"/>
                <w:color w:val="000000"/>
                <w:sz w:val="24"/>
                <w:szCs w:val="24"/>
              </w:rPr>
              <w:t>推荐三名中标候选人。</w:t>
            </w:r>
            <w:r>
              <w:rPr>
                <w:rFonts w:ascii="宋体" w:hAnsi="宋体" w:hint="eastAsia"/>
                <w:color w:val="000000"/>
                <w:sz w:val="24"/>
                <w:szCs w:val="24"/>
              </w:rPr>
              <w:t xml:space="preserve"> </w:t>
            </w:r>
          </w:p>
        </w:tc>
      </w:tr>
      <w:tr w:rsidR="00D0162E">
        <w:trPr>
          <w:trHeight w:val="467"/>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sz w:val="24"/>
                <w:szCs w:val="24"/>
              </w:rPr>
              <w:t>22</w:t>
            </w:r>
          </w:p>
        </w:tc>
        <w:tc>
          <w:tcPr>
            <w:tcW w:w="2209" w:type="dxa"/>
            <w:vAlign w:val="center"/>
          </w:tcPr>
          <w:p w:rsidR="00D0162E" w:rsidRDefault="008A5858">
            <w:pPr>
              <w:spacing w:line="400" w:lineRule="exact"/>
              <w:rPr>
                <w:rFonts w:ascii="宋体" w:hAnsi="宋体" w:cs="宋体"/>
                <w:sz w:val="24"/>
                <w:szCs w:val="24"/>
              </w:rPr>
            </w:pPr>
            <w:r>
              <w:rPr>
                <w:rFonts w:ascii="宋体" w:hAnsi="宋体" w:hint="eastAsia"/>
                <w:color w:val="000000"/>
                <w:sz w:val="24"/>
                <w:szCs w:val="24"/>
              </w:rPr>
              <w:t>项目预算</w:t>
            </w:r>
          </w:p>
        </w:tc>
        <w:tc>
          <w:tcPr>
            <w:tcW w:w="6225" w:type="dxa"/>
          </w:tcPr>
          <w:p w:rsidR="00D0162E" w:rsidRDefault="008A5858">
            <w:pPr>
              <w:spacing w:line="400" w:lineRule="exact"/>
              <w:rPr>
                <w:rFonts w:ascii="宋体" w:hAnsi="宋体" w:cs="宋体"/>
                <w:sz w:val="24"/>
                <w:szCs w:val="24"/>
              </w:rPr>
            </w:pPr>
            <w:r>
              <w:rPr>
                <w:rFonts w:ascii="宋体" w:hAnsi="宋体" w:hint="eastAsia"/>
                <w:color w:val="000000"/>
                <w:sz w:val="24"/>
                <w:szCs w:val="24"/>
              </w:rPr>
              <w:t>人民币</w:t>
            </w:r>
            <w:r>
              <w:rPr>
                <w:rFonts w:ascii="宋体" w:hAnsi="宋体" w:hint="eastAsia"/>
                <w:color w:val="000000"/>
                <w:sz w:val="24"/>
                <w:szCs w:val="24"/>
              </w:rPr>
              <w:t>4</w:t>
            </w:r>
            <w:r>
              <w:rPr>
                <w:rFonts w:ascii="宋体" w:hAnsi="宋体" w:hint="eastAsia"/>
                <w:color w:val="000000"/>
                <w:sz w:val="24"/>
                <w:szCs w:val="24"/>
              </w:rPr>
              <w:t>万元</w:t>
            </w:r>
          </w:p>
        </w:tc>
      </w:tr>
      <w:tr w:rsidR="00D0162E">
        <w:trPr>
          <w:trHeight w:val="228"/>
        </w:trPr>
        <w:tc>
          <w:tcPr>
            <w:tcW w:w="862" w:type="dxa"/>
            <w:vAlign w:val="center"/>
          </w:tcPr>
          <w:p w:rsidR="00D0162E" w:rsidRDefault="008A5858">
            <w:pPr>
              <w:spacing w:line="400" w:lineRule="exact"/>
              <w:jc w:val="center"/>
              <w:rPr>
                <w:rFonts w:ascii="宋体" w:hAnsi="宋体" w:cs="宋体"/>
                <w:sz w:val="24"/>
                <w:szCs w:val="24"/>
              </w:rPr>
            </w:pPr>
            <w:r>
              <w:rPr>
                <w:rFonts w:ascii="宋体" w:hAnsi="宋体" w:cs="宋体" w:hint="eastAsia"/>
                <w:kern w:val="0"/>
                <w:sz w:val="24"/>
                <w:szCs w:val="24"/>
              </w:rPr>
              <w:t>23</w:t>
            </w:r>
          </w:p>
        </w:tc>
        <w:tc>
          <w:tcPr>
            <w:tcW w:w="2209" w:type="dxa"/>
            <w:vAlign w:val="center"/>
          </w:tcPr>
          <w:p w:rsidR="00D0162E" w:rsidRDefault="008A5858">
            <w:pPr>
              <w:spacing w:line="400" w:lineRule="exact"/>
              <w:rPr>
                <w:rFonts w:ascii="宋体" w:hAnsi="宋体"/>
                <w:color w:val="000000"/>
                <w:sz w:val="24"/>
                <w:szCs w:val="24"/>
              </w:rPr>
            </w:pPr>
            <w:r>
              <w:rPr>
                <w:rFonts w:ascii="宋体" w:hAnsi="宋体" w:cs="宋体" w:hint="eastAsia"/>
                <w:sz w:val="24"/>
                <w:szCs w:val="24"/>
              </w:rPr>
              <w:t>付款方式</w:t>
            </w:r>
          </w:p>
        </w:tc>
        <w:tc>
          <w:tcPr>
            <w:tcW w:w="6225" w:type="dxa"/>
          </w:tcPr>
          <w:p w:rsidR="00D0162E" w:rsidRDefault="008A5858">
            <w:pPr>
              <w:spacing w:line="400" w:lineRule="exact"/>
              <w:rPr>
                <w:rFonts w:ascii="宋体" w:hAnsi="宋体"/>
                <w:color w:val="000000"/>
                <w:sz w:val="24"/>
                <w:szCs w:val="24"/>
              </w:rPr>
            </w:pPr>
            <w:r>
              <w:rPr>
                <w:rFonts w:ascii="宋体" w:hAnsi="宋体" w:cs="宋体" w:hint="eastAsia"/>
                <w:sz w:val="24"/>
                <w:szCs w:val="24"/>
              </w:rPr>
              <w:t>项目验收合格并正常使用三个月后支付合同款</w:t>
            </w:r>
            <w:r>
              <w:rPr>
                <w:rFonts w:ascii="宋体" w:hAnsi="宋体" w:cs="宋体" w:hint="eastAsia"/>
                <w:sz w:val="24"/>
                <w:szCs w:val="24"/>
              </w:rPr>
              <w:t>90%</w:t>
            </w:r>
            <w:r>
              <w:rPr>
                <w:rFonts w:ascii="宋体" w:hAnsi="宋体" w:cs="宋体" w:hint="eastAsia"/>
                <w:sz w:val="24"/>
                <w:szCs w:val="24"/>
              </w:rPr>
              <w:t>，一年后支付</w:t>
            </w:r>
            <w:r>
              <w:rPr>
                <w:rFonts w:ascii="宋体" w:hAnsi="宋体" w:cs="宋体" w:hint="eastAsia"/>
                <w:sz w:val="24"/>
                <w:szCs w:val="24"/>
              </w:rPr>
              <w:t>10%</w:t>
            </w:r>
            <w:r>
              <w:rPr>
                <w:rFonts w:ascii="宋体" w:hAnsi="宋体" w:cs="宋体" w:hint="eastAsia"/>
                <w:sz w:val="24"/>
                <w:szCs w:val="24"/>
              </w:rPr>
              <w:t>。</w:t>
            </w:r>
          </w:p>
        </w:tc>
      </w:tr>
      <w:tr w:rsidR="00D0162E">
        <w:trPr>
          <w:trHeight w:val="228"/>
        </w:trPr>
        <w:tc>
          <w:tcPr>
            <w:tcW w:w="862" w:type="dxa"/>
            <w:vAlign w:val="center"/>
          </w:tcPr>
          <w:p w:rsidR="00D0162E" w:rsidRDefault="008A5858">
            <w:pPr>
              <w:spacing w:line="400" w:lineRule="exact"/>
              <w:jc w:val="center"/>
              <w:rPr>
                <w:rFonts w:ascii="宋体" w:hAnsi="宋体" w:cs="宋体"/>
                <w:kern w:val="0"/>
                <w:sz w:val="24"/>
                <w:szCs w:val="24"/>
              </w:rPr>
            </w:pPr>
            <w:r>
              <w:rPr>
                <w:rFonts w:ascii="宋体" w:hAnsi="宋体" w:hint="eastAsia"/>
                <w:color w:val="000000"/>
                <w:sz w:val="24"/>
                <w:szCs w:val="24"/>
              </w:rPr>
              <w:t>24</w:t>
            </w:r>
          </w:p>
        </w:tc>
        <w:tc>
          <w:tcPr>
            <w:tcW w:w="2209" w:type="dxa"/>
            <w:vAlign w:val="center"/>
          </w:tcPr>
          <w:p w:rsidR="00D0162E" w:rsidRDefault="008A5858">
            <w:pPr>
              <w:spacing w:line="400" w:lineRule="exact"/>
              <w:rPr>
                <w:rFonts w:ascii="宋体" w:hAnsi="宋体" w:cs="宋体"/>
                <w:kern w:val="0"/>
                <w:sz w:val="24"/>
                <w:szCs w:val="24"/>
              </w:rPr>
            </w:pPr>
            <w:r>
              <w:rPr>
                <w:rFonts w:ascii="宋体" w:hAnsi="宋体" w:hint="eastAsia"/>
                <w:color w:val="000000"/>
                <w:sz w:val="24"/>
                <w:szCs w:val="24"/>
              </w:rPr>
              <w:t>招标文件解释权</w:t>
            </w:r>
          </w:p>
        </w:tc>
        <w:tc>
          <w:tcPr>
            <w:tcW w:w="6225" w:type="dxa"/>
          </w:tcPr>
          <w:p w:rsidR="00D0162E" w:rsidRDefault="008A5858">
            <w:pPr>
              <w:spacing w:line="400" w:lineRule="exact"/>
              <w:rPr>
                <w:rFonts w:ascii="宋体" w:hAnsi="宋体" w:cs="宋体"/>
                <w:kern w:val="0"/>
                <w:sz w:val="24"/>
                <w:szCs w:val="24"/>
              </w:rPr>
            </w:pPr>
            <w:r>
              <w:rPr>
                <w:rFonts w:ascii="宋体" w:hAnsi="宋体" w:hint="eastAsia"/>
                <w:color w:val="000000"/>
                <w:sz w:val="24"/>
                <w:szCs w:val="24"/>
              </w:rPr>
              <w:t>构成本项目招标文件的各个文件应互为解释，互为说明；如有不明确或不一致，构成合同文件组成内容的，以合同文件约定内容为准；除招标文件中有特别规定外，仅适用于招标阶段的规定，按招标公告、投标人须知、评标办法、投标文件部分格式的先后顺序解释；同一组成文件中就同一事项的规定或约定不一致的，以编排顺序在后者为准；同一组成文件不同版本之间有不一致的，以形成时间在后者为准。按本款前述规定仍不能形成结论的，或招标各参与方对招标文件理解不一致的，由招标</w:t>
            </w:r>
            <w:r>
              <w:rPr>
                <w:rFonts w:ascii="宋体" w:hAnsi="宋体" w:hint="eastAsia"/>
                <w:color w:val="000000"/>
                <w:sz w:val="24"/>
                <w:szCs w:val="24"/>
              </w:rPr>
              <w:t>方</w:t>
            </w:r>
            <w:r>
              <w:rPr>
                <w:rFonts w:ascii="宋体" w:hAnsi="宋体" w:hint="eastAsia"/>
                <w:color w:val="000000"/>
                <w:sz w:val="24"/>
                <w:szCs w:val="24"/>
              </w:rPr>
              <w:t>负责解释。招标文件未尽事宜以招标</w:t>
            </w:r>
            <w:r>
              <w:rPr>
                <w:rFonts w:ascii="宋体" w:hAnsi="宋体" w:hint="eastAsia"/>
                <w:color w:val="000000"/>
                <w:sz w:val="24"/>
                <w:szCs w:val="24"/>
              </w:rPr>
              <w:t>方</w:t>
            </w:r>
            <w:r>
              <w:rPr>
                <w:rFonts w:ascii="宋体" w:hAnsi="宋体" w:hint="eastAsia"/>
                <w:color w:val="000000"/>
                <w:sz w:val="24"/>
                <w:szCs w:val="24"/>
              </w:rPr>
              <w:t>解释为准。</w:t>
            </w:r>
          </w:p>
        </w:tc>
      </w:tr>
    </w:tbl>
    <w:p w:rsidR="00D0162E" w:rsidRDefault="00D0162E" w:rsidP="00422949">
      <w:pPr>
        <w:pStyle w:val="2"/>
        <w:spacing w:beforeLines="50" w:line="360" w:lineRule="auto"/>
        <w:rPr>
          <w:rFonts w:ascii="宋体" w:eastAsia="宋体" w:hAnsi="宋体" w:cs="宋体"/>
          <w:kern w:val="0"/>
          <w:sz w:val="28"/>
          <w:szCs w:val="28"/>
        </w:rPr>
      </w:pPr>
      <w:bookmarkStart w:id="7" w:name="_Toc24944"/>
      <w:bookmarkStart w:id="8" w:name="_Toc9797"/>
      <w:bookmarkStart w:id="9" w:name="_Toc265599124"/>
    </w:p>
    <w:p w:rsidR="00D0162E" w:rsidRDefault="008A5858" w:rsidP="00422949">
      <w:pPr>
        <w:pStyle w:val="2"/>
        <w:spacing w:beforeLines="50" w:line="360" w:lineRule="auto"/>
        <w:rPr>
          <w:rFonts w:ascii="宋体" w:eastAsia="宋体" w:hAnsi="宋体" w:cs="宋体"/>
          <w:kern w:val="0"/>
          <w:sz w:val="28"/>
          <w:szCs w:val="28"/>
        </w:rPr>
      </w:pPr>
      <w:r>
        <w:rPr>
          <w:rFonts w:ascii="宋体" w:eastAsia="宋体" w:hAnsi="宋体" w:cs="宋体" w:hint="eastAsia"/>
          <w:kern w:val="0"/>
          <w:sz w:val="28"/>
          <w:szCs w:val="28"/>
        </w:rPr>
        <w:t>一、说明</w:t>
      </w:r>
      <w:bookmarkEnd w:id="7"/>
      <w:bookmarkEnd w:id="8"/>
      <w:bookmarkEnd w:id="9"/>
    </w:p>
    <w:p w:rsidR="00D0162E" w:rsidRDefault="008A5858">
      <w:pPr>
        <w:widowControl/>
        <w:spacing w:line="520" w:lineRule="exact"/>
        <w:ind w:firstLineChars="200" w:firstLine="482"/>
        <w:jc w:val="left"/>
        <w:outlineLvl w:val="2"/>
        <w:rPr>
          <w:rFonts w:ascii="宋体" w:hAnsi="宋体" w:cs="宋体"/>
          <w:b/>
          <w:kern w:val="0"/>
          <w:sz w:val="24"/>
        </w:rPr>
      </w:pPr>
      <w:bookmarkStart w:id="10" w:name="_Toc1412"/>
      <w:bookmarkStart w:id="11" w:name="_Toc8930"/>
      <w:bookmarkStart w:id="12" w:name="_Toc20721"/>
      <w:r>
        <w:rPr>
          <w:rFonts w:ascii="宋体" w:hAnsi="宋体" w:cs="宋体" w:hint="eastAsia"/>
          <w:b/>
          <w:kern w:val="0"/>
          <w:sz w:val="24"/>
        </w:rPr>
        <w:t>1.</w:t>
      </w:r>
      <w:bookmarkEnd w:id="10"/>
      <w:bookmarkEnd w:id="11"/>
      <w:bookmarkEnd w:id="12"/>
      <w:r>
        <w:rPr>
          <w:rFonts w:ascii="宋体" w:hAnsi="宋体" w:cs="宋体" w:hint="eastAsia"/>
          <w:b/>
          <w:kern w:val="0"/>
          <w:sz w:val="24"/>
        </w:rPr>
        <w:t>采购</w:t>
      </w:r>
      <w:r>
        <w:rPr>
          <w:rFonts w:ascii="宋体" w:hAnsi="宋体" w:cs="宋体" w:hint="eastAsia"/>
          <w:b/>
          <w:kern w:val="0"/>
          <w:sz w:val="24"/>
        </w:rPr>
        <w:t>人</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szCs w:val="24"/>
        </w:rPr>
        <w:t>歙</w:t>
      </w:r>
      <w:r>
        <w:rPr>
          <w:rFonts w:ascii="宋体" w:hAnsi="宋体" w:cs="宋体" w:hint="eastAsia"/>
          <w:kern w:val="0"/>
          <w:sz w:val="24"/>
          <w:szCs w:val="24"/>
        </w:rPr>
        <w:t>县人民医院</w:t>
      </w:r>
    </w:p>
    <w:p w:rsidR="00D0162E" w:rsidRDefault="008A5858">
      <w:pPr>
        <w:widowControl/>
        <w:spacing w:line="520" w:lineRule="exact"/>
        <w:ind w:firstLineChars="200" w:firstLine="482"/>
        <w:jc w:val="left"/>
        <w:outlineLvl w:val="2"/>
        <w:rPr>
          <w:rFonts w:ascii="宋体" w:hAnsi="宋体" w:cs="宋体"/>
          <w:b/>
          <w:kern w:val="0"/>
          <w:sz w:val="24"/>
        </w:rPr>
      </w:pPr>
      <w:bookmarkStart w:id="13" w:name="_Toc14668"/>
      <w:bookmarkStart w:id="14" w:name="_Toc25862"/>
      <w:bookmarkStart w:id="15" w:name="_Toc9429"/>
      <w:r>
        <w:rPr>
          <w:rFonts w:ascii="宋体" w:hAnsi="宋体" w:cs="宋体" w:hint="eastAsia"/>
          <w:b/>
          <w:kern w:val="0"/>
          <w:sz w:val="24"/>
        </w:rPr>
        <w:t>2</w:t>
      </w:r>
      <w:r>
        <w:rPr>
          <w:rFonts w:ascii="宋体" w:hAnsi="宋体" w:cs="宋体" w:hint="eastAsia"/>
          <w:b/>
          <w:kern w:val="0"/>
          <w:sz w:val="24"/>
        </w:rPr>
        <w:t xml:space="preserve">. </w:t>
      </w:r>
      <w:r>
        <w:rPr>
          <w:rFonts w:ascii="宋体" w:hAnsi="宋体" w:cs="宋体" w:hint="eastAsia"/>
          <w:b/>
          <w:kern w:val="0"/>
          <w:sz w:val="24"/>
        </w:rPr>
        <w:t>合格</w:t>
      </w:r>
      <w:bookmarkEnd w:id="13"/>
      <w:bookmarkEnd w:id="14"/>
      <w:bookmarkEnd w:id="15"/>
      <w:r>
        <w:rPr>
          <w:rFonts w:ascii="宋体" w:hAnsi="宋体" w:cs="宋体" w:hint="eastAsia"/>
          <w:b/>
          <w:kern w:val="0"/>
          <w:sz w:val="24"/>
        </w:rPr>
        <w:t>投标人</w:t>
      </w:r>
      <w:r>
        <w:rPr>
          <w:rFonts w:ascii="宋体" w:hAnsi="宋体" w:cs="宋体" w:hint="eastAsia"/>
          <w:b/>
          <w:kern w:val="0"/>
          <w:sz w:val="24"/>
        </w:rPr>
        <w:t xml:space="preserve"> </w:t>
      </w:r>
    </w:p>
    <w:p w:rsidR="00D0162E" w:rsidRDefault="008A5858">
      <w:pPr>
        <w:widowControl/>
        <w:spacing w:line="520" w:lineRule="exact"/>
        <w:ind w:firstLineChars="200" w:firstLine="480"/>
        <w:jc w:val="left"/>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.1</w:t>
      </w:r>
      <w:r>
        <w:rPr>
          <w:rFonts w:ascii="宋体" w:hAnsi="宋体" w:cs="宋体" w:hint="eastAsia"/>
          <w:bCs/>
          <w:kern w:val="0"/>
          <w:sz w:val="24"/>
        </w:rPr>
        <w:t>具有本项目采购服务或实施能力，符合、承认并承诺履行本文件各项规定的国内法人均可参加投标；</w:t>
      </w:r>
    </w:p>
    <w:p w:rsidR="00D0162E" w:rsidRDefault="008A5858">
      <w:pPr>
        <w:widowControl/>
        <w:spacing w:line="520" w:lineRule="exact"/>
        <w:ind w:firstLineChars="200" w:firstLine="480"/>
        <w:jc w:val="left"/>
        <w:rPr>
          <w:rFonts w:ascii="宋体" w:hAnsi="宋体" w:cs="宋体"/>
          <w:b/>
          <w:sz w:val="24"/>
        </w:rPr>
      </w:pPr>
      <w:r>
        <w:rPr>
          <w:rFonts w:ascii="宋体" w:hAnsi="宋体" w:cs="宋体" w:hint="eastAsia"/>
          <w:kern w:val="0"/>
          <w:sz w:val="24"/>
        </w:rPr>
        <w:t>2</w:t>
      </w:r>
      <w:r>
        <w:rPr>
          <w:rFonts w:ascii="宋体" w:hAnsi="宋体" w:cs="宋体" w:hint="eastAsia"/>
          <w:kern w:val="0"/>
          <w:sz w:val="24"/>
        </w:rPr>
        <w:t xml:space="preserve">.2 </w:t>
      </w:r>
      <w:r>
        <w:rPr>
          <w:rFonts w:ascii="宋体" w:hAnsi="宋体" w:cs="宋体" w:hint="eastAsia"/>
          <w:kern w:val="0"/>
          <w:sz w:val="24"/>
        </w:rPr>
        <w:t>必须符合招标公告</w:t>
      </w:r>
      <w:r>
        <w:rPr>
          <w:rFonts w:ascii="宋体" w:hAnsi="宋体" w:cs="宋体" w:hint="eastAsia"/>
          <w:bCs/>
          <w:kern w:val="0"/>
          <w:sz w:val="24"/>
        </w:rPr>
        <w:t>《投标人资格要求》，并按招标文件要求提交相关证件且证件齐全；</w:t>
      </w:r>
    </w:p>
    <w:p w:rsidR="00D0162E" w:rsidRDefault="008A5858">
      <w:pPr>
        <w:widowControl/>
        <w:spacing w:line="52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.3</w:t>
      </w:r>
      <w:r>
        <w:rPr>
          <w:rFonts w:ascii="宋体" w:hAnsi="宋体" w:cs="宋体" w:hint="eastAsia"/>
          <w:sz w:val="24"/>
        </w:rPr>
        <w:t>按招标文件要求提交相关证件及合格的投标文件。</w:t>
      </w:r>
    </w:p>
    <w:p w:rsidR="00D0162E" w:rsidRDefault="00D0162E">
      <w:pPr>
        <w:widowControl/>
        <w:spacing w:line="520" w:lineRule="exact"/>
        <w:ind w:firstLineChars="200" w:firstLine="480"/>
        <w:jc w:val="left"/>
        <w:rPr>
          <w:rFonts w:ascii="宋体" w:hAnsi="宋体" w:cs="宋体"/>
          <w:kern w:val="0"/>
          <w:sz w:val="24"/>
        </w:rPr>
      </w:pPr>
    </w:p>
    <w:p w:rsidR="00D0162E" w:rsidRDefault="008A5858">
      <w:pPr>
        <w:widowControl/>
        <w:spacing w:line="520" w:lineRule="exact"/>
        <w:rPr>
          <w:rFonts w:ascii="宋体" w:hAnsi="宋体" w:cs="宋体"/>
          <w:b/>
          <w:bCs/>
          <w:kern w:val="0"/>
          <w:sz w:val="28"/>
          <w:szCs w:val="28"/>
        </w:rPr>
      </w:pPr>
      <w:bookmarkStart w:id="16" w:name="_Toc15095"/>
      <w:bookmarkStart w:id="17" w:name="_Toc2285"/>
      <w:bookmarkStart w:id="18" w:name="_Toc265599125"/>
      <w:r>
        <w:rPr>
          <w:rFonts w:ascii="宋体" w:hAnsi="宋体" w:cs="宋体" w:hint="eastAsia"/>
          <w:b/>
          <w:bCs/>
          <w:kern w:val="0"/>
          <w:sz w:val="28"/>
          <w:szCs w:val="28"/>
        </w:rPr>
        <w:t>二、</w:t>
      </w:r>
      <w:bookmarkStart w:id="19" w:name="_Toc12574"/>
      <w:bookmarkStart w:id="20" w:name="_Toc265599126"/>
      <w:bookmarkStart w:id="21" w:name="_Toc2254"/>
      <w:bookmarkEnd w:id="16"/>
      <w:bookmarkEnd w:id="17"/>
      <w:bookmarkEnd w:id="18"/>
      <w:r>
        <w:rPr>
          <w:rFonts w:ascii="宋体" w:hAnsi="宋体" w:cs="宋体" w:hint="eastAsia"/>
          <w:b/>
          <w:bCs/>
          <w:kern w:val="0"/>
          <w:sz w:val="28"/>
          <w:szCs w:val="28"/>
        </w:rPr>
        <w:t>投标文件编制</w:t>
      </w:r>
      <w:bookmarkEnd w:id="19"/>
      <w:bookmarkEnd w:id="20"/>
      <w:bookmarkEnd w:id="21"/>
    </w:p>
    <w:p w:rsidR="00D0162E" w:rsidRDefault="008A5858">
      <w:pPr>
        <w:widowControl/>
        <w:spacing w:line="520" w:lineRule="exact"/>
        <w:ind w:firstLineChars="200" w:firstLine="482"/>
        <w:jc w:val="left"/>
        <w:outlineLvl w:val="2"/>
        <w:rPr>
          <w:rFonts w:ascii="宋体" w:hAnsi="宋体" w:cs="宋体"/>
          <w:b/>
          <w:kern w:val="0"/>
          <w:sz w:val="24"/>
        </w:rPr>
      </w:pPr>
      <w:bookmarkStart w:id="22" w:name="_Toc21877"/>
      <w:bookmarkStart w:id="23" w:name="_Toc23992"/>
      <w:bookmarkStart w:id="24" w:name="_Toc4591"/>
      <w:r>
        <w:rPr>
          <w:rFonts w:ascii="宋体" w:hAnsi="宋体" w:cs="宋体" w:hint="eastAsia"/>
          <w:b/>
          <w:kern w:val="0"/>
          <w:sz w:val="24"/>
        </w:rPr>
        <w:t>5</w:t>
      </w:r>
      <w:r>
        <w:rPr>
          <w:rFonts w:ascii="宋体" w:hAnsi="宋体" w:cs="宋体" w:hint="eastAsia"/>
          <w:b/>
          <w:kern w:val="0"/>
          <w:sz w:val="24"/>
        </w:rPr>
        <w:t>.</w:t>
      </w:r>
      <w:r>
        <w:rPr>
          <w:rFonts w:ascii="宋体" w:hAnsi="宋体" w:cs="宋体" w:hint="eastAsia"/>
          <w:b/>
          <w:kern w:val="0"/>
          <w:sz w:val="24"/>
        </w:rPr>
        <w:t>语言及计量单位</w:t>
      </w:r>
      <w:bookmarkEnd w:id="22"/>
      <w:bookmarkEnd w:id="23"/>
      <w:bookmarkEnd w:id="24"/>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 xml:space="preserve">.1 </w:t>
      </w:r>
      <w:r>
        <w:rPr>
          <w:rFonts w:ascii="宋体" w:hAnsi="宋体" w:cs="宋体" w:hint="eastAsia"/>
          <w:kern w:val="0"/>
          <w:sz w:val="24"/>
        </w:rPr>
        <w:t>投标人提交的投标文件以及投标人与招标代理机构就有关报价的所有来往函电均应使用中文简体字。</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 xml:space="preserve">.2 </w:t>
      </w:r>
      <w:r>
        <w:rPr>
          <w:rFonts w:ascii="宋体" w:hAnsi="宋体" w:cs="宋体" w:hint="eastAsia"/>
          <w:kern w:val="0"/>
          <w:sz w:val="24"/>
        </w:rPr>
        <w:t>投标人所提供的技术文件和资料，应使用中文简体字。</w:t>
      </w:r>
    </w:p>
    <w:p w:rsidR="00D0162E" w:rsidRDefault="008A5858">
      <w:pPr>
        <w:widowControl/>
        <w:spacing w:line="520" w:lineRule="exact"/>
        <w:ind w:firstLineChars="200" w:firstLine="482"/>
        <w:jc w:val="left"/>
        <w:outlineLvl w:val="2"/>
        <w:rPr>
          <w:rFonts w:ascii="宋体" w:hAnsi="宋体" w:cs="宋体"/>
          <w:b/>
          <w:kern w:val="0"/>
          <w:sz w:val="24"/>
        </w:rPr>
      </w:pPr>
      <w:bookmarkStart w:id="25" w:name="_Toc6089"/>
      <w:bookmarkStart w:id="26" w:name="_Toc2693"/>
      <w:bookmarkStart w:id="27" w:name="_Toc24843"/>
      <w:r>
        <w:rPr>
          <w:rFonts w:ascii="宋体" w:hAnsi="宋体" w:cs="宋体" w:hint="eastAsia"/>
          <w:b/>
          <w:kern w:val="0"/>
          <w:sz w:val="24"/>
        </w:rPr>
        <w:t>6</w:t>
      </w:r>
      <w:r>
        <w:rPr>
          <w:rFonts w:ascii="宋体" w:hAnsi="宋体" w:cs="宋体" w:hint="eastAsia"/>
          <w:b/>
          <w:kern w:val="0"/>
          <w:sz w:val="24"/>
        </w:rPr>
        <w:t xml:space="preserve">. </w:t>
      </w:r>
      <w:r>
        <w:rPr>
          <w:rFonts w:ascii="宋体" w:hAnsi="宋体" w:cs="宋体" w:hint="eastAsia"/>
          <w:b/>
          <w:kern w:val="0"/>
          <w:sz w:val="24"/>
        </w:rPr>
        <w:t>投标文件构成</w:t>
      </w:r>
      <w:bookmarkEnd w:id="25"/>
      <w:bookmarkEnd w:id="26"/>
      <w:bookmarkEnd w:id="27"/>
    </w:p>
    <w:p w:rsidR="00D0162E" w:rsidRDefault="008A5858">
      <w:pPr>
        <w:pStyle w:val="a0"/>
        <w:rPr>
          <w:rFonts w:ascii="仿宋_GB2312" w:eastAsia="仿宋_GB2312"/>
          <w:b/>
          <w:sz w:val="32"/>
          <w:szCs w:val="32"/>
        </w:rPr>
      </w:pPr>
      <w:r>
        <w:rPr>
          <w:rFonts w:hint="eastAsia"/>
          <w:szCs w:val="21"/>
        </w:rPr>
        <w:t>投标人</w:t>
      </w:r>
      <w:r>
        <w:rPr>
          <w:szCs w:val="21"/>
        </w:rPr>
        <w:t>应按</w:t>
      </w:r>
      <w:r>
        <w:rPr>
          <w:rFonts w:hint="eastAsia"/>
          <w:szCs w:val="21"/>
        </w:rPr>
        <w:t>招标文件</w:t>
      </w:r>
      <w:r>
        <w:rPr>
          <w:szCs w:val="21"/>
        </w:rPr>
        <w:t>规定的内容和格式编制并提交</w:t>
      </w:r>
      <w:r>
        <w:rPr>
          <w:rFonts w:hint="eastAsia"/>
          <w:szCs w:val="21"/>
        </w:rPr>
        <w:t>投标文件</w:t>
      </w:r>
      <w:r>
        <w:rPr>
          <w:szCs w:val="21"/>
        </w:rPr>
        <w:t>，</w:t>
      </w:r>
      <w:r>
        <w:rPr>
          <w:rFonts w:hint="eastAsia"/>
          <w:szCs w:val="21"/>
        </w:rPr>
        <w:t>投标文件内容组成必须完整，至少包含以下内容</w:t>
      </w:r>
      <w:r>
        <w:rPr>
          <w:szCs w:val="21"/>
        </w:rPr>
        <w:t>：</w:t>
      </w:r>
    </w:p>
    <w:p w:rsidR="00D0162E" w:rsidRDefault="008A5858">
      <w:pPr>
        <w:widowControl/>
        <w:spacing w:line="520" w:lineRule="exact"/>
        <w:ind w:firstLineChars="200" w:firstLine="480"/>
        <w:jc w:val="left"/>
        <w:rPr>
          <w:rFonts w:ascii="宋体" w:hAnsi="宋体" w:cs="宋体"/>
          <w:kern w:val="0"/>
          <w:sz w:val="18"/>
          <w:szCs w:val="18"/>
        </w:rPr>
      </w:pPr>
      <w:r>
        <w:rPr>
          <w:rFonts w:ascii="宋体" w:hAnsi="宋体" w:cs="宋体" w:hint="eastAsia"/>
          <w:bCs/>
          <w:kern w:val="0"/>
          <w:sz w:val="24"/>
        </w:rPr>
        <w:t>6</w:t>
      </w:r>
      <w:r>
        <w:rPr>
          <w:rFonts w:ascii="宋体" w:hAnsi="宋体" w:cs="宋体" w:hint="eastAsia"/>
          <w:bCs/>
          <w:kern w:val="0"/>
          <w:sz w:val="24"/>
        </w:rPr>
        <w:t>.1</w:t>
      </w:r>
      <w:r>
        <w:rPr>
          <w:rFonts w:ascii="宋体" w:hAnsi="宋体" w:cs="宋体" w:hint="eastAsia"/>
          <w:bCs/>
          <w:kern w:val="0"/>
          <w:sz w:val="24"/>
        </w:rPr>
        <w:t>投标文件的组成：</w:t>
      </w:r>
    </w:p>
    <w:p w:rsidR="00D0162E" w:rsidRDefault="008A5858">
      <w:pPr>
        <w:widowControl/>
        <w:spacing w:line="520" w:lineRule="exact"/>
        <w:ind w:firstLineChars="200" w:firstLine="480"/>
        <w:jc w:val="left"/>
        <w:rPr>
          <w:rFonts w:ascii="宋体" w:hAnsi="宋体" w:cs="宋体"/>
          <w:bCs/>
          <w:kern w:val="0"/>
          <w:sz w:val="24"/>
          <w:szCs w:val="24"/>
        </w:rPr>
      </w:pPr>
      <w:r>
        <w:rPr>
          <w:rFonts w:ascii="宋体" w:hAnsi="宋体" w:cs="宋体" w:hint="eastAsia"/>
          <w:bCs/>
          <w:kern w:val="0"/>
          <w:sz w:val="24"/>
          <w:szCs w:val="24"/>
        </w:rPr>
        <w:t>价格文件：</w:t>
      </w:r>
    </w:p>
    <w:p w:rsidR="00D0162E" w:rsidRDefault="008A5858" w:rsidP="00422949">
      <w:pPr>
        <w:widowControl/>
        <w:tabs>
          <w:tab w:val="left" w:pos="0"/>
        </w:tabs>
        <w:spacing w:line="520" w:lineRule="exact"/>
        <w:ind w:leftChars="200" w:left="420"/>
        <w:jc w:val="left"/>
        <w:rPr>
          <w:rFonts w:ascii="宋体" w:hAnsi="宋体" w:cs="宋体"/>
          <w:kern w:val="0"/>
          <w:sz w:val="24"/>
          <w:szCs w:val="24"/>
        </w:rPr>
      </w:pPr>
      <w:r>
        <w:rPr>
          <w:rFonts w:ascii="宋体" w:hAnsi="宋体" w:cs="宋体" w:hint="eastAsia"/>
          <w:bCs/>
          <w:kern w:val="0"/>
          <w:sz w:val="24"/>
          <w:szCs w:val="24"/>
        </w:rPr>
        <w:t>6.2</w:t>
      </w:r>
      <w:r>
        <w:rPr>
          <w:rFonts w:ascii="宋体" w:hAnsi="宋体" w:cs="宋体" w:hint="eastAsia"/>
          <w:bCs/>
          <w:kern w:val="0"/>
          <w:sz w:val="24"/>
          <w:szCs w:val="24"/>
        </w:rPr>
        <w:t>开标一览表</w:t>
      </w:r>
    </w:p>
    <w:p w:rsidR="00D0162E" w:rsidRDefault="008A5858" w:rsidP="00422949">
      <w:pPr>
        <w:widowControl/>
        <w:tabs>
          <w:tab w:val="left" w:pos="0"/>
        </w:tabs>
        <w:spacing w:line="520" w:lineRule="exact"/>
        <w:ind w:leftChars="200" w:left="420"/>
        <w:jc w:val="left"/>
        <w:rPr>
          <w:rFonts w:ascii="宋体" w:hAnsi="宋体" w:cs="宋体"/>
          <w:bCs/>
          <w:kern w:val="0"/>
          <w:sz w:val="24"/>
          <w:szCs w:val="24"/>
        </w:rPr>
      </w:pPr>
      <w:r>
        <w:rPr>
          <w:rFonts w:ascii="宋体" w:hAnsi="宋体" w:cs="宋体" w:hint="eastAsia"/>
          <w:bCs/>
          <w:kern w:val="0"/>
          <w:sz w:val="24"/>
          <w:szCs w:val="24"/>
        </w:rPr>
        <w:t>6.3</w:t>
      </w:r>
      <w:r>
        <w:rPr>
          <w:rFonts w:ascii="宋体" w:hAnsi="宋体" w:cs="宋体" w:hint="eastAsia"/>
          <w:bCs/>
          <w:kern w:val="0"/>
          <w:sz w:val="24"/>
          <w:szCs w:val="24"/>
        </w:rPr>
        <w:t>投标函</w:t>
      </w:r>
    </w:p>
    <w:p w:rsidR="00D0162E" w:rsidRDefault="008A5858">
      <w:pPr>
        <w:widowControl/>
        <w:spacing w:line="520" w:lineRule="exact"/>
        <w:ind w:firstLineChars="200" w:firstLine="480"/>
        <w:jc w:val="left"/>
        <w:rPr>
          <w:rFonts w:ascii="宋体" w:hAnsi="宋体" w:cs="宋体"/>
          <w:bCs/>
          <w:kern w:val="0"/>
          <w:sz w:val="24"/>
        </w:rPr>
      </w:pPr>
      <w:r>
        <w:rPr>
          <w:rFonts w:ascii="宋体" w:hAnsi="宋体" w:cs="宋体" w:hint="eastAsia"/>
          <w:bCs/>
          <w:kern w:val="0"/>
          <w:sz w:val="24"/>
        </w:rPr>
        <w:t>商务文件：</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szCs w:val="24"/>
        </w:rPr>
        <w:t>6.4</w:t>
      </w:r>
      <w:r>
        <w:rPr>
          <w:rFonts w:ascii="宋体" w:hAnsi="宋体" w:cs="宋体" w:hint="eastAsia"/>
          <w:bCs/>
          <w:kern w:val="0"/>
          <w:sz w:val="24"/>
        </w:rPr>
        <w:t>资格证明文件</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t>《营业执照》副本（经营范围含本次招标主要内容）；</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lastRenderedPageBreak/>
        <w:t>企业基本开户许可证；</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t>法人代表授权书和被委托人身份证；</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t>电子与智能化工程专业承包一级资质证书或安防二级或二级以上资质证书；</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t>检察院出具的行贿犯罪档案查询结果告知函（查询期限：近三年，查询内容：投标人、法定代表人、拟派本项目的委托代理人）；</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hint="eastAsia"/>
          <w:sz w:val="24"/>
        </w:rPr>
        <w:t>截止到投标截止时间前</w:t>
      </w:r>
      <w:r>
        <w:rPr>
          <w:rFonts w:ascii="宋体" w:hAnsi="宋体" w:hint="eastAsia"/>
          <w:sz w:val="24"/>
        </w:rPr>
        <w:t>5</w:t>
      </w:r>
      <w:r>
        <w:rPr>
          <w:rFonts w:ascii="宋体" w:hAnsi="宋体" w:hint="eastAsia"/>
          <w:sz w:val="24"/>
        </w:rPr>
        <w:t>个工作日，</w:t>
      </w:r>
      <w:r>
        <w:rPr>
          <w:rFonts w:ascii="宋体" w:hAnsi="宋体" w:cs="宋体" w:hint="eastAsia"/>
          <w:bCs/>
          <w:kern w:val="0"/>
          <w:sz w:val="24"/>
        </w:rPr>
        <w:t>投标人未被列入失信被执行人、重大税收违法案件当事人名单、政府采购严重违法失信行为记录名单的证明材料；</w:t>
      </w:r>
    </w:p>
    <w:p w:rsidR="00D0162E" w:rsidRDefault="008A5858">
      <w:pPr>
        <w:widowControl/>
        <w:numPr>
          <w:ilvl w:val="0"/>
          <w:numId w:val="2"/>
        </w:numPr>
        <w:spacing w:line="520" w:lineRule="exact"/>
        <w:ind w:firstLineChars="200" w:firstLine="480"/>
        <w:jc w:val="left"/>
        <w:rPr>
          <w:rFonts w:ascii="宋体" w:hAnsi="宋体" w:cs="宋体"/>
          <w:bCs/>
          <w:kern w:val="0"/>
          <w:sz w:val="24"/>
        </w:rPr>
      </w:pPr>
      <w:r>
        <w:rPr>
          <w:rFonts w:ascii="宋体" w:hAnsi="宋体" w:cs="宋体" w:hint="eastAsia"/>
          <w:bCs/>
          <w:kern w:val="0"/>
          <w:sz w:val="24"/>
        </w:rPr>
        <w:t>投标人参加政府采购活动前</w:t>
      </w:r>
      <w:r>
        <w:rPr>
          <w:rFonts w:ascii="宋体" w:hAnsi="宋体" w:cs="宋体" w:hint="eastAsia"/>
          <w:bCs/>
          <w:kern w:val="0"/>
          <w:sz w:val="24"/>
        </w:rPr>
        <w:t>3</w:t>
      </w:r>
      <w:r>
        <w:rPr>
          <w:rFonts w:ascii="宋体" w:hAnsi="宋体" w:cs="宋体" w:hint="eastAsia"/>
          <w:bCs/>
          <w:kern w:val="0"/>
          <w:sz w:val="24"/>
        </w:rPr>
        <w:t>年内在经营活动中没有重大违法记录的声明。</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szCs w:val="24"/>
        </w:rPr>
        <w:t>6.5</w:t>
      </w:r>
      <w:r>
        <w:rPr>
          <w:rFonts w:ascii="宋体" w:hAnsi="宋体" w:cs="宋体" w:hint="eastAsia"/>
          <w:bCs/>
          <w:kern w:val="0"/>
          <w:sz w:val="24"/>
        </w:rPr>
        <w:t>法定代表人身份证明；</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szCs w:val="24"/>
        </w:rPr>
        <w:t>6.6</w:t>
      </w:r>
      <w:r>
        <w:rPr>
          <w:rFonts w:ascii="宋体" w:hAnsi="宋体" w:cs="宋体" w:hint="eastAsia"/>
          <w:bCs/>
          <w:kern w:val="0"/>
          <w:sz w:val="24"/>
        </w:rPr>
        <w:t>商务偏离说明表（对合同（商务）条款的响应情况）；</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szCs w:val="24"/>
        </w:rPr>
        <w:t>6.7</w:t>
      </w:r>
      <w:r>
        <w:rPr>
          <w:rFonts w:ascii="宋体" w:hAnsi="宋体" w:cs="宋体" w:hint="eastAsia"/>
          <w:bCs/>
          <w:kern w:val="0"/>
          <w:sz w:val="24"/>
        </w:rPr>
        <w:t>投标人认为需要提交的其他资料</w:t>
      </w:r>
    </w:p>
    <w:p w:rsidR="00D0162E" w:rsidRDefault="008A5858">
      <w:pPr>
        <w:widowControl/>
        <w:spacing w:line="520" w:lineRule="exact"/>
        <w:ind w:firstLineChars="200" w:firstLine="480"/>
        <w:jc w:val="left"/>
        <w:rPr>
          <w:rFonts w:ascii="宋体" w:hAnsi="宋体" w:cs="宋体"/>
          <w:bCs/>
          <w:kern w:val="0"/>
          <w:sz w:val="24"/>
        </w:rPr>
      </w:pPr>
      <w:r>
        <w:rPr>
          <w:rFonts w:ascii="宋体" w:hAnsi="宋体" w:cs="宋体" w:hint="eastAsia"/>
          <w:bCs/>
          <w:kern w:val="0"/>
          <w:sz w:val="24"/>
        </w:rPr>
        <w:t>技术文件：</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6.8</w:t>
      </w:r>
      <w:r>
        <w:rPr>
          <w:rFonts w:ascii="宋体" w:hAnsi="宋体" w:cs="宋体" w:hint="eastAsia"/>
          <w:bCs/>
          <w:kern w:val="0"/>
          <w:sz w:val="24"/>
        </w:rPr>
        <w:t>报价明细表</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6.9</w:t>
      </w:r>
      <w:r>
        <w:rPr>
          <w:rFonts w:ascii="宋体" w:hAnsi="宋体" w:cs="宋体" w:hint="eastAsia"/>
          <w:bCs/>
          <w:kern w:val="0"/>
          <w:sz w:val="24"/>
        </w:rPr>
        <w:t>分项报价明细表</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6.10</w:t>
      </w:r>
      <w:r>
        <w:rPr>
          <w:rFonts w:ascii="宋体" w:hAnsi="宋体" w:cs="宋体" w:hint="eastAsia"/>
          <w:bCs/>
          <w:kern w:val="0"/>
          <w:sz w:val="24"/>
        </w:rPr>
        <w:t>投标人服务人员一览表</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6.11</w:t>
      </w:r>
      <w:r>
        <w:rPr>
          <w:rFonts w:ascii="宋体" w:hAnsi="宋体" w:cs="宋体" w:hint="eastAsia"/>
          <w:bCs/>
          <w:kern w:val="0"/>
          <w:sz w:val="24"/>
        </w:rPr>
        <w:t>投标人情况表</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6.12</w:t>
      </w:r>
      <w:r>
        <w:rPr>
          <w:rFonts w:ascii="宋体" w:hAnsi="宋体" w:cs="宋体" w:hint="eastAsia"/>
          <w:bCs/>
          <w:kern w:val="0"/>
          <w:sz w:val="24"/>
        </w:rPr>
        <w:t>投标人关于资格的声明函</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6.13</w:t>
      </w:r>
      <w:r>
        <w:rPr>
          <w:rFonts w:ascii="宋体" w:hAnsi="宋体" w:cs="宋体" w:hint="eastAsia"/>
          <w:bCs/>
          <w:kern w:val="0"/>
          <w:sz w:val="24"/>
        </w:rPr>
        <w:t>技术偏离说明表</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6.14</w:t>
      </w:r>
      <w:r>
        <w:rPr>
          <w:rFonts w:ascii="宋体" w:hAnsi="宋体" w:cs="宋体" w:hint="eastAsia"/>
          <w:bCs/>
          <w:kern w:val="0"/>
          <w:sz w:val="24"/>
        </w:rPr>
        <w:t>供货安装实施方案</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6.15</w:t>
      </w:r>
      <w:r>
        <w:rPr>
          <w:rFonts w:ascii="宋体" w:hAnsi="宋体" w:cs="宋体" w:hint="eastAsia"/>
          <w:bCs/>
          <w:kern w:val="0"/>
          <w:sz w:val="24"/>
        </w:rPr>
        <w:t>投标人认为需要提交的其他资料</w:t>
      </w:r>
    </w:p>
    <w:p w:rsidR="00D0162E" w:rsidRDefault="008A5858" w:rsidP="00422949">
      <w:pPr>
        <w:widowControl/>
        <w:tabs>
          <w:tab w:val="left" w:pos="0"/>
        </w:tabs>
        <w:spacing w:line="520" w:lineRule="exact"/>
        <w:ind w:leftChars="200" w:left="420"/>
        <w:jc w:val="left"/>
        <w:rPr>
          <w:rFonts w:ascii="宋体" w:hAnsi="宋体" w:cs="宋体"/>
          <w:bCs/>
          <w:kern w:val="0"/>
          <w:sz w:val="24"/>
        </w:rPr>
      </w:pPr>
      <w:r>
        <w:rPr>
          <w:rFonts w:ascii="宋体" w:hAnsi="宋体" w:cs="宋体" w:hint="eastAsia"/>
          <w:bCs/>
          <w:kern w:val="0"/>
          <w:sz w:val="24"/>
        </w:rPr>
        <w:t>6.16</w:t>
      </w:r>
      <w:r>
        <w:rPr>
          <w:rFonts w:ascii="宋体" w:hAnsi="宋体" w:cs="宋体" w:hint="eastAsia"/>
          <w:bCs/>
          <w:kern w:val="0"/>
          <w:sz w:val="24"/>
        </w:rPr>
        <w:t>招标文件要求的其他资料</w:t>
      </w:r>
    </w:p>
    <w:p w:rsidR="00D0162E" w:rsidRDefault="008A5858">
      <w:pPr>
        <w:widowControl/>
        <w:spacing w:line="520" w:lineRule="exact"/>
        <w:ind w:firstLineChars="200" w:firstLine="482"/>
        <w:jc w:val="left"/>
        <w:outlineLvl w:val="2"/>
        <w:rPr>
          <w:rFonts w:ascii="宋体" w:hAnsi="宋体" w:cs="宋体"/>
          <w:b/>
          <w:kern w:val="0"/>
          <w:sz w:val="24"/>
        </w:rPr>
      </w:pPr>
      <w:bookmarkStart w:id="28" w:name="_Toc2365"/>
      <w:bookmarkStart w:id="29" w:name="_Toc7971"/>
      <w:bookmarkStart w:id="30" w:name="_Toc17618"/>
      <w:r>
        <w:rPr>
          <w:rFonts w:ascii="宋体" w:hAnsi="宋体" w:cs="宋体" w:hint="eastAsia"/>
          <w:b/>
          <w:kern w:val="0"/>
          <w:sz w:val="24"/>
        </w:rPr>
        <w:t>7</w:t>
      </w:r>
      <w:r>
        <w:rPr>
          <w:rFonts w:ascii="宋体" w:hAnsi="宋体" w:cs="宋体" w:hint="eastAsia"/>
          <w:b/>
          <w:kern w:val="0"/>
          <w:sz w:val="24"/>
        </w:rPr>
        <w:t xml:space="preserve">. </w:t>
      </w:r>
      <w:r>
        <w:rPr>
          <w:rFonts w:ascii="宋体" w:hAnsi="宋体" w:cs="宋体" w:hint="eastAsia"/>
          <w:b/>
          <w:kern w:val="0"/>
          <w:sz w:val="24"/>
        </w:rPr>
        <w:t>投标报价</w:t>
      </w:r>
      <w:bookmarkEnd w:id="28"/>
      <w:bookmarkEnd w:id="29"/>
      <w:bookmarkEnd w:id="30"/>
    </w:p>
    <w:p w:rsidR="00D0162E" w:rsidRDefault="008A5858">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.1</w:t>
      </w:r>
      <w:r>
        <w:rPr>
          <w:rFonts w:ascii="宋体" w:hAnsi="宋体" w:cs="宋体" w:hint="eastAsia"/>
          <w:kern w:val="0"/>
          <w:sz w:val="24"/>
          <w:szCs w:val="24"/>
        </w:rPr>
        <w:t>本次报价为</w:t>
      </w:r>
      <w:r>
        <w:rPr>
          <w:rFonts w:ascii="宋体" w:hAnsi="宋体" w:cs="宋体" w:hint="eastAsia"/>
          <w:b/>
          <w:kern w:val="0"/>
          <w:sz w:val="24"/>
          <w:szCs w:val="24"/>
        </w:rPr>
        <w:t>一次性公开报价</w:t>
      </w:r>
      <w:r>
        <w:rPr>
          <w:rFonts w:ascii="宋体" w:hAnsi="宋体" w:cs="宋体" w:hint="eastAsia"/>
          <w:kern w:val="0"/>
          <w:sz w:val="24"/>
          <w:szCs w:val="24"/>
        </w:rPr>
        <w:t>，</w:t>
      </w:r>
      <w:r>
        <w:rPr>
          <w:rFonts w:ascii="宋体" w:hAnsi="宋体" w:cs="宋体" w:hint="eastAsia"/>
          <w:kern w:val="0"/>
          <w:sz w:val="24"/>
          <w:szCs w:val="24"/>
        </w:rPr>
        <w:t>报价币种为人民币。</w:t>
      </w:r>
      <w:r>
        <w:rPr>
          <w:rFonts w:ascii="宋体" w:hAnsi="宋体" w:cs="宋体" w:hint="eastAsia"/>
          <w:b/>
          <w:kern w:val="0"/>
          <w:sz w:val="24"/>
          <w:szCs w:val="24"/>
        </w:rPr>
        <w:t>报价包含完成本项目所需的</w:t>
      </w:r>
      <w:r>
        <w:rPr>
          <w:rFonts w:hint="eastAsia"/>
          <w:b/>
          <w:bCs/>
          <w:sz w:val="24"/>
          <w:szCs w:val="24"/>
        </w:rPr>
        <w:t>所有配件、辅材以及软硬件系统的集成及施工</w:t>
      </w:r>
      <w:r>
        <w:rPr>
          <w:rFonts w:hint="eastAsia"/>
          <w:b/>
          <w:bCs/>
          <w:sz w:val="24"/>
          <w:szCs w:val="24"/>
        </w:rPr>
        <w:t>、</w:t>
      </w:r>
      <w:r>
        <w:rPr>
          <w:rFonts w:ascii="宋体" w:hAnsi="宋体" w:hint="eastAsia"/>
          <w:b/>
          <w:bCs/>
          <w:sz w:val="24"/>
        </w:rPr>
        <w:t>安装</w:t>
      </w:r>
      <w:r>
        <w:rPr>
          <w:rFonts w:ascii="宋体" w:hAnsi="宋体" w:cs="宋体" w:hint="eastAsia"/>
          <w:b/>
          <w:kern w:val="0"/>
          <w:sz w:val="24"/>
          <w:szCs w:val="24"/>
        </w:rPr>
        <w:t>。</w:t>
      </w:r>
      <w:r>
        <w:rPr>
          <w:rFonts w:ascii="宋体" w:hAnsi="宋体" w:cs="宋体" w:hint="eastAsia"/>
          <w:kern w:val="0"/>
          <w:sz w:val="24"/>
          <w:szCs w:val="24"/>
        </w:rPr>
        <w:t>中标后不允许擅自改变服务内容、质量标准。</w:t>
      </w:r>
    </w:p>
    <w:p w:rsidR="00D0162E" w:rsidRDefault="008A5858">
      <w:pPr>
        <w:pStyle w:val="a0"/>
        <w:spacing w:line="520" w:lineRule="exact"/>
        <w:ind w:firstLine="482"/>
        <w:rPr>
          <w:b/>
        </w:rPr>
      </w:pPr>
      <w:r>
        <w:rPr>
          <w:rFonts w:hint="eastAsia"/>
          <w:b/>
          <w:bCs/>
          <w:szCs w:val="24"/>
        </w:rPr>
        <w:t>7</w:t>
      </w:r>
      <w:r>
        <w:rPr>
          <w:rFonts w:hint="eastAsia"/>
          <w:b/>
          <w:bCs/>
          <w:szCs w:val="24"/>
        </w:rPr>
        <w:t>.</w:t>
      </w:r>
      <w:r>
        <w:rPr>
          <w:rFonts w:hint="eastAsia"/>
          <w:b/>
          <w:bCs/>
          <w:szCs w:val="24"/>
        </w:rPr>
        <w:t>2</w:t>
      </w:r>
      <w:r>
        <w:rPr>
          <w:rFonts w:hint="eastAsia"/>
          <w:b/>
          <w:bCs/>
        </w:rPr>
        <w:t>投</w:t>
      </w:r>
      <w:r>
        <w:rPr>
          <w:rFonts w:hint="eastAsia"/>
          <w:b/>
        </w:rPr>
        <w:t>标人</w:t>
      </w:r>
      <w:r>
        <w:rPr>
          <w:b/>
        </w:rPr>
        <w:t>应充分考虑本项目合同实施期间可能发生的一切费用，并承担由此而带</w:t>
      </w:r>
      <w:r>
        <w:rPr>
          <w:b/>
        </w:rPr>
        <w:lastRenderedPageBreak/>
        <w:t>来的风险。凡</w:t>
      </w:r>
      <w:r>
        <w:rPr>
          <w:rFonts w:hint="eastAsia"/>
          <w:b/>
        </w:rPr>
        <w:t>清单中列出的投标人</w:t>
      </w:r>
      <w:r>
        <w:rPr>
          <w:b/>
        </w:rPr>
        <w:t>在报价中未</w:t>
      </w:r>
      <w:r>
        <w:rPr>
          <w:rFonts w:hint="eastAsia"/>
          <w:b/>
        </w:rPr>
        <w:t>报价</w:t>
      </w:r>
      <w:r>
        <w:rPr>
          <w:b/>
        </w:rPr>
        <w:t>的项目，</w:t>
      </w:r>
      <w:r>
        <w:rPr>
          <w:rFonts w:hint="eastAsia"/>
          <w:b/>
        </w:rPr>
        <w:t>招标人</w:t>
      </w:r>
      <w:r>
        <w:rPr>
          <w:b/>
        </w:rPr>
        <w:t>将一律视为已包括在其报价中，在合同执行中将不予考虑。</w:t>
      </w:r>
    </w:p>
    <w:p w:rsidR="00D0162E" w:rsidRDefault="008A5858">
      <w:pPr>
        <w:pStyle w:val="a0"/>
        <w:spacing w:line="520" w:lineRule="exact"/>
        <w:ind w:firstLine="482"/>
        <w:rPr>
          <w:b/>
        </w:rPr>
      </w:pPr>
      <w:r>
        <w:rPr>
          <w:rFonts w:hint="eastAsia"/>
          <w:b/>
          <w:bCs/>
          <w:szCs w:val="24"/>
        </w:rPr>
        <w:t>7.3</w:t>
      </w:r>
      <w:r>
        <w:rPr>
          <w:rFonts w:hint="eastAsia"/>
          <w:b/>
          <w:bCs/>
          <w:szCs w:val="24"/>
        </w:rPr>
        <w:t>招标人有权随时对承包范围进行变更，追加或减少设备内容，不承担任何违约责任。</w:t>
      </w:r>
      <w:r>
        <w:rPr>
          <w:rFonts w:hint="eastAsia"/>
          <w:b/>
        </w:rPr>
        <w:t>如果因招标人原因提出的合同变更，投标文件中有的单价以所报单价为准据实结算</w:t>
      </w:r>
      <w:r>
        <w:rPr>
          <w:b/>
        </w:rPr>
        <w:t>。</w:t>
      </w:r>
      <w:r>
        <w:rPr>
          <w:rFonts w:hint="eastAsia"/>
          <w:b/>
        </w:rPr>
        <w:t>招标文件中没有列出的新增加项，按双方共同认定的价格结算。</w:t>
      </w:r>
    </w:p>
    <w:p w:rsidR="00D0162E" w:rsidRDefault="008A5858">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7.4</w:t>
      </w:r>
      <w:r>
        <w:rPr>
          <w:rFonts w:ascii="宋体" w:hAnsi="宋体" w:cs="宋体" w:hint="eastAsia"/>
          <w:kern w:val="0"/>
          <w:sz w:val="24"/>
          <w:szCs w:val="24"/>
        </w:rPr>
        <w:t>投标人只能投报一套方案和报价，招标人不接受可选择的投标方案和报价。任何有选择的或可调整的投标方案和报价将被视为无效投标而被拒绝。</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7.5</w:t>
      </w:r>
      <w:r>
        <w:rPr>
          <w:rFonts w:ascii="宋体" w:hAnsi="宋体" w:cs="宋体" w:hint="eastAsia"/>
          <w:kern w:val="0"/>
          <w:sz w:val="24"/>
        </w:rPr>
        <w:t>已标出的单价在合同执行过程中是固定不变的，投标人不得以任何理由予以变更。</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7.6</w:t>
      </w:r>
      <w:r>
        <w:rPr>
          <w:rFonts w:ascii="宋体" w:hAnsi="宋体" w:cs="宋体" w:hint="eastAsia"/>
          <w:kern w:val="0"/>
          <w:sz w:val="24"/>
        </w:rPr>
        <w:t>投标人免费提供的项目，应先填写该项目的实际价格，并注明免费。此项不计入总报价。</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7.7</w:t>
      </w:r>
      <w:r>
        <w:rPr>
          <w:rFonts w:ascii="宋体" w:hAnsi="宋体" w:cs="宋体" w:hint="eastAsia"/>
          <w:bCs/>
          <w:kern w:val="0"/>
          <w:sz w:val="24"/>
        </w:rPr>
        <w:t>投标人的报价应是包括全部采购内容与全部服务的总价，并逐项填列在清单报价中；如报价中未单列的项而实际工作中必须的项目，将认为该项费用包含在其他项中，招标人不予另行支付。</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7.8</w:t>
      </w:r>
      <w:r>
        <w:rPr>
          <w:rFonts w:ascii="宋体" w:hAnsi="宋体" w:cs="宋体" w:hint="eastAsia"/>
          <w:kern w:val="0"/>
          <w:sz w:val="24"/>
        </w:rPr>
        <w:t>其他。</w:t>
      </w:r>
    </w:p>
    <w:p w:rsidR="00D0162E" w:rsidRDefault="008A5858">
      <w:pPr>
        <w:widowControl/>
        <w:spacing w:line="520" w:lineRule="exact"/>
        <w:ind w:firstLineChars="200" w:firstLine="482"/>
        <w:jc w:val="left"/>
        <w:outlineLvl w:val="2"/>
        <w:rPr>
          <w:rFonts w:ascii="宋体" w:hAnsi="宋体" w:cs="宋体"/>
          <w:b/>
          <w:kern w:val="0"/>
          <w:sz w:val="24"/>
        </w:rPr>
      </w:pPr>
      <w:bookmarkStart w:id="31" w:name="_Toc15022"/>
      <w:bookmarkStart w:id="32" w:name="_Toc2174"/>
      <w:bookmarkStart w:id="33" w:name="_Toc13461"/>
      <w:r>
        <w:rPr>
          <w:rFonts w:ascii="宋体" w:hAnsi="宋体" w:cs="宋体" w:hint="eastAsia"/>
          <w:b/>
          <w:kern w:val="0"/>
          <w:sz w:val="24"/>
        </w:rPr>
        <w:t>8</w:t>
      </w:r>
      <w:r>
        <w:rPr>
          <w:rFonts w:ascii="宋体" w:hAnsi="宋体" w:cs="宋体" w:hint="eastAsia"/>
          <w:b/>
          <w:kern w:val="0"/>
          <w:sz w:val="24"/>
        </w:rPr>
        <w:t xml:space="preserve">. </w:t>
      </w:r>
      <w:r>
        <w:rPr>
          <w:rFonts w:ascii="宋体" w:hAnsi="宋体" w:cs="宋体" w:hint="eastAsia"/>
          <w:b/>
          <w:kern w:val="0"/>
          <w:sz w:val="24"/>
        </w:rPr>
        <w:t>投标文件装订与编写</w:t>
      </w:r>
      <w:bookmarkEnd w:id="31"/>
      <w:bookmarkEnd w:id="32"/>
      <w:bookmarkEnd w:id="33"/>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.1</w:t>
      </w:r>
      <w:r>
        <w:rPr>
          <w:rFonts w:ascii="宋体" w:hAnsi="宋体" w:cs="宋体" w:hint="eastAsia"/>
          <w:kern w:val="0"/>
          <w:sz w:val="24"/>
        </w:rPr>
        <w:t>投标人必须将投标文件按“投标文件构成”顺序排列装订成一册</w:t>
      </w:r>
      <w:r>
        <w:rPr>
          <w:rFonts w:ascii="宋体" w:hAnsi="宋体" w:cs="宋体" w:hint="eastAsia"/>
          <w:b/>
          <w:kern w:val="0"/>
          <w:sz w:val="24"/>
        </w:rPr>
        <w:t>（胶装）</w:t>
      </w:r>
      <w:r>
        <w:rPr>
          <w:rFonts w:ascii="宋体" w:hAnsi="宋体" w:cs="宋体" w:hint="eastAsia"/>
          <w:kern w:val="0"/>
          <w:sz w:val="24"/>
        </w:rPr>
        <w:t>，并在首页编制“投标文件目录”。</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 xml:space="preserve">.2 </w:t>
      </w:r>
      <w:r>
        <w:rPr>
          <w:rFonts w:ascii="宋体" w:hAnsi="宋体" w:cs="宋体" w:hint="eastAsia"/>
          <w:kern w:val="0"/>
          <w:sz w:val="24"/>
        </w:rPr>
        <w:t>投标人应准备</w:t>
      </w:r>
      <w:r>
        <w:rPr>
          <w:rFonts w:ascii="宋体" w:hAnsi="宋体" w:cs="宋体" w:hint="eastAsia"/>
          <w:b/>
          <w:kern w:val="0"/>
          <w:sz w:val="24"/>
        </w:rPr>
        <w:t>五份</w:t>
      </w:r>
      <w:r>
        <w:rPr>
          <w:rFonts w:ascii="宋体" w:hAnsi="宋体" w:cs="宋体" w:hint="eastAsia"/>
          <w:kern w:val="0"/>
          <w:sz w:val="24"/>
        </w:rPr>
        <w:t>投标文件，一份正本和四份副本以及单独密封的开标一览表三份。在每一份投标文件上要注明“正本”或“副本”字样。投标人应保证投标文件正本与副本的内容严格一致，如果正本与副本不一致，以正本为准。投标文件报价与开标一览表应保持一致，若出现不一致的情况，须附加相关书面证明材料。</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 xml:space="preserve">.3 </w:t>
      </w:r>
      <w:r>
        <w:rPr>
          <w:rFonts w:ascii="宋体" w:hAnsi="宋体" w:cs="宋体" w:hint="eastAsia"/>
          <w:kern w:val="0"/>
          <w:sz w:val="24"/>
        </w:rPr>
        <w:t>投标文件正本和副本用</w:t>
      </w:r>
      <w:r>
        <w:rPr>
          <w:rFonts w:ascii="宋体" w:hAnsi="宋体" w:cs="宋体" w:hint="eastAsia"/>
          <w:kern w:val="0"/>
          <w:sz w:val="24"/>
        </w:rPr>
        <w:t>A4</w:t>
      </w:r>
      <w:r>
        <w:rPr>
          <w:rFonts w:ascii="宋体" w:hAnsi="宋体" w:cs="宋体" w:hint="eastAsia"/>
          <w:kern w:val="0"/>
          <w:sz w:val="24"/>
        </w:rPr>
        <w:t>纸张印制。</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 xml:space="preserve">.4 </w:t>
      </w:r>
      <w:r>
        <w:rPr>
          <w:rFonts w:ascii="宋体" w:hAnsi="宋体" w:cs="宋体" w:hint="eastAsia"/>
          <w:kern w:val="0"/>
          <w:sz w:val="24"/>
        </w:rPr>
        <w:t>投标文件应严格按照招标文件的要求提交，并按规定的统一格式逐项填写，不准有空项；无相应内容可填的项应填写“无”、“没有相应指标”等明确的回答文字。</w:t>
      </w:r>
      <w:r>
        <w:rPr>
          <w:rFonts w:ascii="宋体" w:hAnsi="宋体" w:cs="宋体" w:hint="eastAsia"/>
          <w:b/>
          <w:kern w:val="0"/>
          <w:sz w:val="24"/>
        </w:rPr>
        <w:t>投标文件未按规定提交或留有空项，将被视为不完整的</w:t>
      </w:r>
      <w:r>
        <w:rPr>
          <w:rFonts w:ascii="宋体" w:hAnsi="宋体" w:cs="宋体" w:hint="eastAsia"/>
          <w:b/>
          <w:kern w:val="0"/>
          <w:sz w:val="24"/>
        </w:rPr>
        <w:t>投标文件，按无效投标处理。</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8</w:t>
      </w:r>
      <w:r>
        <w:rPr>
          <w:rFonts w:ascii="宋体" w:hAnsi="宋体" w:cs="宋体" w:hint="eastAsia"/>
          <w:kern w:val="0"/>
          <w:sz w:val="24"/>
        </w:rPr>
        <w:t xml:space="preserve">.5 </w:t>
      </w:r>
      <w:r>
        <w:rPr>
          <w:rFonts w:ascii="宋体" w:hAnsi="宋体" w:cs="宋体" w:hint="eastAsia"/>
          <w:kern w:val="0"/>
          <w:sz w:val="24"/>
        </w:rPr>
        <w:t>因投标文件字迹潦草、模糊或表达不清所引起的不利后果由投标人承担。</w:t>
      </w:r>
    </w:p>
    <w:p w:rsidR="00D0162E" w:rsidRDefault="008A5858">
      <w:pPr>
        <w:widowControl/>
        <w:spacing w:line="520" w:lineRule="exact"/>
        <w:ind w:firstLineChars="200" w:firstLine="482"/>
        <w:jc w:val="left"/>
        <w:outlineLvl w:val="2"/>
        <w:rPr>
          <w:rFonts w:ascii="宋体" w:hAnsi="宋体" w:cs="宋体"/>
          <w:b/>
          <w:kern w:val="0"/>
          <w:sz w:val="24"/>
        </w:rPr>
      </w:pPr>
      <w:bookmarkStart w:id="34" w:name="_Toc30724"/>
      <w:bookmarkStart w:id="35" w:name="_Toc22391"/>
      <w:bookmarkStart w:id="36" w:name="_Toc20198"/>
      <w:r>
        <w:rPr>
          <w:rFonts w:ascii="宋体" w:hAnsi="宋体" w:cs="宋体" w:hint="eastAsia"/>
          <w:b/>
          <w:kern w:val="0"/>
          <w:sz w:val="24"/>
        </w:rPr>
        <w:t>9</w:t>
      </w:r>
      <w:r>
        <w:rPr>
          <w:rFonts w:ascii="宋体" w:hAnsi="宋体" w:cs="宋体" w:hint="eastAsia"/>
          <w:b/>
          <w:kern w:val="0"/>
          <w:sz w:val="24"/>
        </w:rPr>
        <w:t xml:space="preserve">. </w:t>
      </w:r>
      <w:r>
        <w:rPr>
          <w:rFonts w:ascii="宋体" w:hAnsi="宋体" w:cs="宋体" w:hint="eastAsia"/>
          <w:b/>
          <w:kern w:val="0"/>
          <w:sz w:val="24"/>
        </w:rPr>
        <w:t>投标文件签署</w:t>
      </w:r>
      <w:bookmarkEnd w:id="34"/>
      <w:bookmarkEnd w:id="35"/>
      <w:bookmarkEnd w:id="36"/>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.1</w:t>
      </w:r>
      <w:r>
        <w:rPr>
          <w:rFonts w:ascii="宋体" w:hAnsi="宋体" w:cs="宋体" w:hint="eastAsia"/>
          <w:kern w:val="0"/>
          <w:sz w:val="24"/>
        </w:rPr>
        <w:t>法定代表人或授权代理人必须按招标文件的规定在投标文件（正本、副本及各附件）签字并加盖投标人单位公章，不得使用其它形式如带有“专用章”等字样的印章，否则投标文件将被视为无效。如投标人对投标文件进行了修改，则须由投标人的法定代表人或授权代理人在修改的每一页上签字或加盖公章。</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 xml:space="preserve">.2 </w:t>
      </w:r>
      <w:r>
        <w:rPr>
          <w:rFonts w:ascii="宋体" w:hAnsi="宋体" w:cs="宋体" w:hint="eastAsia"/>
          <w:kern w:val="0"/>
          <w:sz w:val="24"/>
        </w:rPr>
        <w:t>任何行间插字、涂改和增删，必须由投标人的法定代表人或授权代理人签字或加盖公章后才有效。</w:t>
      </w:r>
    </w:p>
    <w:p w:rsidR="00D0162E" w:rsidRDefault="008A5858">
      <w:pPr>
        <w:widowControl/>
        <w:spacing w:line="520" w:lineRule="exact"/>
        <w:ind w:firstLineChars="200" w:firstLine="482"/>
        <w:jc w:val="left"/>
        <w:outlineLvl w:val="2"/>
        <w:rPr>
          <w:rFonts w:ascii="宋体" w:hAnsi="宋体" w:cs="宋体"/>
          <w:b/>
          <w:kern w:val="0"/>
          <w:sz w:val="24"/>
        </w:rPr>
      </w:pPr>
      <w:bookmarkStart w:id="37" w:name="_Toc3586"/>
      <w:bookmarkStart w:id="38" w:name="_Toc12858"/>
      <w:bookmarkStart w:id="39" w:name="_Toc31665"/>
      <w:r>
        <w:rPr>
          <w:rFonts w:ascii="宋体" w:hAnsi="宋体" w:cs="宋体" w:hint="eastAsia"/>
          <w:b/>
          <w:kern w:val="0"/>
          <w:sz w:val="24"/>
        </w:rPr>
        <w:t>10</w:t>
      </w:r>
      <w:r>
        <w:rPr>
          <w:rFonts w:ascii="宋体" w:hAnsi="宋体" w:cs="宋体" w:hint="eastAsia"/>
          <w:b/>
          <w:kern w:val="0"/>
          <w:sz w:val="24"/>
        </w:rPr>
        <w:t xml:space="preserve">. </w:t>
      </w:r>
      <w:r>
        <w:rPr>
          <w:rFonts w:ascii="宋体" w:hAnsi="宋体" w:cs="宋体" w:hint="eastAsia"/>
          <w:b/>
          <w:kern w:val="0"/>
          <w:sz w:val="24"/>
        </w:rPr>
        <w:t>投标文件密封和标记</w:t>
      </w:r>
      <w:bookmarkEnd w:id="37"/>
      <w:bookmarkEnd w:id="38"/>
      <w:bookmarkEnd w:id="39"/>
    </w:p>
    <w:p w:rsidR="00D0162E" w:rsidRDefault="008A5858">
      <w:pPr>
        <w:widowControl/>
        <w:spacing w:line="520" w:lineRule="exact"/>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 xml:space="preserve">.1 </w:t>
      </w:r>
      <w:r>
        <w:rPr>
          <w:rFonts w:ascii="宋体" w:hAnsi="宋体" w:cs="宋体" w:hint="eastAsia"/>
          <w:kern w:val="0"/>
          <w:sz w:val="24"/>
        </w:rPr>
        <w:t>投标人应将投标文件正副本密封，并在封面明显处注明以下内容（密封件格式见附件）：</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项目名称、项目编号</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投标人名称（加盖公章）、地址、电话、传真</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 xml:space="preserve"> </w:t>
      </w:r>
      <w:r>
        <w:rPr>
          <w:rFonts w:ascii="宋体" w:hAnsi="宋体" w:cs="宋体" w:hint="eastAsia"/>
          <w:kern w:val="0"/>
          <w:sz w:val="24"/>
        </w:rPr>
        <w:t>每一密封件在封口处加盖投标人公章并注明“</w:t>
      </w:r>
      <w:r>
        <w:rPr>
          <w:rFonts w:ascii="宋体" w:hAnsi="宋体" w:cs="宋体" w:hint="eastAsia"/>
          <w:sz w:val="24"/>
        </w:rPr>
        <w:t>于</w:t>
      </w:r>
      <w:r>
        <w:rPr>
          <w:rFonts w:ascii="宋体" w:hAnsi="宋体" w:cs="宋体" w:hint="eastAsia"/>
          <w:sz w:val="24"/>
        </w:rPr>
        <w:t>xxxx</w:t>
      </w:r>
      <w:r>
        <w:rPr>
          <w:rFonts w:ascii="宋体" w:hAnsi="宋体" w:cs="宋体" w:hint="eastAsia"/>
          <w:sz w:val="24"/>
        </w:rPr>
        <w:t>年</w:t>
      </w:r>
      <w:r>
        <w:rPr>
          <w:rFonts w:ascii="宋体" w:hAnsi="宋体" w:cs="宋体" w:hint="eastAsia"/>
          <w:sz w:val="24"/>
        </w:rPr>
        <w:t>xx</w:t>
      </w:r>
      <w:r>
        <w:rPr>
          <w:rFonts w:ascii="宋体" w:hAnsi="宋体" w:cs="宋体" w:hint="eastAsia"/>
          <w:sz w:val="24"/>
        </w:rPr>
        <w:t>月</w:t>
      </w:r>
      <w:r>
        <w:rPr>
          <w:rFonts w:ascii="宋体" w:hAnsi="宋体" w:cs="宋体" w:hint="eastAsia"/>
          <w:sz w:val="24"/>
        </w:rPr>
        <w:t>xx</w:t>
      </w:r>
      <w:r>
        <w:rPr>
          <w:rFonts w:ascii="宋体" w:hAnsi="宋体" w:cs="宋体" w:hint="eastAsia"/>
          <w:sz w:val="24"/>
        </w:rPr>
        <w:t>日</w:t>
      </w:r>
      <w:r>
        <w:rPr>
          <w:rFonts w:ascii="宋体" w:hAnsi="宋体" w:cs="宋体" w:hint="eastAsia"/>
          <w:sz w:val="24"/>
        </w:rPr>
        <w:t>xx:xx</w:t>
      </w:r>
      <w:r>
        <w:rPr>
          <w:rFonts w:ascii="宋体" w:hAnsi="宋体" w:cs="宋体" w:hint="eastAsia"/>
          <w:sz w:val="24"/>
        </w:rPr>
        <w:t>之前（指招标文件中规定的开标日期及时间）不准启封</w:t>
      </w:r>
      <w:r>
        <w:rPr>
          <w:rFonts w:ascii="宋体" w:hAnsi="宋体" w:cs="宋体" w:hint="eastAsia"/>
          <w:kern w:val="0"/>
          <w:sz w:val="24"/>
        </w:rPr>
        <w:t>”字样。</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 xml:space="preserve"> </w:t>
      </w:r>
      <w:r>
        <w:rPr>
          <w:rFonts w:ascii="宋体" w:hAnsi="宋体" w:cs="宋体" w:hint="eastAsia"/>
          <w:kern w:val="0"/>
          <w:sz w:val="24"/>
        </w:rPr>
        <w:t>如果投标人未按上述要求对投标文件密封及加写标记，招标人予以拒绝，并退回投标人。</w:t>
      </w:r>
    </w:p>
    <w:p w:rsidR="00D0162E" w:rsidRDefault="00D0162E">
      <w:pPr>
        <w:widowControl/>
        <w:spacing w:line="520" w:lineRule="exact"/>
        <w:ind w:firstLineChars="200" w:firstLine="482"/>
        <w:jc w:val="left"/>
        <w:outlineLvl w:val="2"/>
        <w:rPr>
          <w:rFonts w:ascii="宋体" w:hAnsi="宋体" w:cs="宋体"/>
          <w:b/>
          <w:kern w:val="0"/>
          <w:sz w:val="24"/>
        </w:rPr>
      </w:pPr>
      <w:bookmarkStart w:id="40" w:name="_Toc14225"/>
      <w:bookmarkStart w:id="41" w:name="_Toc18151"/>
      <w:bookmarkStart w:id="42" w:name="_Toc7029"/>
      <w:r>
        <w:rPr>
          <w:rFonts w:ascii="宋体" w:hAnsi="宋体" w:cs="宋体"/>
          <w:b/>
          <w:kern w:val="0"/>
          <w:sz w:val="24"/>
        </w:rPr>
        <w:pict>
          <v:line id="Line 7" o:spid="_x0000_s1026" style="position:absolute;left:0;text-align:left;z-index:251658240" from="28.75pt,-9.6pt" to="28.8pt,-9.6pt"/>
        </w:pict>
      </w:r>
      <w:r w:rsidR="008A5858">
        <w:rPr>
          <w:rFonts w:ascii="宋体" w:hAnsi="宋体" w:cs="宋体" w:hint="eastAsia"/>
          <w:b/>
          <w:kern w:val="0"/>
          <w:sz w:val="24"/>
        </w:rPr>
        <w:t>11</w:t>
      </w:r>
      <w:r w:rsidR="008A5858">
        <w:rPr>
          <w:rFonts w:ascii="宋体" w:hAnsi="宋体" w:cs="宋体" w:hint="eastAsia"/>
          <w:b/>
          <w:kern w:val="0"/>
          <w:sz w:val="24"/>
        </w:rPr>
        <w:t xml:space="preserve">. </w:t>
      </w:r>
      <w:bookmarkEnd w:id="40"/>
      <w:bookmarkEnd w:id="41"/>
      <w:bookmarkEnd w:id="42"/>
      <w:r w:rsidR="008A5858">
        <w:rPr>
          <w:rFonts w:ascii="宋体" w:hAnsi="宋体" w:cs="宋体" w:hint="eastAsia"/>
          <w:b/>
          <w:kern w:val="0"/>
          <w:sz w:val="24"/>
        </w:rPr>
        <w:t>投标有效期</w:t>
      </w:r>
    </w:p>
    <w:p w:rsidR="00D0162E" w:rsidRDefault="008A5858">
      <w:pPr>
        <w:widowControl/>
        <w:spacing w:line="52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1</w:t>
      </w:r>
      <w:r>
        <w:rPr>
          <w:rFonts w:ascii="宋体" w:hAnsi="宋体" w:cs="宋体" w:hint="eastAsia"/>
          <w:kern w:val="0"/>
          <w:sz w:val="24"/>
        </w:rPr>
        <w:t xml:space="preserve">.1 </w:t>
      </w:r>
      <w:r>
        <w:rPr>
          <w:rFonts w:ascii="宋体" w:hAnsi="宋体" w:cs="宋体" w:hint="eastAsia"/>
          <w:kern w:val="0"/>
          <w:sz w:val="24"/>
        </w:rPr>
        <w:t>从递交投标文件截止之日起，投标有效期为</w:t>
      </w:r>
      <w:r>
        <w:rPr>
          <w:rFonts w:ascii="宋体" w:hAnsi="宋体" w:cs="宋体" w:hint="eastAsia"/>
          <w:kern w:val="0"/>
          <w:sz w:val="24"/>
        </w:rPr>
        <w:t>15</w:t>
      </w:r>
      <w:r>
        <w:rPr>
          <w:rFonts w:ascii="宋体" w:hAnsi="宋体" w:cs="宋体" w:hint="eastAsia"/>
          <w:kern w:val="0"/>
          <w:sz w:val="24"/>
        </w:rPr>
        <w:t>日。投标文件的有效期比</w:t>
      </w:r>
      <w:r>
        <w:rPr>
          <w:rFonts w:ascii="宋体" w:hAnsi="宋体" w:cs="宋体" w:hint="eastAsia"/>
          <w:kern w:val="0"/>
          <w:sz w:val="24"/>
        </w:rPr>
        <w:t>本须知规定的有效期短的报价将被拒绝。</w:t>
      </w:r>
    </w:p>
    <w:p w:rsidR="00D0162E" w:rsidRDefault="008A5858">
      <w:pPr>
        <w:jc w:val="center"/>
        <w:outlineLvl w:val="0"/>
        <w:rPr>
          <w:rFonts w:ascii="宋体" w:hAnsi="宋体" w:cs="宋体"/>
          <w:b/>
          <w:sz w:val="36"/>
          <w:szCs w:val="36"/>
        </w:rPr>
      </w:pPr>
      <w:bookmarkStart w:id="43" w:name="_Toc6211"/>
      <w:bookmarkStart w:id="44" w:name="_Toc265599136"/>
      <w:r>
        <w:rPr>
          <w:rFonts w:ascii="宋体" w:hAnsi="宋体" w:cs="宋体" w:hint="eastAsia"/>
          <w:b/>
          <w:sz w:val="36"/>
          <w:szCs w:val="36"/>
        </w:rPr>
        <w:br w:type="page"/>
      </w:r>
      <w:bookmarkStart w:id="45" w:name="_Toc21756"/>
      <w:r>
        <w:rPr>
          <w:rFonts w:ascii="宋体" w:hAnsi="宋体" w:cs="宋体" w:hint="eastAsia"/>
          <w:b/>
          <w:sz w:val="36"/>
          <w:szCs w:val="36"/>
        </w:rPr>
        <w:lastRenderedPageBreak/>
        <w:t>第三章</w:t>
      </w:r>
      <w:r>
        <w:rPr>
          <w:rFonts w:ascii="宋体" w:hAnsi="宋体" w:cs="宋体" w:hint="eastAsia"/>
          <w:b/>
          <w:sz w:val="36"/>
          <w:szCs w:val="36"/>
        </w:rPr>
        <w:t xml:space="preserve"> </w:t>
      </w:r>
      <w:r>
        <w:rPr>
          <w:rFonts w:ascii="宋体" w:hAnsi="宋体" w:cs="宋体" w:hint="eastAsia"/>
          <w:b/>
          <w:sz w:val="36"/>
          <w:szCs w:val="36"/>
        </w:rPr>
        <w:t>采购要求</w:t>
      </w:r>
      <w:bookmarkStart w:id="46" w:name="_Toc265599137"/>
      <w:bookmarkEnd w:id="43"/>
      <w:bookmarkEnd w:id="44"/>
      <w:bookmarkEnd w:id="45"/>
    </w:p>
    <w:p w:rsidR="00D0162E" w:rsidRDefault="00D0162E" w:rsidP="00422949">
      <w:pPr>
        <w:spacing w:line="520" w:lineRule="exact"/>
        <w:ind w:firstLineChars="200" w:firstLine="360"/>
        <w:rPr>
          <w:rFonts w:ascii="宋体" w:hAnsi="宋体" w:cs="宋体"/>
          <w:sz w:val="18"/>
          <w:szCs w:val="18"/>
        </w:rPr>
      </w:pPr>
    </w:p>
    <w:p w:rsidR="00D0162E" w:rsidRDefault="008A5858">
      <w:pP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投标人必须是国内注册的独立法人，相关资质证照齐全有效。且正常经营两年以上，具有履行合同所必须的资金保障和专业技术能力，有依法纳税的良好记录。</w:t>
      </w:r>
    </w:p>
    <w:p w:rsidR="00D0162E" w:rsidRDefault="008A5858">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投标人投标使用的产品必须是成熟的，具有相关二</w:t>
      </w:r>
      <w:r>
        <w:rPr>
          <w:rFonts w:ascii="宋体" w:hAnsi="宋体" w:cs="宋体" w:hint="eastAsia"/>
          <w:sz w:val="24"/>
          <w:szCs w:val="24"/>
        </w:rPr>
        <w:t>级</w:t>
      </w:r>
      <w:r>
        <w:rPr>
          <w:rFonts w:ascii="宋体" w:hAnsi="宋体" w:cs="宋体" w:hint="eastAsia"/>
          <w:sz w:val="24"/>
          <w:szCs w:val="24"/>
        </w:rPr>
        <w:t>甲</w:t>
      </w:r>
      <w:r>
        <w:rPr>
          <w:rFonts w:ascii="宋体" w:hAnsi="宋体" w:cs="宋体" w:hint="eastAsia"/>
          <w:sz w:val="24"/>
          <w:szCs w:val="24"/>
        </w:rPr>
        <w:t>等</w:t>
      </w:r>
      <w:r>
        <w:rPr>
          <w:rFonts w:ascii="宋体" w:hAnsi="宋体" w:cs="宋体" w:hint="eastAsia"/>
          <w:sz w:val="24"/>
          <w:szCs w:val="24"/>
        </w:rPr>
        <w:t>及以上医院</w:t>
      </w:r>
      <w:r>
        <w:rPr>
          <w:rFonts w:ascii="宋体" w:hAnsi="宋体" w:cs="宋体" w:hint="eastAsia"/>
          <w:sz w:val="24"/>
          <w:szCs w:val="24"/>
        </w:rPr>
        <w:t>不少于</w:t>
      </w:r>
      <w:r>
        <w:rPr>
          <w:rFonts w:ascii="宋体" w:hAnsi="宋体" w:cs="宋体" w:hint="eastAsia"/>
          <w:sz w:val="24"/>
          <w:szCs w:val="24"/>
        </w:rPr>
        <w:t>两家</w:t>
      </w:r>
      <w:r>
        <w:rPr>
          <w:rFonts w:ascii="宋体" w:hAnsi="宋体" w:cs="宋体" w:hint="eastAsia"/>
          <w:sz w:val="24"/>
          <w:szCs w:val="24"/>
        </w:rPr>
        <w:t>的</w:t>
      </w:r>
      <w:r>
        <w:rPr>
          <w:rFonts w:ascii="宋体" w:hAnsi="宋体" w:cs="宋体" w:hint="eastAsia"/>
          <w:sz w:val="24"/>
          <w:szCs w:val="24"/>
        </w:rPr>
        <w:t>成熟</w:t>
      </w:r>
      <w:r>
        <w:rPr>
          <w:rFonts w:ascii="宋体" w:hAnsi="宋体" w:cs="宋体" w:hint="eastAsia"/>
          <w:sz w:val="24"/>
          <w:szCs w:val="24"/>
        </w:rPr>
        <w:t>案例的产品</w:t>
      </w:r>
      <w:r>
        <w:rPr>
          <w:rFonts w:ascii="宋体" w:hAnsi="宋体" w:cs="宋体" w:hint="eastAsia"/>
          <w:sz w:val="24"/>
          <w:szCs w:val="24"/>
        </w:rPr>
        <w:t>；</w:t>
      </w:r>
      <w:r>
        <w:rPr>
          <w:rFonts w:ascii="宋体" w:hAnsi="宋体" w:cs="宋体" w:hint="eastAsia"/>
          <w:sz w:val="24"/>
          <w:szCs w:val="24"/>
        </w:rPr>
        <w:t>投标的硬件产品具有厂商的售后服务承若书。</w:t>
      </w:r>
      <w:r>
        <w:rPr>
          <w:rFonts w:ascii="宋体" w:hAnsi="宋体" w:cs="宋体" w:hint="eastAsia"/>
          <w:sz w:val="24"/>
          <w:szCs w:val="24"/>
        </w:rPr>
        <w:t xml:space="preserve"> </w:t>
      </w:r>
    </w:p>
    <w:p w:rsidR="00D0162E" w:rsidRDefault="008A5858">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w:t>
      </w:r>
      <w:r>
        <w:rPr>
          <w:rFonts w:ascii="宋体" w:hAnsi="宋体" w:cs="宋体" w:hint="eastAsia"/>
          <w:sz w:val="24"/>
          <w:szCs w:val="24"/>
        </w:rPr>
        <w:t>公司、</w:t>
      </w:r>
      <w:r>
        <w:rPr>
          <w:rFonts w:ascii="宋体" w:hAnsi="宋体" w:cs="宋体" w:hint="eastAsia"/>
          <w:sz w:val="24"/>
          <w:szCs w:val="24"/>
        </w:rPr>
        <w:t>分公司或办事处</w:t>
      </w:r>
      <w:r>
        <w:rPr>
          <w:rFonts w:ascii="宋体" w:hAnsi="宋体" w:cs="宋体" w:hint="eastAsia"/>
          <w:sz w:val="24"/>
          <w:szCs w:val="24"/>
        </w:rPr>
        <w:t>，有快速响应和足够的技术支持能力</w:t>
      </w:r>
      <w:r>
        <w:rPr>
          <w:rFonts w:ascii="宋体" w:hAnsi="宋体" w:cs="宋体" w:hint="eastAsia"/>
          <w:sz w:val="24"/>
          <w:szCs w:val="24"/>
        </w:rPr>
        <w:t>，在出现紧急故障能够两小时内赶到现场；中标方需每月不少于一次到现场对软硬件产品进行巡检</w:t>
      </w:r>
      <w:r>
        <w:rPr>
          <w:rFonts w:ascii="宋体" w:hAnsi="宋体" w:cs="宋体" w:hint="eastAsia"/>
          <w:sz w:val="24"/>
          <w:szCs w:val="24"/>
        </w:rPr>
        <w:t>。</w:t>
      </w:r>
    </w:p>
    <w:p w:rsidR="00D0162E" w:rsidRDefault="008A5858">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w:t>
      </w:r>
      <w:r>
        <w:rPr>
          <w:rFonts w:ascii="宋体" w:hAnsi="宋体" w:cs="宋体" w:hint="eastAsia"/>
          <w:sz w:val="24"/>
          <w:szCs w:val="24"/>
        </w:rPr>
        <w:t>产品所属企业</w:t>
      </w:r>
      <w:r>
        <w:rPr>
          <w:rFonts w:ascii="宋体" w:hAnsi="宋体" w:cs="宋体" w:hint="eastAsia"/>
          <w:sz w:val="24"/>
          <w:szCs w:val="24"/>
        </w:rPr>
        <w:t>具有《计算机软件著作登记证书》</w:t>
      </w:r>
      <w:r>
        <w:rPr>
          <w:rFonts w:ascii="宋体" w:hAnsi="宋体" w:cs="宋体" w:hint="eastAsia"/>
          <w:sz w:val="24"/>
          <w:szCs w:val="24"/>
        </w:rPr>
        <w:t>，非产品所属企业投标，必须有产品所属企业的授权书。</w:t>
      </w:r>
    </w:p>
    <w:p w:rsidR="00D0162E" w:rsidRDefault="008A5858">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投标人的系统在不</w:t>
      </w:r>
      <w:r>
        <w:rPr>
          <w:rFonts w:ascii="宋体" w:hAnsi="宋体" w:cs="宋体" w:hint="eastAsia"/>
          <w:sz w:val="24"/>
          <w:szCs w:val="24"/>
        </w:rPr>
        <w:t>对</w:t>
      </w:r>
      <w:r>
        <w:rPr>
          <w:rFonts w:ascii="宋体" w:hAnsi="宋体" w:cs="宋体" w:hint="eastAsia"/>
          <w:sz w:val="24"/>
          <w:szCs w:val="24"/>
        </w:rPr>
        <w:t>HIS</w:t>
      </w:r>
      <w:r>
        <w:rPr>
          <w:rFonts w:ascii="宋体" w:hAnsi="宋体" w:cs="宋体" w:hint="eastAsia"/>
          <w:sz w:val="24"/>
          <w:szCs w:val="24"/>
        </w:rPr>
        <w:t>接口</w:t>
      </w:r>
      <w:r>
        <w:rPr>
          <w:rFonts w:ascii="宋体" w:hAnsi="宋体" w:cs="宋体" w:hint="eastAsia"/>
          <w:sz w:val="24"/>
          <w:szCs w:val="24"/>
        </w:rPr>
        <w:t>进行</w:t>
      </w:r>
      <w:r>
        <w:rPr>
          <w:rFonts w:ascii="宋体" w:hAnsi="宋体" w:cs="宋体" w:hint="eastAsia"/>
          <w:sz w:val="24"/>
          <w:szCs w:val="24"/>
        </w:rPr>
        <w:t>改造的情况下满足</w:t>
      </w:r>
      <w:r>
        <w:rPr>
          <w:rFonts w:ascii="宋体" w:hAnsi="宋体" w:cs="宋体" w:hint="eastAsia"/>
          <w:sz w:val="24"/>
          <w:szCs w:val="24"/>
        </w:rPr>
        <w:t>患者使用微信、支付宝付款；</w:t>
      </w:r>
      <w:r>
        <w:rPr>
          <w:rFonts w:ascii="宋体" w:hAnsi="宋体" w:cs="宋体" w:hint="eastAsia"/>
          <w:sz w:val="24"/>
          <w:szCs w:val="24"/>
        </w:rPr>
        <w:t>且支持</w:t>
      </w:r>
      <w:r>
        <w:rPr>
          <w:rFonts w:ascii="宋体" w:hAnsi="宋体" w:cs="宋体" w:hint="eastAsia"/>
          <w:sz w:val="24"/>
          <w:szCs w:val="24"/>
        </w:rPr>
        <w:t>微信、支付宝账户绑定的</w:t>
      </w:r>
      <w:r>
        <w:rPr>
          <w:rFonts w:ascii="宋体" w:hAnsi="宋体" w:cs="宋体" w:hint="eastAsia"/>
          <w:sz w:val="24"/>
          <w:szCs w:val="24"/>
        </w:rPr>
        <w:t>储蓄卡，信用卡等</w:t>
      </w:r>
      <w:r>
        <w:rPr>
          <w:rFonts w:ascii="宋体" w:hAnsi="宋体" w:cs="宋体" w:hint="eastAsia"/>
          <w:sz w:val="24"/>
          <w:szCs w:val="24"/>
        </w:rPr>
        <w:t>，</w:t>
      </w:r>
      <w:r>
        <w:rPr>
          <w:rFonts w:ascii="宋体" w:hAnsi="宋体" w:cs="宋体" w:hint="eastAsia"/>
          <w:sz w:val="24"/>
          <w:szCs w:val="24"/>
        </w:rPr>
        <w:t>并</w:t>
      </w:r>
      <w:r>
        <w:rPr>
          <w:rFonts w:ascii="宋体" w:hAnsi="宋体" w:cs="宋体" w:hint="eastAsia"/>
          <w:sz w:val="24"/>
          <w:szCs w:val="24"/>
        </w:rPr>
        <w:t>且</w:t>
      </w:r>
      <w:r>
        <w:rPr>
          <w:rFonts w:ascii="宋体" w:hAnsi="宋体" w:cs="宋体" w:hint="eastAsia"/>
          <w:sz w:val="24"/>
          <w:szCs w:val="24"/>
        </w:rPr>
        <w:t>费率为零。</w:t>
      </w:r>
      <w:r>
        <w:rPr>
          <w:rFonts w:ascii="宋体" w:hAnsi="宋体" w:cs="宋体" w:hint="eastAsia"/>
          <w:sz w:val="24"/>
          <w:szCs w:val="24"/>
        </w:rPr>
        <w:t>中标方需</w:t>
      </w:r>
      <w:r>
        <w:rPr>
          <w:rFonts w:ascii="宋体" w:hAnsi="宋体" w:cs="宋体" w:hint="eastAsia"/>
          <w:sz w:val="24"/>
          <w:szCs w:val="24"/>
        </w:rPr>
        <w:t>为</w:t>
      </w:r>
      <w:r>
        <w:rPr>
          <w:rFonts w:ascii="宋体" w:hAnsi="宋体" w:cs="宋体" w:hint="eastAsia"/>
          <w:sz w:val="24"/>
          <w:szCs w:val="24"/>
        </w:rPr>
        <w:t>招</w:t>
      </w:r>
      <w:r>
        <w:rPr>
          <w:rFonts w:ascii="宋体" w:hAnsi="宋体" w:cs="宋体" w:hint="eastAsia"/>
          <w:sz w:val="24"/>
          <w:szCs w:val="24"/>
        </w:rPr>
        <w:t>标方培养出合格使用收款系统的收银人员。</w:t>
      </w:r>
    </w:p>
    <w:p w:rsidR="00D0162E" w:rsidRDefault="008A5858">
      <w:pPr>
        <w:numPr>
          <w:ilvl w:val="0"/>
          <w:numId w:val="3"/>
        </w:numPr>
      </w:pPr>
      <w:r>
        <w:rPr>
          <w:rFonts w:ascii="宋体" w:hAnsi="宋体" w:cs="宋体" w:hint="eastAsia"/>
          <w:sz w:val="24"/>
          <w:szCs w:val="24"/>
        </w:rPr>
        <w:t>投标人的系统支持付款时的票据小票打印和日结及月结小票打印功能，且具有独立收银员编号。支持预收款和隔日，多日的退款功能。</w:t>
      </w:r>
      <w:r>
        <w:rPr>
          <w:rFonts w:ascii="宋体" w:hAnsi="宋体" w:cs="宋体" w:hint="eastAsia"/>
          <w:sz w:val="24"/>
          <w:szCs w:val="24"/>
        </w:rPr>
        <w:t>且为微信支付宝聚合支付。</w:t>
      </w:r>
    </w:p>
    <w:p w:rsidR="00D0162E" w:rsidRDefault="008A5858">
      <w:pPr>
        <w:pStyle w:val="a0"/>
        <w:numPr>
          <w:ilvl w:val="0"/>
          <w:numId w:val="3"/>
        </w:numPr>
        <w:ind w:firstLineChars="0" w:firstLine="0"/>
        <w:rPr>
          <w:szCs w:val="24"/>
        </w:rPr>
      </w:pPr>
      <w:r>
        <w:rPr>
          <w:rFonts w:hint="eastAsia"/>
          <w:szCs w:val="24"/>
        </w:rPr>
        <w:t>智能收款系统为独立支持的终端且支持窗口的独立收款和单独对账明细。</w:t>
      </w:r>
    </w:p>
    <w:p w:rsidR="00D0162E" w:rsidRDefault="008A5858">
      <w:pPr>
        <w:pStyle w:val="a0"/>
        <w:numPr>
          <w:ilvl w:val="0"/>
          <w:numId w:val="3"/>
        </w:numPr>
        <w:ind w:firstLineChars="0" w:firstLine="0"/>
        <w:rPr>
          <w:szCs w:val="24"/>
        </w:rPr>
      </w:pPr>
      <w:r>
        <w:rPr>
          <w:rFonts w:hint="eastAsia"/>
          <w:szCs w:val="24"/>
        </w:rPr>
        <w:t>投标方应配有智能收款的应急方案，满足患者手机没电的情况下，由应急系统支持完成付款。</w:t>
      </w:r>
    </w:p>
    <w:p w:rsidR="00D0162E" w:rsidRDefault="00D0162E">
      <w:pPr>
        <w:pStyle w:val="a0"/>
        <w:ind w:firstLineChars="0" w:firstLine="0"/>
        <w:rPr>
          <w:szCs w:val="24"/>
        </w:rPr>
      </w:pPr>
    </w:p>
    <w:p w:rsidR="00D0162E" w:rsidRDefault="008A5858">
      <w:pPr>
        <w:widowControl/>
        <w:numPr>
          <w:ilvl w:val="0"/>
          <w:numId w:val="4"/>
        </w:numPr>
        <w:tabs>
          <w:tab w:val="left" w:pos="900"/>
        </w:tabs>
        <w:spacing w:line="360" w:lineRule="auto"/>
        <w:jc w:val="center"/>
        <w:rPr>
          <w:rFonts w:ascii="宋体" w:hAnsi="宋体" w:cs="宋体"/>
          <w:b/>
          <w:color w:val="000000"/>
          <w:kern w:val="0"/>
          <w:sz w:val="36"/>
          <w:szCs w:val="36"/>
        </w:rPr>
      </w:pPr>
      <w:r>
        <w:rPr>
          <w:rFonts w:ascii="宋体" w:hAnsi="宋体" w:cs="宋体" w:hint="eastAsia"/>
          <w:b/>
          <w:color w:val="000000"/>
          <w:kern w:val="0"/>
          <w:sz w:val="36"/>
          <w:szCs w:val="36"/>
        </w:rPr>
        <w:t>开标与评标</w:t>
      </w:r>
    </w:p>
    <w:p w:rsidR="00D0162E" w:rsidRDefault="00D0162E">
      <w:pPr>
        <w:pStyle w:val="a0"/>
        <w:ind w:firstLineChars="0" w:firstLine="0"/>
        <w:rPr>
          <w:sz w:val="18"/>
          <w:szCs w:val="18"/>
        </w:rPr>
      </w:pPr>
    </w:p>
    <w:p w:rsidR="00D0162E" w:rsidRDefault="008A5858">
      <w:pPr>
        <w:widowControl/>
        <w:tabs>
          <w:tab w:val="left" w:pos="900"/>
        </w:tabs>
        <w:spacing w:line="360" w:lineRule="auto"/>
        <w:jc w:val="left"/>
        <w:rPr>
          <w:rFonts w:ascii="宋体" w:hAnsi="宋体" w:cs="宋体"/>
          <w:color w:val="333333"/>
          <w:kern w:val="0"/>
          <w:sz w:val="24"/>
          <w:szCs w:val="24"/>
        </w:rPr>
      </w:pPr>
      <w:r>
        <w:rPr>
          <w:rFonts w:ascii="宋体" w:hAnsi="宋体" w:cs="Arial" w:hint="eastAsia"/>
          <w:color w:val="000000"/>
          <w:kern w:val="0"/>
          <w:sz w:val="24"/>
          <w:szCs w:val="21"/>
        </w:rPr>
        <w:t>1</w:t>
      </w:r>
      <w:r>
        <w:rPr>
          <w:rFonts w:ascii="宋体" w:hAnsi="宋体" w:cs="Arial" w:hint="eastAsia"/>
          <w:color w:val="000000"/>
          <w:kern w:val="0"/>
          <w:sz w:val="24"/>
          <w:szCs w:val="21"/>
        </w:rPr>
        <w:t>、采购单位将在“询价须知”规定的时间和地点组织公开开标，欢迎投标人的法定代表人或其授权代表参加，参加开标的代表应出示身份证和授权委托书；开标前，先检查投标文件的密封情况，经确认无误后，由工作人员当众拆封、唱标；唱标的内容包括投</w:t>
      </w:r>
      <w:r>
        <w:rPr>
          <w:rFonts w:ascii="宋体" w:hAnsi="宋体" w:cs="Arial" w:hint="eastAsia"/>
          <w:color w:val="000000"/>
          <w:kern w:val="0"/>
          <w:sz w:val="24"/>
          <w:szCs w:val="21"/>
        </w:rPr>
        <w:lastRenderedPageBreak/>
        <w:t>标人名称、投标价格、书面修改和撤回投标的通知、以及采购单位认为合适的其它详细内容。</w:t>
      </w:r>
    </w:p>
    <w:p w:rsidR="00D0162E" w:rsidRDefault="008A5858">
      <w:pPr>
        <w:widowControl/>
        <w:tabs>
          <w:tab w:val="left" w:pos="900"/>
        </w:tabs>
        <w:spacing w:line="360" w:lineRule="auto"/>
        <w:jc w:val="left"/>
        <w:rPr>
          <w:rFonts w:ascii="宋体" w:hAnsi="宋体" w:cs="宋体"/>
          <w:color w:val="333333"/>
          <w:kern w:val="0"/>
          <w:sz w:val="24"/>
          <w:szCs w:val="24"/>
        </w:rPr>
      </w:pPr>
      <w:r>
        <w:rPr>
          <w:rFonts w:ascii="宋体" w:hAnsi="宋体" w:cs="Arial" w:hint="eastAsia"/>
          <w:color w:val="000000"/>
          <w:kern w:val="0"/>
          <w:sz w:val="24"/>
          <w:szCs w:val="21"/>
        </w:rPr>
        <w:t>2</w:t>
      </w:r>
      <w:r>
        <w:rPr>
          <w:rFonts w:ascii="宋体" w:hAnsi="宋体" w:cs="Arial" w:hint="eastAsia"/>
          <w:color w:val="000000"/>
          <w:kern w:val="0"/>
          <w:sz w:val="24"/>
          <w:szCs w:val="21"/>
        </w:rPr>
        <w:t>、开标会结束后，评标随即开始。评标工作由为该项目专门组织的、三人及以上单数组成的评标委员会进行。评</w:t>
      </w:r>
      <w:r>
        <w:rPr>
          <w:rFonts w:ascii="宋体" w:hAnsi="宋体" w:cs="Arial" w:hint="eastAsia"/>
          <w:color w:val="000000"/>
          <w:kern w:val="0"/>
          <w:sz w:val="24"/>
          <w:szCs w:val="21"/>
        </w:rPr>
        <w:t>标委员会根据招标要求确定符合招标要求的投标人，符合招标要求的投标人达到三家及以上，按报价从低到高的顺序确定投标人最终的排列名次，并推荐不超过三名有排序的合格的中标候选人。</w:t>
      </w:r>
    </w:p>
    <w:p w:rsidR="00D0162E" w:rsidRDefault="008A5858">
      <w:pPr>
        <w:widowControl/>
        <w:spacing w:line="360" w:lineRule="auto"/>
        <w:ind w:firstLineChars="150" w:firstLine="361"/>
        <w:jc w:val="left"/>
        <w:rPr>
          <w:rFonts w:ascii="宋体" w:hAnsi="宋体" w:cs="宋体"/>
          <w:color w:val="333333"/>
          <w:kern w:val="0"/>
          <w:sz w:val="24"/>
          <w:szCs w:val="24"/>
        </w:rPr>
      </w:pPr>
      <w:r>
        <w:rPr>
          <w:rFonts w:ascii="宋体" w:hAnsi="宋体" w:cs="Arial" w:hint="eastAsia"/>
          <w:b/>
          <w:color w:val="000000"/>
          <w:kern w:val="0"/>
          <w:sz w:val="24"/>
          <w:szCs w:val="21"/>
        </w:rPr>
        <w:t>开标评标异常情况处理</w:t>
      </w:r>
    </w:p>
    <w:p w:rsidR="00D0162E" w:rsidRDefault="008A5858">
      <w:pPr>
        <w:widowControl/>
        <w:spacing w:line="360" w:lineRule="auto"/>
        <w:ind w:firstLineChars="150" w:firstLine="360"/>
        <w:jc w:val="left"/>
        <w:rPr>
          <w:rFonts w:ascii="宋体" w:hAnsi="宋体" w:cs="宋体"/>
          <w:color w:val="333333"/>
          <w:kern w:val="0"/>
          <w:sz w:val="24"/>
          <w:szCs w:val="24"/>
        </w:rPr>
      </w:pPr>
      <w:r>
        <w:rPr>
          <w:rFonts w:ascii="宋体" w:hAnsi="宋体" w:cs="Arial" w:hint="eastAsia"/>
          <w:color w:val="000000"/>
          <w:kern w:val="0"/>
          <w:sz w:val="24"/>
          <w:szCs w:val="21"/>
        </w:rPr>
        <w:t>1</w:t>
      </w:r>
      <w:r>
        <w:rPr>
          <w:rFonts w:ascii="宋体" w:hAnsi="宋体" w:cs="Arial" w:hint="eastAsia"/>
          <w:color w:val="000000"/>
          <w:kern w:val="0"/>
          <w:sz w:val="24"/>
          <w:szCs w:val="21"/>
        </w:rPr>
        <w:t>、投标文件递交截止时间后参加投标供应商不足三家的，</w:t>
      </w:r>
      <w:bookmarkStart w:id="47" w:name="_GoBack"/>
      <w:bookmarkEnd w:id="47"/>
      <w:r>
        <w:rPr>
          <w:rFonts w:ascii="宋体" w:hAnsi="宋体" w:cs="Arial" w:hint="eastAsia"/>
          <w:color w:val="000000"/>
          <w:kern w:val="0"/>
          <w:sz w:val="24"/>
          <w:szCs w:val="21"/>
        </w:rPr>
        <w:t>将废标重新组织招标。</w:t>
      </w:r>
    </w:p>
    <w:p w:rsidR="00D0162E" w:rsidRDefault="008A5858">
      <w:pPr>
        <w:widowControl/>
        <w:spacing w:line="360" w:lineRule="auto"/>
        <w:ind w:firstLineChars="100" w:firstLine="240"/>
        <w:jc w:val="left"/>
        <w:rPr>
          <w:rFonts w:ascii="宋体" w:hAnsi="宋体" w:cs="宋体"/>
          <w:color w:val="333333"/>
          <w:kern w:val="0"/>
          <w:sz w:val="24"/>
          <w:szCs w:val="24"/>
        </w:rPr>
      </w:pPr>
      <w:r>
        <w:rPr>
          <w:rFonts w:ascii="宋体" w:hAnsi="宋体" w:cs="Arial" w:hint="eastAsia"/>
          <w:color w:val="000000"/>
          <w:kern w:val="0"/>
          <w:sz w:val="24"/>
          <w:szCs w:val="21"/>
        </w:rPr>
        <w:t>2</w:t>
      </w:r>
      <w:r>
        <w:rPr>
          <w:rFonts w:ascii="宋体" w:hAnsi="宋体" w:cs="Arial" w:hint="eastAsia"/>
          <w:color w:val="000000"/>
          <w:kern w:val="0"/>
          <w:sz w:val="24"/>
          <w:szCs w:val="21"/>
        </w:rPr>
        <w:t>、开标、评标时出现以下情况之一的，将废标：</w:t>
      </w:r>
    </w:p>
    <w:p w:rsidR="00D0162E" w:rsidRDefault="008A5858">
      <w:pPr>
        <w:widowControl/>
        <w:spacing w:line="360" w:lineRule="auto"/>
        <w:ind w:firstLineChars="150" w:firstLine="360"/>
        <w:jc w:val="left"/>
        <w:rPr>
          <w:rFonts w:ascii="宋体" w:hAnsi="宋体" w:cs="宋体"/>
          <w:color w:val="333333"/>
          <w:kern w:val="0"/>
          <w:sz w:val="24"/>
          <w:szCs w:val="24"/>
        </w:rPr>
      </w:pPr>
      <w:r>
        <w:rPr>
          <w:rFonts w:ascii="宋体" w:hAnsi="宋体" w:cs="Arial" w:hint="eastAsia"/>
          <w:color w:val="000000"/>
          <w:kern w:val="0"/>
          <w:sz w:val="24"/>
          <w:szCs w:val="21"/>
        </w:rPr>
        <w:t>（</w:t>
      </w:r>
      <w:r>
        <w:rPr>
          <w:rFonts w:ascii="宋体" w:hAnsi="宋体" w:cs="Arial" w:hint="eastAsia"/>
          <w:color w:val="000000"/>
          <w:kern w:val="0"/>
          <w:sz w:val="24"/>
          <w:szCs w:val="21"/>
        </w:rPr>
        <w:t>1</w:t>
      </w:r>
      <w:r>
        <w:rPr>
          <w:rFonts w:ascii="宋体" w:hAnsi="宋体" w:cs="Arial" w:hint="eastAsia"/>
          <w:color w:val="000000"/>
          <w:kern w:val="0"/>
          <w:sz w:val="24"/>
          <w:szCs w:val="21"/>
        </w:rPr>
        <w:t>）投标人的报价均超过了采购预算，采购人不能支付的；</w:t>
      </w:r>
    </w:p>
    <w:p w:rsidR="00D0162E" w:rsidRDefault="008A5858">
      <w:pPr>
        <w:widowControl/>
        <w:spacing w:line="360" w:lineRule="auto"/>
        <w:ind w:firstLineChars="150" w:firstLine="360"/>
        <w:jc w:val="left"/>
        <w:rPr>
          <w:rFonts w:ascii="宋体" w:hAnsi="宋体" w:cs="宋体"/>
          <w:color w:val="333333"/>
          <w:kern w:val="0"/>
          <w:sz w:val="24"/>
          <w:szCs w:val="24"/>
        </w:rPr>
      </w:pPr>
      <w:r>
        <w:rPr>
          <w:rFonts w:ascii="宋体" w:hAnsi="宋体" w:cs="Arial" w:hint="eastAsia"/>
          <w:color w:val="000000"/>
          <w:kern w:val="0"/>
          <w:sz w:val="24"/>
          <w:szCs w:val="21"/>
        </w:rPr>
        <w:t>（</w:t>
      </w:r>
      <w:r>
        <w:rPr>
          <w:rFonts w:ascii="宋体" w:hAnsi="宋体" w:cs="Arial" w:hint="eastAsia"/>
          <w:color w:val="000000"/>
          <w:kern w:val="0"/>
          <w:sz w:val="24"/>
          <w:szCs w:val="21"/>
        </w:rPr>
        <w:t>2</w:t>
      </w:r>
      <w:r>
        <w:rPr>
          <w:rFonts w:ascii="宋体" w:hAnsi="宋体" w:cs="Arial" w:hint="eastAsia"/>
          <w:color w:val="000000"/>
          <w:kern w:val="0"/>
          <w:sz w:val="24"/>
          <w:szCs w:val="21"/>
        </w:rPr>
        <w:t>）出现影响采购公正的违法、违规行为的。</w:t>
      </w:r>
    </w:p>
    <w:p w:rsidR="00D0162E" w:rsidRDefault="008A5858">
      <w:pPr>
        <w:widowControl/>
        <w:tabs>
          <w:tab w:val="left" w:pos="900"/>
        </w:tabs>
        <w:spacing w:line="360" w:lineRule="auto"/>
        <w:ind w:firstLineChars="150" w:firstLine="360"/>
        <w:jc w:val="left"/>
        <w:rPr>
          <w:rFonts w:ascii="宋体" w:hAnsi="宋体" w:cs="宋体"/>
          <w:color w:val="333333"/>
          <w:kern w:val="0"/>
          <w:sz w:val="24"/>
          <w:szCs w:val="24"/>
        </w:rPr>
      </w:pPr>
      <w:r>
        <w:rPr>
          <w:rFonts w:ascii="宋体" w:hAnsi="宋体" w:cs="Arial" w:hint="eastAsia"/>
          <w:color w:val="000000"/>
          <w:kern w:val="0"/>
          <w:sz w:val="24"/>
          <w:szCs w:val="21"/>
        </w:rPr>
        <w:t>（</w:t>
      </w:r>
      <w:r>
        <w:rPr>
          <w:rFonts w:ascii="宋体" w:hAnsi="宋体" w:cs="Arial" w:hint="eastAsia"/>
          <w:color w:val="000000"/>
          <w:kern w:val="0"/>
          <w:sz w:val="24"/>
          <w:szCs w:val="21"/>
        </w:rPr>
        <w:t>3</w:t>
      </w:r>
      <w:r>
        <w:rPr>
          <w:rFonts w:ascii="宋体" w:hAnsi="宋体" w:cs="Arial" w:hint="eastAsia"/>
          <w:color w:val="000000"/>
          <w:kern w:val="0"/>
          <w:sz w:val="24"/>
          <w:szCs w:val="21"/>
        </w:rPr>
        <w:t>）未实质性响应招标文件要求的标书。</w:t>
      </w:r>
    </w:p>
    <w:p w:rsidR="00D0162E" w:rsidRDefault="00D0162E">
      <w:pPr>
        <w:pStyle w:val="a0"/>
        <w:ind w:firstLineChars="0" w:firstLine="0"/>
        <w:rPr>
          <w:szCs w:val="24"/>
        </w:rPr>
      </w:pPr>
    </w:p>
    <w:bookmarkEnd w:id="46"/>
    <w:p w:rsidR="00D0162E" w:rsidRDefault="00D0162E">
      <w:pPr>
        <w:autoSpaceDE w:val="0"/>
        <w:autoSpaceDN w:val="0"/>
      </w:pPr>
    </w:p>
    <w:sectPr w:rsidR="00D0162E" w:rsidSect="00D0162E">
      <w:pgSz w:w="11907" w:h="16840"/>
      <w:pgMar w:top="1417" w:right="1417" w:bottom="1417" w:left="1417" w:header="851" w:footer="850" w:gutter="0"/>
      <w:cols w:space="720"/>
      <w:titlePg/>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858" w:rsidRDefault="008A5858" w:rsidP="00D0162E">
      <w:r>
        <w:separator/>
      </w:r>
    </w:p>
  </w:endnote>
  <w:endnote w:type="continuationSeparator" w:id="1">
    <w:p w:rsidR="008A5858" w:rsidRDefault="008A5858" w:rsidP="00D01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a"/>
      <w:framePr w:wrap="around" w:vAnchor="text" w:hAnchor="margin" w:xAlign="center" w:y="1"/>
      <w:rPr>
        <w:rStyle w:val="af"/>
      </w:rPr>
    </w:pPr>
    <w:r>
      <w:fldChar w:fldCharType="begin"/>
    </w:r>
    <w:r w:rsidR="008A5858">
      <w:rPr>
        <w:rStyle w:val="af"/>
      </w:rPr>
      <w:instrText xml:space="preserve">PAGE  </w:instrText>
    </w:r>
    <w:r>
      <w:fldChar w:fldCharType="end"/>
    </w:r>
  </w:p>
  <w:p w:rsidR="00D0162E" w:rsidRDefault="00D0162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a"/>
      <w:jc w:val="center"/>
    </w:pPr>
    <w:r>
      <w:pict>
        <v:shapetype id="_x0000_t202" coordsize="21600,21600" o:spt="202" path="m,l,21600r21600,l21600,xe">
          <v:stroke joinstyle="miter"/>
          <v:path gradientshapeok="t" o:connecttype="rect"/>
        </v:shapetype>
        <v:shape id="文本框 6145" o:spid="_x0000_s2049" type="#_x0000_t202" style="position:absolute;left:0;text-align:left;margin-left:0;margin-top:0;width:78pt;height:2in;z-index:251658240;mso-position-horizontal:center;mso-position-horizontal-relative:margin" filled="f" stroked="f" strokeweight="1.25pt">
          <v:textbox style="mso-fit-shape-to-text:t" inset="0,0,0,0">
            <w:txbxContent>
              <w:p w:rsidR="00D0162E" w:rsidRDefault="008A5858">
                <w:pPr>
                  <w:snapToGrid w:val="0"/>
                  <w:rPr>
                    <w:sz w:val="18"/>
                  </w:rPr>
                </w:pPr>
                <w:r>
                  <w:rPr>
                    <w:rFonts w:hint="eastAsia"/>
                    <w:sz w:val="18"/>
                  </w:rPr>
                  <w:t>第</w:t>
                </w:r>
                <w:r>
                  <w:rPr>
                    <w:rFonts w:hint="eastAsia"/>
                    <w:sz w:val="18"/>
                  </w:rPr>
                  <w:t xml:space="preserve"> </w:t>
                </w:r>
                <w:r w:rsidR="00D0162E">
                  <w:rPr>
                    <w:rFonts w:hint="eastAsia"/>
                    <w:sz w:val="18"/>
                  </w:rPr>
                  <w:fldChar w:fldCharType="begin"/>
                </w:r>
                <w:r>
                  <w:rPr>
                    <w:rFonts w:hint="eastAsia"/>
                    <w:sz w:val="18"/>
                  </w:rPr>
                  <w:instrText xml:space="preserve"> PAGE  \* MERGEFORMAT </w:instrText>
                </w:r>
                <w:r w:rsidR="00D0162E">
                  <w:rPr>
                    <w:rFonts w:hint="eastAsia"/>
                    <w:sz w:val="18"/>
                  </w:rPr>
                  <w:fldChar w:fldCharType="separate"/>
                </w:r>
                <w:r>
                  <w:t>2</w:t>
                </w:r>
                <w:r w:rsidR="00D016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Pr>
                      <w:sz w:val="18"/>
                    </w:rPr>
                    <w:t>4</w:t>
                  </w:r>
                </w:fldSimple>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a"/>
    </w:pPr>
    <w:r>
      <w:pict>
        <v:shapetype id="_x0000_t202" coordsize="21600,21600" o:spt="202" path="m,l,21600r21600,l21600,xe">
          <v:stroke joinstyle="miter"/>
          <v:path gradientshapeok="t" o:connecttype="rect"/>
        </v:shapetype>
        <v:shape id="文本框 6146" o:spid="_x0000_s2050" type="#_x0000_t202" style="position:absolute;margin-left:0;margin-top:0;width:2in;height:2in;z-index:251659264;mso-wrap-style:none;mso-position-horizontal:center;mso-position-horizontal-relative:margin" filled="f" stroked="f" strokeweight="1.25pt">
          <v:textbox style="mso-fit-shape-to-text:t" inset="0,0,0,0">
            <w:txbxContent>
              <w:p w:rsidR="00D0162E" w:rsidRDefault="008A5858">
                <w:pPr>
                  <w:snapToGrid w:val="0"/>
                  <w:rPr>
                    <w:sz w:val="18"/>
                  </w:rPr>
                </w:pPr>
                <w:r>
                  <w:rPr>
                    <w:rFonts w:hint="eastAsia"/>
                    <w:sz w:val="18"/>
                  </w:rPr>
                  <w:t>第</w:t>
                </w:r>
                <w:r>
                  <w:rPr>
                    <w:rFonts w:hint="eastAsia"/>
                    <w:sz w:val="18"/>
                  </w:rPr>
                  <w:t xml:space="preserve"> </w:t>
                </w:r>
                <w:r w:rsidR="00D0162E">
                  <w:rPr>
                    <w:rFonts w:hint="eastAsia"/>
                    <w:sz w:val="18"/>
                  </w:rPr>
                  <w:fldChar w:fldCharType="begin"/>
                </w:r>
                <w:r>
                  <w:rPr>
                    <w:rFonts w:hint="eastAsia"/>
                    <w:sz w:val="18"/>
                  </w:rPr>
                  <w:instrText xml:space="preserve"> PAGE  \* MERGEFORMAT </w:instrText>
                </w:r>
                <w:r w:rsidR="00D0162E">
                  <w:rPr>
                    <w:rFonts w:hint="eastAsia"/>
                    <w:sz w:val="18"/>
                  </w:rPr>
                  <w:fldChar w:fldCharType="separate"/>
                </w:r>
                <w:r w:rsidR="00422949" w:rsidRPr="00422949">
                  <w:rPr>
                    <w:noProof/>
                  </w:rPr>
                  <w:t>1</w:t>
                </w:r>
                <w:r w:rsidR="00D016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422949">
                    <w:rPr>
                      <w:noProof/>
                      <w:sz w:val="18"/>
                    </w:rPr>
                    <w:t>11</w:t>
                  </w:r>
                </w:fldSimple>
                <w:r>
                  <w:rPr>
                    <w:rFonts w:hint="eastAsia"/>
                    <w:sz w:val="18"/>
                  </w:rPr>
                  <w:t xml:space="preserve"> </w:t>
                </w:r>
                <w:r>
                  <w:rPr>
                    <w:rFonts w:hint="eastAsia"/>
                    <w:sz w:val="18"/>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a"/>
      <w:jc w:val="center"/>
    </w:pPr>
    <w:r>
      <w:pict>
        <v:shapetype id="_x0000_t202" coordsize="21600,21600" o:spt="202" path="m,l,21600r21600,l21600,xe">
          <v:stroke joinstyle="miter"/>
          <v:path gradientshapeok="t" o:connecttype="rect"/>
        </v:shapetype>
        <v:shape id="文本框 6147" o:spid="_x0000_s2051" type="#_x0000_t202" style="position:absolute;left:0;text-align:left;margin-left:190.8pt;margin-top:-3.75pt;width:80.95pt;height:17.65pt;z-index:251660288;mso-position-horizontal-relative:margin" filled="f" stroked="f" strokeweight="1.25pt">
          <v:textbox inset="0,0,0,0">
            <w:txbxContent>
              <w:p w:rsidR="00D0162E" w:rsidRDefault="008A5858">
                <w:pPr>
                  <w:snapToGrid w:val="0"/>
                  <w:rPr>
                    <w:sz w:val="18"/>
                  </w:rPr>
                </w:pPr>
                <w:r>
                  <w:rPr>
                    <w:rFonts w:hint="eastAsia"/>
                    <w:sz w:val="18"/>
                  </w:rPr>
                  <w:t>第</w:t>
                </w:r>
                <w:r>
                  <w:rPr>
                    <w:rFonts w:hint="eastAsia"/>
                    <w:sz w:val="18"/>
                  </w:rPr>
                  <w:t xml:space="preserve"> </w:t>
                </w:r>
                <w:r w:rsidR="00D0162E">
                  <w:rPr>
                    <w:rFonts w:hint="eastAsia"/>
                    <w:sz w:val="18"/>
                  </w:rPr>
                  <w:fldChar w:fldCharType="begin"/>
                </w:r>
                <w:r>
                  <w:rPr>
                    <w:rFonts w:hint="eastAsia"/>
                    <w:sz w:val="18"/>
                  </w:rPr>
                  <w:instrText xml:space="preserve"> PAGE  \* MERGEFORMAT </w:instrText>
                </w:r>
                <w:r w:rsidR="00D0162E">
                  <w:rPr>
                    <w:rFonts w:hint="eastAsia"/>
                    <w:sz w:val="18"/>
                  </w:rPr>
                  <w:fldChar w:fldCharType="separate"/>
                </w:r>
                <w:r w:rsidR="00422949" w:rsidRPr="00422949">
                  <w:rPr>
                    <w:noProof/>
                  </w:rPr>
                  <w:t>3</w:t>
                </w:r>
                <w:r w:rsidR="00D016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422949">
                    <w:rPr>
                      <w:noProof/>
                      <w:sz w:val="18"/>
                    </w:rPr>
                    <w:t>11</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858" w:rsidRDefault="008A5858" w:rsidP="00D0162E">
      <w:r>
        <w:separator/>
      </w:r>
    </w:p>
  </w:footnote>
  <w:footnote w:type="continuationSeparator" w:id="1">
    <w:p w:rsidR="008A5858" w:rsidRDefault="008A5858" w:rsidP="00D01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49" w:rsidRDefault="0042294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2E" w:rsidRDefault="00D0162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7A6A22"/>
    <w:multiLevelType w:val="singleLevel"/>
    <w:tmpl w:val="F87A6A22"/>
    <w:lvl w:ilvl="0">
      <w:start w:val="6"/>
      <w:numFmt w:val="decimal"/>
      <w:lvlText w:val="%1."/>
      <w:lvlJc w:val="left"/>
      <w:pPr>
        <w:tabs>
          <w:tab w:val="left" w:pos="312"/>
        </w:tabs>
      </w:pPr>
    </w:lvl>
  </w:abstractNum>
  <w:abstractNum w:abstractNumId="1">
    <w:nsid w:val="F961F1AA"/>
    <w:multiLevelType w:val="singleLevel"/>
    <w:tmpl w:val="F961F1AA"/>
    <w:lvl w:ilvl="0">
      <w:start w:val="4"/>
      <w:numFmt w:val="chineseCounting"/>
      <w:suff w:val="space"/>
      <w:lvlText w:val="第%1章"/>
      <w:lvlJc w:val="left"/>
      <w:rPr>
        <w:rFonts w:hint="eastAsia"/>
      </w:rPr>
    </w:lvl>
  </w:abstractNum>
  <w:abstractNum w:abstractNumId="2">
    <w:nsid w:val="59EE9837"/>
    <w:multiLevelType w:val="singleLevel"/>
    <w:tmpl w:val="59EE9837"/>
    <w:lvl w:ilvl="0">
      <w:start w:val="1"/>
      <w:numFmt w:val="decimalEnclosedCircleChinese"/>
      <w:suff w:val="nothing"/>
      <w:lvlText w:val="%1　"/>
      <w:lvlJc w:val="left"/>
      <w:pPr>
        <w:ind w:left="0" w:firstLine="400"/>
      </w:pPr>
      <w:rPr>
        <w:rFonts w:hint="eastAsia"/>
      </w:rPr>
    </w:lvl>
  </w:abstractNum>
  <w:abstractNum w:abstractNumId="3">
    <w:nsid w:val="5AD55ED9"/>
    <w:multiLevelType w:val="singleLevel"/>
    <w:tmpl w:val="5AD55ED9"/>
    <w:lvl w:ilvl="0">
      <w:start w:val="1"/>
      <w:numFmt w:val="decimal"/>
      <w:suff w:val="nothing"/>
      <w:lvlText w:val="（%1）"/>
      <w:lvlJc w:val="left"/>
      <w:pPr>
        <w:ind w:left="0" w:firstLine="397"/>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0"/>
  <w:drawingGridVerticalSpacing w:val="149"/>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5B42"/>
    <w:rsid w:val="00014B72"/>
    <w:rsid w:val="00017DE7"/>
    <w:rsid w:val="00037B43"/>
    <w:rsid w:val="00046E58"/>
    <w:rsid w:val="00052FF3"/>
    <w:rsid w:val="00055344"/>
    <w:rsid w:val="000817B7"/>
    <w:rsid w:val="00081F9C"/>
    <w:rsid w:val="000852D6"/>
    <w:rsid w:val="00097465"/>
    <w:rsid w:val="000A4AA7"/>
    <w:rsid w:val="000B4C1A"/>
    <w:rsid w:val="000C2ED7"/>
    <w:rsid w:val="000C7E01"/>
    <w:rsid w:val="000E1A34"/>
    <w:rsid w:val="00101245"/>
    <w:rsid w:val="001022AF"/>
    <w:rsid w:val="00105820"/>
    <w:rsid w:val="00125002"/>
    <w:rsid w:val="00130C66"/>
    <w:rsid w:val="0013345E"/>
    <w:rsid w:val="00143E37"/>
    <w:rsid w:val="001441AE"/>
    <w:rsid w:val="001447FD"/>
    <w:rsid w:val="001605FD"/>
    <w:rsid w:val="0017063D"/>
    <w:rsid w:val="00172A27"/>
    <w:rsid w:val="0019134A"/>
    <w:rsid w:val="001A58C5"/>
    <w:rsid w:val="001A61BE"/>
    <w:rsid w:val="001A6EE3"/>
    <w:rsid w:val="001B013A"/>
    <w:rsid w:val="001D0AC2"/>
    <w:rsid w:val="001D66BE"/>
    <w:rsid w:val="001E497B"/>
    <w:rsid w:val="001E6B68"/>
    <w:rsid w:val="001F6522"/>
    <w:rsid w:val="00200F3D"/>
    <w:rsid w:val="00201294"/>
    <w:rsid w:val="00227832"/>
    <w:rsid w:val="00255C63"/>
    <w:rsid w:val="00262DBD"/>
    <w:rsid w:val="00272136"/>
    <w:rsid w:val="002748D6"/>
    <w:rsid w:val="00283494"/>
    <w:rsid w:val="00292DBA"/>
    <w:rsid w:val="002B03D9"/>
    <w:rsid w:val="002B257F"/>
    <w:rsid w:val="002B75B9"/>
    <w:rsid w:val="002C4AFD"/>
    <w:rsid w:val="002C6087"/>
    <w:rsid w:val="002F2F97"/>
    <w:rsid w:val="003016EE"/>
    <w:rsid w:val="00301841"/>
    <w:rsid w:val="00314291"/>
    <w:rsid w:val="003232D5"/>
    <w:rsid w:val="00324CE5"/>
    <w:rsid w:val="0033089F"/>
    <w:rsid w:val="00330FD5"/>
    <w:rsid w:val="00335068"/>
    <w:rsid w:val="00336F71"/>
    <w:rsid w:val="003715D9"/>
    <w:rsid w:val="003862ED"/>
    <w:rsid w:val="003A45B6"/>
    <w:rsid w:val="003A4B33"/>
    <w:rsid w:val="003B1C66"/>
    <w:rsid w:val="003D306C"/>
    <w:rsid w:val="003E2B52"/>
    <w:rsid w:val="003E3CFC"/>
    <w:rsid w:val="004002BE"/>
    <w:rsid w:val="00411579"/>
    <w:rsid w:val="00413E2D"/>
    <w:rsid w:val="00422949"/>
    <w:rsid w:val="00423114"/>
    <w:rsid w:val="00425B70"/>
    <w:rsid w:val="00442E79"/>
    <w:rsid w:val="00443EAA"/>
    <w:rsid w:val="00447B56"/>
    <w:rsid w:val="00452E9E"/>
    <w:rsid w:val="00453116"/>
    <w:rsid w:val="00453F15"/>
    <w:rsid w:val="00457920"/>
    <w:rsid w:val="0046275C"/>
    <w:rsid w:val="004927DF"/>
    <w:rsid w:val="004A0A72"/>
    <w:rsid w:val="004A576B"/>
    <w:rsid w:val="004A6BA2"/>
    <w:rsid w:val="004B4B19"/>
    <w:rsid w:val="004C486C"/>
    <w:rsid w:val="004C701F"/>
    <w:rsid w:val="004E16B7"/>
    <w:rsid w:val="004F2394"/>
    <w:rsid w:val="004F3C16"/>
    <w:rsid w:val="00501AB7"/>
    <w:rsid w:val="00513A57"/>
    <w:rsid w:val="00513B21"/>
    <w:rsid w:val="00575B6B"/>
    <w:rsid w:val="005769E2"/>
    <w:rsid w:val="00581985"/>
    <w:rsid w:val="00585484"/>
    <w:rsid w:val="005C6102"/>
    <w:rsid w:val="005C7B1F"/>
    <w:rsid w:val="005D136B"/>
    <w:rsid w:val="005D2AEB"/>
    <w:rsid w:val="005D5A74"/>
    <w:rsid w:val="005D75D3"/>
    <w:rsid w:val="005E175B"/>
    <w:rsid w:val="005E59D3"/>
    <w:rsid w:val="005F7127"/>
    <w:rsid w:val="00603E77"/>
    <w:rsid w:val="00607E5D"/>
    <w:rsid w:val="00625374"/>
    <w:rsid w:val="006340CC"/>
    <w:rsid w:val="00634405"/>
    <w:rsid w:val="0064323B"/>
    <w:rsid w:val="006512B6"/>
    <w:rsid w:val="00677A15"/>
    <w:rsid w:val="006A27D4"/>
    <w:rsid w:val="006A33DF"/>
    <w:rsid w:val="006A3AC5"/>
    <w:rsid w:val="006A507A"/>
    <w:rsid w:val="006B1251"/>
    <w:rsid w:val="006B27B6"/>
    <w:rsid w:val="006B2835"/>
    <w:rsid w:val="006E4B62"/>
    <w:rsid w:val="006F3806"/>
    <w:rsid w:val="006F6B36"/>
    <w:rsid w:val="0072044D"/>
    <w:rsid w:val="0073212C"/>
    <w:rsid w:val="007415CD"/>
    <w:rsid w:val="007470CC"/>
    <w:rsid w:val="00751288"/>
    <w:rsid w:val="007914FD"/>
    <w:rsid w:val="007D1C79"/>
    <w:rsid w:val="007E647C"/>
    <w:rsid w:val="007F0FBA"/>
    <w:rsid w:val="007F1A15"/>
    <w:rsid w:val="008108F6"/>
    <w:rsid w:val="00821D98"/>
    <w:rsid w:val="00824355"/>
    <w:rsid w:val="00832A59"/>
    <w:rsid w:val="008342D5"/>
    <w:rsid w:val="00834543"/>
    <w:rsid w:val="00837D17"/>
    <w:rsid w:val="00846E58"/>
    <w:rsid w:val="00852186"/>
    <w:rsid w:val="00890DB7"/>
    <w:rsid w:val="00896109"/>
    <w:rsid w:val="008A5858"/>
    <w:rsid w:val="008A74FC"/>
    <w:rsid w:val="008C1E2C"/>
    <w:rsid w:val="008D0E24"/>
    <w:rsid w:val="008E0FA6"/>
    <w:rsid w:val="008F3EA6"/>
    <w:rsid w:val="00903C24"/>
    <w:rsid w:val="00920C76"/>
    <w:rsid w:val="00922612"/>
    <w:rsid w:val="00937911"/>
    <w:rsid w:val="009431AA"/>
    <w:rsid w:val="009444C7"/>
    <w:rsid w:val="00962338"/>
    <w:rsid w:val="00964569"/>
    <w:rsid w:val="00987D9D"/>
    <w:rsid w:val="00997C95"/>
    <w:rsid w:val="009A4D94"/>
    <w:rsid w:val="009A600A"/>
    <w:rsid w:val="009B0AA4"/>
    <w:rsid w:val="009B1AE7"/>
    <w:rsid w:val="009B3654"/>
    <w:rsid w:val="009E5453"/>
    <w:rsid w:val="009F7BA2"/>
    <w:rsid w:val="00A03C15"/>
    <w:rsid w:val="00A10291"/>
    <w:rsid w:val="00A229F9"/>
    <w:rsid w:val="00A26623"/>
    <w:rsid w:val="00A37FB9"/>
    <w:rsid w:val="00A42738"/>
    <w:rsid w:val="00A44238"/>
    <w:rsid w:val="00A501B2"/>
    <w:rsid w:val="00A57000"/>
    <w:rsid w:val="00A62411"/>
    <w:rsid w:val="00A700A0"/>
    <w:rsid w:val="00A756EB"/>
    <w:rsid w:val="00A77264"/>
    <w:rsid w:val="00A85B58"/>
    <w:rsid w:val="00A93908"/>
    <w:rsid w:val="00A949BE"/>
    <w:rsid w:val="00A95C27"/>
    <w:rsid w:val="00AB60E2"/>
    <w:rsid w:val="00AD19D2"/>
    <w:rsid w:val="00AF4142"/>
    <w:rsid w:val="00B04B39"/>
    <w:rsid w:val="00B06464"/>
    <w:rsid w:val="00B3114E"/>
    <w:rsid w:val="00B35377"/>
    <w:rsid w:val="00B4757E"/>
    <w:rsid w:val="00B50DBA"/>
    <w:rsid w:val="00B546C8"/>
    <w:rsid w:val="00B55E4D"/>
    <w:rsid w:val="00B633B9"/>
    <w:rsid w:val="00B66AE7"/>
    <w:rsid w:val="00B756D9"/>
    <w:rsid w:val="00B8156D"/>
    <w:rsid w:val="00B82392"/>
    <w:rsid w:val="00B82FFF"/>
    <w:rsid w:val="00B95390"/>
    <w:rsid w:val="00BA58E1"/>
    <w:rsid w:val="00BB0B1D"/>
    <w:rsid w:val="00BB49D9"/>
    <w:rsid w:val="00BB4C84"/>
    <w:rsid w:val="00BC6E3C"/>
    <w:rsid w:val="00BF3F98"/>
    <w:rsid w:val="00BF5A96"/>
    <w:rsid w:val="00C05278"/>
    <w:rsid w:val="00C15606"/>
    <w:rsid w:val="00C343D3"/>
    <w:rsid w:val="00C345CF"/>
    <w:rsid w:val="00C41F19"/>
    <w:rsid w:val="00C46E44"/>
    <w:rsid w:val="00C52242"/>
    <w:rsid w:val="00C532FD"/>
    <w:rsid w:val="00C808BD"/>
    <w:rsid w:val="00C8469A"/>
    <w:rsid w:val="00C87908"/>
    <w:rsid w:val="00C9521B"/>
    <w:rsid w:val="00CB0773"/>
    <w:rsid w:val="00CB36B8"/>
    <w:rsid w:val="00CD328A"/>
    <w:rsid w:val="00CE7A97"/>
    <w:rsid w:val="00CF053E"/>
    <w:rsid w:val="00CF0595"/>
    <w:rsid w:val="00D0162E"/>
    <w:rsid w:val="00D15A2F"/>
    <w:rsid w:val="00D27E39"/>
    <w:rsid w:val="00D30BCA"/>
    <w:rsid w:val="00D37B44"/>
    <w:rsid w:val="00D466E0"/>
    <w:rsid w:val="00D52E43"/>
    <w:rsid w:val="00DA0DB1"/>
    <w:rsid w:val="00DA3268"/>
    <w:rsid w:val="00DB1E18"/>
    <w:rsid w:val="00DC3F85"/>
    <w:rsid w:val="00DC5001"/>
    <w:rsid w:val="00DE5290"/>
    <w:rsid w:val="00DF1078"/>
    <w:rsid w:val="00E05B3E"/>
    <w:rsid w:val="00E1207B"/>
    <w:rsid w:val="00E350BA"/>
    <w:rsid w:val="00E55733"/>
    <w:rsid w:val="00E73CAB"/>
    <w:rsid w:val="00E7516F"/>
    <w:rsid w:val="00E8051C"/>
    <w:rsid w:val="00E87C11"/>
    <w:rsid w:val="00EA67E9"/>
    <w:rsid w:val="00EA7BD2"/>
    <w:rsid w:val="00EB37FF"/>
    <w:rsid w:val="00EB3F4B"/>
    <w:rsid w:val="00EC0CBE"/>
    <w:rsid w:val="00EC3E42"/>
    <w:rsid w:val="00EF2AC4"/>
    <w:rsid w:val="00F21EBC"/>
    <w:rsid w:val="00F257D8"/>
    <w:rsid w:val="00F30371"/>
    <w:rsid w:val="00F3293D"/>
    <w:rsid w:val="00F33454"/>
    <w:rsid w:val="00F40C4F"/>
    <w:rsid w:val="00F6394E"/>
    <w:rsid w:val="00F655E4"/>
    <w:rsid w:val="00F817DA"/>
    <w:rsid w:val="00F8208E"/>
    <w:rsid w:val="00F872FD"/>
    <w:rsid w:val="00F87564"/>
    <w:rsid w:val="00F94D0E"/>
    <w:rsid w:val="00FB3A78"/>
    <w:rsid w:val="00FB5144"/>
    <w:rsid w:val="00FC2461"/>
    <w:rsid w:val="00FD7CD2"/>
    <w:rsid w:val="00FE1E08"/>
    <w:rsid w:val="014B5424"/>
    <w:rsid w:val="01630F53"/>
    <w:rsid w:val="016D0F3B"/>
    <w:rsid w:val="01780EF9"/>
    <w:rsid w:val="01A525B6"/>
    <w:rsid w:val="01AE5274"/>
    <w:rsid w:val="01BA1962"/>
    <w:rsid w:val="01CA1EC9"/>
    <w:rsid w:val="01E0003D"/>
    <w:rsid w:val="01F0403A"/>
    <w:rsid w:val="0209217A"/>
    <w:rsid w:val="02111D80"/>
    <w:rsid w:val="021E4925"/>
    <w:rsid w:val="02445F1A"/>
    <w:rsid w:val="0252665D"/>
    <w:rsid w:val="026929FF"/>
    <w:rsid w:val="029370C7"/>
    <w:rsid w:val="029C20C4"/>
    <w:rsid w:val="02AA327D"/>
    <w:rsid w:val="02BE378E"/>
    <w:rsid w:val="02FF41F8"/>
    <w:rsid w:val="0314419D"/>
    <w:rsid w:val="031557B4"/>
    <w:rsid w:val="03224AB4"/>
    <w:rsid w:val="03361ADF"/>
    <w:rsid w:val="033E0F5E"/>
    <w:rsid w:val="03470EA3"/>
    <w:rsid w:val="034B6875"/>
    <w:rsid w:val="0356048A"/>
    <w:rsid w:val="03820F4E"/>
    <w:rsid w:val="038D72DF"/>
    <w:rsid w:val="03C255BA"/>
    <w:rsid w:val="03C4523A"/>
    <w:rsid w:val="03E37CED"/>
    <w:rsid w:val="03FB3808"/>
    <w:rsid w:val="04030D72"/>
    <w:rsid w:val="041A5C49"/>
    <w:rsid w:val="045A6A33"/>
    <w:rsid w:val="046E1A7A"/>
    <w:rsid w:val="047C49E9"/>
    <w:rsid w:val="047D28A8"/>
    <w:rsid w:val="0491110B"/>
    <w:rsid w:val="0491498E"/>
    <w:rsid w:val="04AF11E3"/>
    <w:rsid w:val="04D77FC3"/>
    <w:rsid w:val="04F00F81"/>
    <w:rsid w:val="04FA6471"/>
    <w:rsid w:val="04FC007E"/>
    <w:rsid w:val="04FD1ABF"/>
    <w:rsid w:val="051F7A75"/>
    <w:rsid w:val="05292583"/>
    <w:rsid w:val="055424CE"/>
    <w:rsid w:val="058A4BA6"/>
    <w:rsid w:val="05C1727E"/>
    <w:rsid w:val="05D21BC4"/>
    <w:rsid w:val="05FA5CB8"/>
    <w:rsid w:val="0623601E"/>
    <w:rsid w:val="062D7C32"/>
    <w:rsid w:val="06334903"/>
    <w:rsid w:val="064F083D"/>
    <w:rsid w:val="06546202"/>
    <w:rsid w:val="0670317C"/>
    <w:rsid w:val="06805B64"/>
    <w:rsid w:val="068B02DA"/>
    <w:rsid w:val="068E4C56"/>
    <w:rsid w:val="06AF7FAB"/>
    <w:rsid w:val="06C260BB"/>
    <w:rsid w:val="06C510AB"/>
    <w:rsid w:val="06DB57CD"/>
    <w:rsid w:val="06FF269C"/>
    <w:rsid w:val="07485E01"/>
    <w:rsid w:val="076B291D"/>
    <w:rsid w:val="07AA4BA0"/>
    <w:rsid w:val="07BF4B46"/>
    <w:rsid w:val="07E07279"/>
    <w:rsid w:val="08004B8C"/>
    <w:rsid w:val="080055AF"/>
    <w:rsid w:val="084906CA"/>
    <w:rsid w:val="0862434F"/>
    <w:rsid w:val="08A00106"/>
    <w:rsid w:val="08A34DB8"/>
    <w:rsid w:val="08C52D6F"/>
    <w:rsid w:val="08D0680D"/>
    <w:rsid w:val="08FA57C7"/>
    <w:rsid w:val="08FC0BB7"/>
    <w:rsid w:val="09025847"/>
    <w:rsid w:val="09507B23"/>
    <w:rsid w:val="0966617B"/>
    <w:rsid w:val="0972418C"/>
    <w:rsid w:val="098708AE"/>
    <w:rsid w:val="09B16ABE"/>
    <w:rsid w:val="09C74F1B"/>
    <w:rsid w:val="09D1369E"/>
    <w:rsid w:val="09D32F2C"/>
    <w:rsid w:val="09E9764E"/>
    <w:rsid w:val="09F30034"/>
    <w:rsid w:val="09F31262"/>
    <w:rsid w:val="0A0C7EFC"/>
    <w:rsid w:val="0A2A393B"/>
    <w:rsid w:val="0A4F78FF"/>
    <w:rsid w:val="0A620DB7"/>
    <w:rsid w:val="0A632395"/>
    <w:rsid w:val="0A960A6B"/>
    <w:rsid w:val="0AA6317D"/>
    <w:rsid w:val="0AAC0A11"/>
    <w:rsid w:val="0AB0521A"/>
    <w:rsid w:val="0AE206C7"/>
    <w:rsid w:val="0AE6597D"/>
    <w:rsid w:val="0B087E49"/>
    <w:rsid w:val="0B0B7F61"/>
    <w:rsid w:val="0B243B52"/>
    <w:rsid w:val="0B2473D6"/>
    <w:rsid w:val="0B384D9D"/>
    <w:rsid w:val="0B4E3A9D"/>
    <w:rsid w:val="0B5C18F0"/>
    <w:rsid w:val="0B7322FC"/>
    <w:rsid w:val="0B9A2898"/>
    <w:rsid w:val="0B9D11C3"/>
    <w:rsid w:val="0BB021A3"/>
    <w:rsid w:val="0BC76BDF"/>
    <w:rsid w:val="0C0603C2"/>
    <w:rsid w:val="0C20180B"/>
    <w:rsid w:val="0C2A6EF2"/>
    <w:rsid w:val="0C323D10"/>
    <w:rsid w:val="0C3368CC"/>
    <w:rsid w:val="0C541CC6"/>
    <w:rsid w:val="0C6478F3"/>
    <w:rsid w:val="0C8B7D78"/>
    <w:rsid w:val="0C973843"/>
    <w:rsid w:val="0C9A50FF"/>
    <w:rsid w:val="0CB74F4E"/>
    <w:rsid w:val="0CB76C95"/>
    <w:rsid w:val="0CD56D9C"/>
    <w:rsid w:val="0CDC3B9F"/>
    <w:rsid w:val="0CE0512D"/>
    <w:rsid w:val="0CEB6D41"/>
    <w:rsid w:val="0D066098"/>
    <w:rsid w:val="0D177805"/>
    <w:rsid w:val="0D4C64FF"/>
    <w:rsid w:val="0D807B8B"/>
    <w:rsid w:val="0D827B5F"/>
    <w:rsid w:val="0D8301BA"/>
    <w:rsid w:val="0DA10AA4"/>
    <w:rsid w:val="0DA172AB"/>
    <w:rsid w:val="0DEC2AD9"/>
    <w:rsid w:val="0DED0C97"/>
    <w:rsid w:val="0DEE1863"/>
    <w:rsid w:val="0E16243F"/>
    <w:rsid w:val="0E1B1632"/>
    <w:rsid w:val="0E3355C4"/>
    <w:rsid w:val="0E43660C"/>
    <w:rsid w:val="0E64739D"/>
    <w:rsid w:val="0E7D3C55"/>
    <w:rsid w:val="0EA97F9C"/>
    <w:rsid w:val="0EAE4217"/>
    <w:rsid w:val="0EC9506D"/>
    <w:rsid w:val="0EE662C9"/>
    <w:rsid w:val="0EE80D86"/>
    <w:rsid w:val="0EF347FC"/>
    <w:rsid w:val="0EF67752"/>
    <w:rsid w:val="0EFB0980"/>
    <w:rsid w:val="0F026CBE"/>
    <w:rsid w:val="0F311525"/>
    <w:rsid w:val="0F395404"/>
    <w:rsid w:val="0F462492"/>
    <w:rsid w:val="0F4E1B1A"/>
    <w:rsid w:val="0F542AFA"/>
    <w:rsid w:val="0F5C2BAF"/>
    <w:rsid w:val="0F5E1E40"/>
    <w:rsid w:val="0F763E6D"/>
    <w:rsid w:val="0FAD6545"/>
    <w:rsid w:val="0FB32496"/>
    <w:rsid w:val="0FC71023"/>
    <w:rsid w:val="0FFF68F8"/>
    <w:rsid w:val="100E4EAA"/>
    <w:rsid w:val="10181C40"/>
    <w:rsid w:val="103722AE"/>
    <w:rsid w:val="103A162C"/>
    <w:rsid w:val="1091203B"/>
    <w:rsid w:val="10940A0A"/>
    <w:rsid w:val="10D1526A"/>
    <w:rsid w:val="10DD46B8"/>
    <w:rsid w:val="10F2465E"/>
    <w:rsid w:val="10F34BA2"/>
    <w:rsid w:val="10FD29EF"/>
    <w:rsid w:val="11146D91"/>
    <w:rsid w:val="112934B3"/>
    <w:rsid w:val="11296D36"/>
    <w:rsid w:val="11432993"/>
    <w:rsid w:val="115D65CE"/>
    <w:rsid w:val="116755DA"/>
    <w:rsid w:val="116E42D7"/>
    <w:rsid w:val="118A2253"/>
    <w:rsid w:val="11B5219D"/>
    <w:rsid w:val="11CC653F"/>
    <w:rsid w:val="11E164E5"/>
    <w:rsid w:val="11E3369B"/>
    <w:rsid w:val="120B0B2F"/>
    <w:rsid w:val="12180BBD"/>
    <w:rsid w:val="12841571"/>
    <w:rsid w:val="12932624"/>
    <w:rsid w:val="12A44024"/>
    <w:rsid w:val="12A63CA4"/>
    <w:rsid w:val="12AB28FE"/>
    <w:rsid w:val="12B54AAA"/>
    <w:rsid w:val="12B86D04"/>
    <w:rsid w:val="12E60311"/>
    <w:rsid w:val="12F229DA"/>
    <w:rsid w:val="12F36EBB"/>
    <w:rsid w:val="130B63EE"/>
    <w:rsid w:val="13152F61"/>
    <w:rsid w:val="131C29E9"/>
    <w:rsid w:val="131C7166"/>
    <w:rsid w:val="13223C56"/>
    <w:rsid w:val="133D4E49"/>
    <w:rsid w:val="135E3453"/>
    <w:rsid w:val="13AA1945"/>
    <w:rsid w:val="13B33D27"/>
    <w:rsid w:val="13B43E61"/>
    <w:rsid w:val="13D00FBA"/>
    <w:rsid w:val="13D147F7"/>
    <w:rsid w:val="13D42198"/>
    <w:rsid w:val="13D872A6"/>
    <w:rsid w:val="13DF0529"/>
    <w:rsid w:val="142B2BA6"/>
    <w:rsid w:val="1457366A"/>
    <w:rsid w:val="147A5AF7"/>
    <w:rsid w:val="148C1946"/>
    <w:rsid w:val="14A35CE8"/>
    <w:rsid w:val="14C03CC1"/>
    <w:rsid w:val="14C3401F"/>
    <w:rsid w:val="14E573B3"/>
    <w:rsid w:val="150D03C5"/>
    <w:rsid w:val="151A4A2D"/>
    <w:rsid w:val="15AA3557"/>
    <w:rsid w:val="15AB7B59"/>
    <w:rsid w:val="15C75E4B"/>
    <w:rsid w:val="15D43E5C"/>
    <w:rsid w:val="16134C45"/>
    <w:rsid w:val="16260207"/>
    <w:rsid w:val="16294BEB"/>
    <w:rsid w:val="162A486A"/>
    <w:rsid w:val="16550F32"/>
    <w:rsid w:val="167F55F9"/>
    <w:rsid w:val="16900B87"/>
    <w:rsid w:val="169A4B48"/>
    <w:rsid w:val="16A135AF"/>
    <w:rsid w:val="16B524E8"/>
    <w:rsid w:val="16B9697D"/>
    <w:rsid w:val="16C66B6D"/>
    <w:rsid w:val="16D42F76"/>
    <w:rsid w:val="16F7073B"/>
    <w:rsid w:val="1709162A"/>
    <w:rsid w:val="17176A71"/>
    <w:rsid w:val="171966F1"/>
    <w:rsid w:val="17244A82"/>
    <w:rsid w:val="172E7EAC"/>
    <w:rsid w:val="17447F3E"/>
    <w:rsid w:val="174F49CD"/>
    <w:rsid w:val="177663DD"/>
    <w:rsid w:val="178738CC"/>
    <w:rsid w:val="17B0376D"/>
    <w:rsid w:val="17BA5234"/>
    <w:rsid w:val="17D15EA0"/>
    <w:rsid w:val="17D5110A"/>
    <w:rsid w:val="17FC2567"/>
    <w:rsid w:val="18324C3F"/>
    <w:rsid w:val="184F62B8"/>
    <w:rsid w:val="18542BF6"/>
    <w:rsid w:val="186B7B9D"/>
    <w:rsid w:val="18782C33"/>
    <w:rsid w:val="18BE467B"/>
    <w:rsid w:val="18D94230"/>
    <w:rsid w:val="18F56002"/>
    <w:rsid w:val="1900441B"/>
    <w:rsid w:val="190E529B"/>
    <w:rsid w:val="19126D9A"/>
    <w:rsid w:val="19287151"/>
    <w:rsid w:val="19322065"/>
    <w:rsid w:val="194E7F17"/>
    <w:rsid w:val="19584A22"/>
    <w:rsid w:val="195B5B28"/>
    <w:rsid w:val="19925933"/>
    <w:rsid w:val="19A56CD4"/>
    <w:rsid w:val="19A94AF8"/>
    <w:rsid w:val="19AF5431"/>
    <w:rsid w:val="19BA1746"/>
    <w:rsid w:val="19E47E89"/>
    <w:rsid w:val="1A074CA5"/>
    <w:rsid w:val="1A1A6BB5"/>
    <w:rsid w:val="1A3B0898"/>
    <w:rsid w:val="1A3B66E2"/>
    <w:rsid w:val="1A466C29"/>
    <w:rsid w:val="1A722F70"/>
    <w:rsid w:val="1A763BB6"/>
    <w:rsid w:val="1A9C7638"/>
    <w:rsid w:val="1AB11F07"/>
    <w:rsid w:val="1AB339DA"/>
    <w:rsid w:val="1AC8397F"/>
    <w:rsid w:val="1AD31D10"/>
    <w:rsid w:val="1ADE3924"/>
    <w:rsid w:val="1B0A43E8"/>
    <w:rsid w:val="1B112293"/>
    <w:rsid w:val="1B287052"/>
    <w:rsid w:val="1B6F4BDB"/>
    <w:rsid w:val="1B7A0F4C"/>
    <w:rsid w:val="1B80312D"/>
    <w:rsid w:val="1B8227B2"/>
    <w:rsid w:val="1BAD557A"/>
    <w:rsid w:val="1BAD7475"/>
    <w:rsid w:val="1BC76CF0"/>
    <w:rsid w:val="1BD73B3C"/>
    <w:rsid w:val="1BD937BC"/>
    <w:rsid w:val="1BE35F32"/>
    <w:rsid w:val="1BF91AF2"/>
    <w:rsid w:val="1BFA11EF"/>
    <w:rsid w:val="1C0E1A98"/>
    <w:rsid w:val="1C1C458B"/>
    <w:rsid w:val="1C4508ED"/>
    <w:rsid w:val="1C4565F7"/>
    <w:rsid w:val="1C4C6950"/>
    <w:rsid w:val="1C5D3C0D"/>
    <w:rsid w:val="1C9B12FC"/>
    <w:rsid w:val="1CA96F1B"/>
    <w:rsid w:val="1CC659C3"/>
    <w:rsid w:val="1CD03A82"/>
    <w:rsid w:val="1CDA6F91"/>
    <w:rsid w:val="1CDB5968"/>
    <w:rsid w:val="1CDD55E8"/>
    <w:rsid w:val="1CF65AC9"/>
    <w:rsid w:val="1D0447DE"/>
    <w:rsid w:val="1D064599"/>
    <w:rsid w:val="1D0C724A"/>
    <w:rsid w:val="1D120041"/>
    <w:rsid w:val="1D41715F"/>
    <w:rsid w:val="1D462769"/>
    <w:rsid w:val="1D483EF7"/>
    <w:rsid w:val="1D540AAA"/>
    <w:rsid w:val="1D8B6A06"/>
    <w:rsid w:val="1D8D41A7"/>
    <w:rsid w:val="1D943C12"/>
    <w:rsid w:val="1D9D73DE"/>
    <w:rsid w:val="1DCF5CA6"/>
    <w:rsid w:val="1DD65800"/>
    <w:rsid w:val="1DE47160"/>
    <w:rsid w:val="1DEC1436"/>
    <w:rsid w:val="1E09225D"/>
    <w:rsid w:val="1E161E6D"/>
    <w:rsid w:val="1E2D620F"/>
    <w:rsid w:val="1E3965C0"/>
    <w:rsid w:val="1E4361B4"/>
    <w:rsid w:val="1E570D35"/>
    <w:rsid w:val="1E5B75CD"/>
    <w:rsid w:val="1E663735"/>
    <w:rsid w:val="1E81767C"/>
    <w:rsid w:val="1E993340"/>
    <w:rsid w:val="1E9E5786"/>
    <w:rsid w:val="1EA064C0"/>
    <w:rsid w:val="1EA34381"/>
    <w:rsid w:val="1EB77C60"/>
    <w:rsid w:val="1ED0129B"/>
    <w:rsid w:val="1F0F6629"/>
    <w:rsid w:val="1F111D05"/>
    <w:rsid w:val="1F3B5FD5"/>
    <w:rsid w:val="1F516372"/>
    <w:rsid w:val="1F5E4382"/>
    <w:rsid w:val="1F730AA4"/>
    <w:rsid w:val="1F811483"/>
    <w:rsid w:val="1FCE082B"/>
    <w:rsid w:val="1FD430C8"/>
    <w:rsid w:val="1FD6607C"/>
    <w:rsid w:val="20334D0A"/>
    <w:rsid w:val="204A37B0"/>
    <w:rsid w:val="20696F4B"/>
    <w:rsid w:val="20701A2B"/>
    <w:rsid w:val="20713E64"/>
    <w:rsid w:val="208C2876"/>
    <w:rsid w:val="208D34F1"/>
    <w:rsid w:val="20A22A87"/>
    <w:rsid w:val="20A51C67"/>
    <w:rsid w:val="20A626BC"/>
    <w:rsid w:val="20C40393"/>
    <w:rsid w:val="20E5772B"/>
    <w:rsid w:val="20EE1616"/>
    <w:rsid w:val="211C2CF9"/>
    <w:rsid w:val="21440C4A"/>
    <w:rsid w:val="21475AAB"/>
    <w:rsid w:val="214F03B6"/>
    <w:rsid w:val="21A6040D"/>
    <w:rsid w:val="21B26DD5"/>
    <w:rsid w:val="21E6657A"/>
    <w:rsid w:val="22135B75"/>
    <w:rsid w:val="223F1EBC"/>
    <w:rsid w:val="225F01F3"/>
    <w:rsid w:val="22670FAD"/>
    <w:rsid w:val="228A0F4D"/>
    <w:rsid w:val="22A61078"/>
    <w:rsid w:val="22AB6FED"/>
    <w:rsid w:val="22B60C01"/>
    <w:rsid w:val="22B6144A"/>
    <w:rsid w:val="22D66F38"/>
    <w:rsid w:val="22ED32DA"/>
    <w:rsid w:val="23225D32"/>
    <w:rsid w:val="232F227B"/>
    <w:rsid w:val="234E207A"/>
    <w:rsid w:val="236560B0"/>
    <w:rsid w:val="236C3A0E"/>
    <w:rsid w:val="2381629D"/>
    <w:rsid w:val="23A26979"/>
    <w:rsid w:val="23A8751E"/>
    <w:rsid w:val="23AD0458"/>
    <w:rsid w:val="23BA2A2E"/>
    <w:rsid w:val="23DC5161"/>
    <w:rsid w:val="23E634F2"/>
    <w:rsid w:val="23E76D75"/>
    <w:rsid w:val="23F15106"/>
    <w:rsid w:val="23F9390F"/>
    <w:rsid w:val="240750AB"/>
    <w:rsid w:val="2411343C"/>
    <w:rsid w:val="24335B6F"/>
    <w:rsid w:val="24494BC9"/>
    <w:rsid w:val="247321DC"/>
    <w:rsid w:val="2489657E"/>
    <w:rsid w:val="249152E3"/>
    <w:rsid w:val="24940192"/>
    <w:rsid w:val="24A948B4"/>
    <w:rsid w:val="24CB7586"/>
    <w:rsid w:val="24DA3876"/>
    <w:rsid w:val="24E06F8D"/>
    <w:rsid w:val="24E8141B"/>
    <w:rsid w:val="24F13877"/>
    <w:rsid w:val="25072CA3"/>
    <w:rsid w:val="250C32D4"/>
    <w:rsid w:val="252523ED"/>
    <w:rsid w:val="252C160A"/>
    <w:rsid w:val="253D7FF2"/>
    <w:rsid w:val="25415D2D"/>
    <w:rsid w:val="254215B0"/>
    <w:rsid w:val="256E2074"/>
    <w:rsid w:val="25780405"/>
    <w:rsid w:val="257F6AA8"/>
    <w:rsid w:val="25AE66E1"/>
    <w:rsid w:val="25C0579E"/>
    <w:rsid w:val="25C42A83"/>
    <w:rsid w:val="25CF0E14"/>
    <w:rsid w:val="25E42F1C"/>
    <w:rsid w:val="26261822"/>
    <w:rsid w:val="262E7AA5"/>
    <w:rsid w:val="265A3A4D"/>
    <w:rsid w:val="26661C6E"/>
    <w:rsid w:val="26675B0F"/>
    <w:rsid w:val="26A768F9"/>
    <w:rsid w:val="26A96BA5"/>
    <w:rsid w:val="26D32C40"/>
    <w:rsid w:val="26EC5CB7"/>
    <w:rsid w:val="270173EF"/>
    <w:rsid w:val="273F5F9F"/>
    <w:rsid w:val="27762449"/>
    <w:rsid w:val="27A0412E"/>
    <w:rsid w:val="27C2034A"/>
    <w:rsid w:val="27E377B4"/>
    <w:rsid w:val="28220E8A"/>
    <w:rsid w:val="28233866"/>
    <w:rsid w:val="2825544C"/>
    <w:rsid w:val="28297CA8"/>
    <w:rsid w:val="283336F5"/>
    <w:rsid w:val="283A3604"/>
    <w:rsid w:val="2842687D"/>
    <w:rsid w:val="286E210B"/>
    <w:rsid w:val="286F5EE4"/>
    <w:rsid w:val="28855E8A"/>
    <w:rsid w:val="288E4DF9"/>
    <w:rsid w:val="28913E9A"/>
    <w:rsid w:val="28926454"/>
    <w:rsid w:val="28C668F3"/>
    <w:rsid w:val="28D14C84"/>
    <w:rsid w:val="28D4232A"/>
    <w:rsid w:val="28D60A3E"/>
    <w:rsid w:val="28DF63F0"/>
    <w:rsid w:val="290C792A"/>
    <w:rsid w:val="293272A7"/>
    <w:rsid w:val="293E52B8"/>
    <w:rsid w:val="294108C8"/>
    <w:rsid w:val="295621B6"/>
    <w:rsid w:val="29582335"/>
    <w:rsid w:val="295E35EE"/>
    <w:rsid w:val="295E7D6B"/>
    <w:rsid w:val="2982708F"/>
    <w:rsid w:val="29955CC7"/>
    <w:rsid w:val="29B5077A"/>
    <w:rsid w:val="29DC61EE"/>
    <w:rsid w:val="29E35779"/>
    <w:rsid w:val="2A0C4A0C"/>
    <w:rsid w:val="2A124E4E"/>
    <w:rsid w:val="2A172D9D"/>
    <w:rsid w:val="2A2E0BA7"/>
    <w:rsid w:val="2A5A288D"/>
    <w:rsid w:val="2A756414"/>
    <w:rsid w:val="2A8930C7"/>
    <w:rsid w:val="2A8C6C02"/>
    <w:rsid w:val="2AA45E84"/>
    <w:rsid w:val="2AAE0633"/>
    <w:rsid w:val="2ACF254B"/>
    <w:rsid w:val="2AF00502"/>
    <w:rsid w:val="2B0A6822"/>
    <w:rsid w:val="2B3012EB"/>
    <w:rsid w:val="2B3F5E31"/>
    <w:rsid w:val="2B41383C"/>
    <w:rsid w:val="2B470F10"/>
    <w:rsid w:val="2B7D4AD9"/>
    <w:rsid w:val="2B8540F6"/>
    <w:rsid w:val="2B8C5E76"/>
    <w:rsid w:val="2B940D23"/>
    <w:rsid w:val="2BA8442D"/>
    <w:rsid w:val="2BA87CB0"/>
    <w:rsid w:val="2BB36041"/>
    <w:rsid w:val="2C000586"/>
    <w:rsid w:val="2C021CC8"/>
    <w:rsid w:val="2C164A61"/>
    <w:rsid w:val="2C272044"/>
    <w:rsid w:val="2C2B1183"/>
    <w:rsid w:val="2C3F42A7"/>
    <w:rsid w:val="2C6B57F0"/>
    <w:rsid w:val="2C7909E3"/>
    <w:rsid w:val="2C8D37A6"/>
    <w:rsid w:val="2CA73C92"/>
    <w:rsid w:val="2CAC6259"/>
    <w:rsid w:val="2D036C68"/>
    <w:rsid w:val="2D301218"/>
    <w:rsid w:val="2D3F4EA7"/>
    <w:rsid w:val="2D5D11C8"/>
    <w:rsid w:val="2D66650B"/>
    <w:rsid w:val="2D8639BE"/>
    <w:rsid w:val="2D8E24E2"/>
    <w:rsid w:val="2D901D4F"/>
    <w:rsid w:val="2D9B3963"/>
    <w:rsid w:val="2DA87220"/>
    <w:rsid w:val="2DB00085"/>
    <w:rsid w:val="2DC70014"/>
    <w:rsid w:val="2DD2603B"/>
    <w:rsid w:val="2DEE1567"/>
    <w:rsid w:val="2DFC12D4"/>
    <w:rsid w:val="2E070A94"/>
    <w:rsid w:val="2E143887"/>
    <w:rsid w:val="2E24474F"/>
    <w:rsid w:val="2E2831C7"/>
    <w:rsid w:val="2E296A4A"/>
    <w:rsid w:val="2E402DEC"/>
    <w:rsid w:val="2E5361ED"/>
    <w:rsid w:val="2E7E1455"/>
    <w:rsid w:val="2ED92AF3"/>
    <w:rsid w:val="2EE07234"/>
    <w:rsid w:val="2EEE77B0"/>
    <w:rsid w:val="2EF106F8"/>
    <w:rsid w:val="2F1D3D81"/>
    <w:rsid w:val="2F2C7D79"/>
    <w:rsid w:val="2F3D532B"/>
    <w:rsid w:val="2F44202A"/>
    <w:rsid w:val="2F642F4F"/>
    <w:rsid w:val="2F797671"/>
    <w:rsid w:val="2F8B49BB"/>
    <w:rsid w:val="2F980459"/>
    <w:rsid w:val="2F9B5627"/>
    <w:rsid w:val="2FBA00DA"/>
    <w:rsid w:val="2FBB395D"/>
    <w:rsid w:val="2FC57C02"/>
    <w:rsid w:val="2FD00080"/>
    <w:rsid w:val="2FFC43C7"/>
    <w:rsid w:val="2FFC44A6"/>
    <w:rsid w:val="30020CDA"/>
    <w:rsid w:val="304C4490"/>
    <w:rsid w:val="30684D7B"/>
    <w:rsid w:val="306F622D"/>
    <w:rsid w:val="30910C0C"/>
    <w:rsid w:val="30A86BFB"/>
    <w:rsid w:val="30B06FB6"/>
    <w:rsid w:val="30E05367"/>
    <w:rsid w:val="31002970"/>
    <w:rsid w:val="310650D9"/>
    <w:rsid w:val="311E445E"/>
    <w:rsid w:val="3137477D"/>
    <w:rsid w:val="313D67B3"/>
    <w:rsid w:val="31413A00"/>
    <w:rsid w:val="31416C5C"/>
    <w:rsid w:val="316C3324"/>
    <w:rsid w:val="31704D9B"/>
    <w:rsid w:val="31AE7611"/>
    <w:rsid w:val="31AF3F03"/>
    <w:rsid w:val="31FA1C8E"/>
    <w:rsid w:val="31FF6CAF"/>
    <w:rsid w:val="32262752"/>
    <w:rsid w:val="32285909"/>
    <w:rsid w:val="32460A89"/>
    <w:rsid w:val="325A4C9D"/>
    <w:rsid w:val="326733E5"/>
    <w:rsid w:val="32892B10"/>
    <w:rsid w:val="32A77828"/>
    <w:rsid w:val="32B330D8"/>
    <w:rsid w:val="32C75B5F"/>
    <w:rsid w:val="32E35874"/>
    <w:rsid w:val="32E80292"/>
    <w:rsid w:val="330A6248"/>
    <w:rsid w:val="330A6921"/>
    <w:rsid w:val="331B1065"/>
    <w:rsid w:val="33422249"/>
    <w:rsid w:val="33540C46"/>
    <w:rsid w:val="335F6FD7"/>
    <w:rsid w:val="33616C57"/>
    <w:rsid w:val="339616AF"/>
    <w:rsid w:val="339A6F51"/>
    <w:rsid w:val="33B06700"/>
    <w:rsid w:val="33C37ED1"/>
    <w:rsid w:val="33CD2E39"/>
    <w:rsid w:val="33CD760B"/>
    <w:rsid w:val="33CE726F"/>
    <w:rsid w:val="340422C6"/>
    <w:rsid w:val="340B1C0C"/>
    <w:rsid w:val="3416435D"/>
    <w:rsid w:val="342E63AB"/>
    <w:rsid w:val="34650A83"/>
    <w:rsid w:val="3476604A"/>
    <w:rsid w:val="349C315B"/>
    <w:rsid w:val="34B00869"/>
    <w:rsid w:val="34BB60E2"/>
    <w:rsid w:val="34BC5B8F"/>
    <w:rsid w:val="34C42D0A"/>
    <w:rsid w:val="34DA75A1"/>
    <w:rsid w:val="34DB3F45"/>
    <w:rsid w:val="34E00329"/>
    <w:rsid w:val="34EB5233"/>
    <w:rsid w:val="34FD1EFB"/>
    <w:rsid w:val="35024506"/>
    <w:rsid w:val="351E4A16"/>
    <w:rsid w:val="35272EFD"/>
    <w:rsid w:val="352765C3"/>
    <w:rsid w:val="352A7C99"/>
    <w:rsid w:val="353A75A4"/>
    <w:rsid w:val="355A5B9F"/>
    <w:rsid w:val="35635B9F"/>
    <w:rsid w:val="356928AF"/>
    <w:rsid w:val="356E51FA"/>
    <w:rsid w:val="35920DC6"/>
    <w:rsid w:val="359E5308"/>
    <w:rsid w:val="35B95D6C"/>
    <w:rsid w:val="35E835E0"/>
    <w:rsid w:val="360927CF"/>
    <w:rsid w:val="36160449"/>
    <w:rsid w:val="363B1920"/>
    <w:rsid w:val="364138A9"/>
    <w:rsid w:val="36445722"/>
    <w:rsid w:val="364577CC"/>
    <w:rsid w:val="365F2EC8"/>
    <w:rsid w:val="36622AC7"/>
    <w:rsid w:val="366D0E58"/>
    <w:rsid w:val="36782A6C"/>
    <w:rsid w:val="36820DFD"/>
    <w:rsid w:val="36A46DB4"/>
    <w:rsid w:val="36B934D6"/>
    <w:rsid w:val="36CF347B"/>
    <w:rsid w:val="36E50D2C"/>
    <w:rsid w:val="36E5781D"/>
    <w:rsid w:val="370522D0"/>
    <w:rsid w:val="372B1E7B"/>
    <w:rsid w:val="3730221B"/>
    <w:rsid w:val="373B1BC9"/>
    <w:rsid w:val="373D1E4F"/>
    <w:rsid w:val="3751494E"/>
    <w:rsid w:val="37572877"/>
    <w:rsid w:val="377F1967"/>
    <w:rsid w:val="37936482"/>
    <w:rsid w:val="379B6A5F"/>
    <w:rsid w:val="379E24DC"/>
    <w:rsid w:val="37B85359"/>
    <w:rsid w:val="37C83693"/>
    <w:rsid w:val="37D821CF"/>
    <w:rsid w:val="37DE69C6"/>
    <w:rsid w:val="38360444"/>
    <w:rsid w:val="3844714D"/>
    <w:rsid w:val="3860038E"/>
    <w:rsid w:val="3861141D"/>
    <w:rsid w:val="386260F2"/>
    <w:rsid w:val="386B671F"/>
    <w:rsid w:val="387900E2"/>
    <w:rsid w:val="38822AC1"/>
    <w:rsid w:val="38972A67"/>
    <w:rsid w:val="38CC54BF"/>
    <w:rsid w:val="38E820E8"/>
    <w:rsid w:val="38F155F5"/>
    <w:rsid w:val="38F81807"/>
    <w:rsid w:val="390766C7"/>
    <w:rsid w:val="39175399"/>
    <w:rsid w:val="39385636"/>
    <w:rsid w:val="395418FA"/>
    <w:rsid w:val="39646937"/>
    <w:rsid w:val="396F6A81"/>
    <w:rsid w:val="39704948"/>
    <w:rsid w:val="398A1ADB"/>
    <w:rsid w:val="39940464"/>
    <w:rsid w:val="39A26005"/>
    <w:rsid w:val="39A62C24"/>
    <w:rsid w:val="39B42F55"/>
    <w:rsid w:val="39BD06F7"/>
    <w:rsid w:val="39BD6FC6"/>
    <w:rsid w:val="39BF39FA"/>
    <w:rsid w:val="39E7368D"/>
    <w:rsid w:val="3A1E5D66"/>
    <w:rsid w:val="3A49242D"/>
    <w:rsid w:val="3A5E23D3"/>
    <w:rsid w:val="3A6B0EBF"/>
    <w:rsid w:val="3A8A46EC"/>
    <w:rsid w:val="3A9B5311"/>
    <w:rsid w:val="3AC10DF2"/>
    <w:rsid w:val="3AD81584"/>
    <w:rsid w:val="3AE66514"/>
    <w:rsid w:val="3AF757D1"/>
    <w:rsid w:val="3B425EC8"/>
    <w:rsid w:val="3B5C10C4"/>
    <w:rsid w:val="3B9968D7"/>
    <w:rsid w:val="3BA44C68"/>
    <w:rsid w:val="3BBA100A"/>
    <w:rsid w:val="3BC5739B"/>
    <w:rsid w:val="3BCA3BAE"/>
    <w:rsid w:val="3BDA7340"/>
    <w:rsid w:val="3BE770E7"/>
    <w:rsid w:val="3BFC52F7"/>
    <w:rsid w:val="3C012CB4"/>
    <w:rsid w:val="3C063688"/>
    <w:rsid w:val="3C0A72C0"/>
    <w:rsid w:val="3C1F21E6"/>
    <w:rsid w:val="3C3C60E0"/>
    <w:rsid w:val="3C535D05"/>
    <w:rsid w:val="3C630C38"/>
    <w:rsid w:val="3C6670D7"/>
    <w:rsid w:val="3C73403C"/>
    <w:rsid w:val="3C864B20"/>
    <w:rsid w:val="3C88075E"/>
    <w:rsid w:val="3C926AEF"/>
    <w:rsid w:val="3C94676F"/>
    <w:rsid w:val="3C947D84"/>
    <w:rsid w:val="3CBF5A86"/>
    <w:rsid w:val="3D075D67"/>
    <w:rsid w:val="3D124D7F"/>
    <w:rsid w:val="3D201BD6"/>
    <w:rsid w:val="3D4C5F1D"/>
    <w:rsid w:val="3D6C4254"/>
    <w:rsid w:val="3D7D3117"/>
    <w:rsid w:val="3D883EBB"/>
    <w:rsid w:val="3D8B243A"/>
    <w:rsid w:val="3D921B0F"/>
    <w:rsid w:val="3DAE5B47"/>
    <w:rsid w:val="3DB8304E"/>
    <w:rsid w:val="3DC34C62"/>
    <w:rsid w:val="3DD6576A"/>
    <w:rsid w:val="3DDF54EE"/>
    <w:rsid w:val="3DED132A"/>
    <w:rsid w:val="3DEF0FAA"/>
    <w:rsid w:val="3DFA733B"/>
    <w:rsid w:val="3E0109FF"/>
    <w:rsid w:val="3E0625F1"/>
    <w:rsid w:val="3E0F72E0"/>
    <w:rsid w:val="3E301A13"/>
    <w:rsid w:val="3E3026BD"/>
    <w:rsid w:val="3E5B60DB"/>
    <w:rsid w:val="3E632BA2"/>
    <w:rsid w:val="3E706080"/>
    <w:rsid w:val="3E726269"/>
    <w:rsid w:val="3E872422"/>
    <w:rsid w:val="3E93709E"/>
    <w:rsid w:val="3E9C6B44"/>
    <w:rsid w:val="3EB26AE9"/>
    <w:rsid w:val="3ED2595B"/>
    <w:rsid w:val="3ED34AA0"/>
    <w:rsid w:val="3EE811C2"/>
    <w:rsid w:val="3F1669C1"/>
    <w:rsid w:val="3F28582E"/>
    <w:rsid w:val="3F815ABC"/>
    <w:rsid w:val="3F9272E6"/>
    <w:rsid w:val="3F99493D"/>
    <w:rsid w:val="3FB60916"/>
    <w:rsid w:val="3FBC396F"/>
    <w:rsid w:val="3FC06CA7"/>
    <w:rsid w:val="3FC26926"/>
    <w:rsid w:val="3FCA41F2"/>
    <w:rsid w:val="3FEF5DA2"/>
    <w:rsid w:val="3FF74C02"/>
    <w:rsid w:val="40205B0C"/>
    <w:rsid w:val="4039566C"/>
    <w:rsid w:val="40542C84"/>
    <w:rsid w:val="405939A2"/>
    <w:rsid w:val="406E00C4"/>
    <w:rsid w:val="40854466"/>
    <w:rsid w:val="408F27F7"/>
    <w:rsid w:val="408F607A"/>
    <w:rsid w:val="40AA4225"/>
    <w:rsid w:val="40C00FA6"/>
    <w:rsid w:val="40C50AD3"/>
    <w:rsid w:val="40C60753"/>
    <w:rsid w:val="41235D8B"/>
    <w:rsid w:val="414D0DF4"/>
    <w:rsid w:val="41615D1A"/>
    <w:rsid w:val="41891B15"/>
    <w:rsid w:val="418A0548"/>
    <w:rsid w:val="41D50910"/>
    <w:rsid w:val="41E06CA1"/>
    <w:rsid w:val="421D4951"/>
    <w:rsid w:val="4221770A"/>
    <w:rsid w:val="427C0E32"/>
    <w:rsid w:val="42894B22"/>
    <w:rsid w:val="42917611"/>
    <w:rsid w:val="42A81F8C"/>
    <w:rsid w:val="42CE0B28"/>
    <w:rsid w:val="42CF43AB"/>
    <w:rsid w:val="42DF5CEF"/>
    <w:rsid w:val="42E40ACD"/>
    <w:rsid w:val="42FB4E6F"/>
    <w:rsid w:val="43102B9A"/>
    <w:rsid w:val="432237FF"/>
    <w:rsid w:val="43251536"/>
    <w:rsid w:val="43306B89"/>
    <w:rsid w:val="43377F8E"/>
    <w:rsid w:val="43494A98"/>
    <w:rsid w:val="4360041C"/>
    <w:rsid w:val="43713BB4"/>
    <w:rsid w:val="437F698C"/>
    <w:rsid w:val="439C6932"/>
    <w:rsid w:val="439D665F"/>
    <w:rsid w:val="43A758F8"/>
    <w:rsid w:val="43C82570"/>
    <w:rsid w:val="43C845C3"/>
    <w:rsid w:val="43D1457A"/>
    <w:rsid w:val="43E317F3"/>
    <w:rsid w:val="43E46BB7"/>
    <w:rsid w:val="443B7E04"/>
    <w:rsid w:val="4464100D"/>
    <w:rsid w:val="4473653F"/>
    <w:rsid w:val="44853498"/>
    <w:rsid w:val="448C1D82"/>
    <w:rsid w:val="448E5F45"/>
    <w:rsid w:val="4494711D"/>
    <w:rsid w:val="44A93585"/>
    <w:rsid w:val="44AD6C68"/>
    <w:rsid w:val="45647867"/>
    <w:rsid w:val="45E745BD"/>
    <w:rsid w:val="46120C85"/>
    <w:rsid w:val="4626636C"/>
    <w:rsid w:val="46295027"/>
    <w:rsid w:val="4649335D"/>
    <w:rsid w:val="466D3F25"/>
    <w:rsid w:val="467576A4"/>
    <w:rsid w:val="468E4947"/>
    <w:rsid w:val="46942157"/>
    <w:rsid w:val="46AA05FE"/>
    <w:rsid w:val="46F46EB8"/>
    <w:rsid w:val="47293FF2"/>
    <w:rsid w:val="472D6E53"/>
    <w:rsid w:val="47423575"/>
    <w:rsid w:val="47484F0A"/>
    <w:rsid w:val="476E6445"/>
    <w:rsid w:val="477455A7"/>
    <w:rsid w:val="479512C3"/>
    <w:rsid w:val="47997807"/>
    <w:rsid w:val="479E55D2"/>
    <w:rsid w:val="479E7AA2"/>
    <w:rsid w:val="47A26328"/>
    <w:rsid w:val="47B748D3"/>
    <w:rsid w:val="47CB638B"/>
    <w:rsid w:val="47D01EDF"/>
    <w:rsid w:val="47D93185"/>
    <w:rsid w:val="482420B7"/>
    <w:rsid w:val="48251B8F"/>
    <w:rsid w:val="482C49A5"/>
    <w:rsid w:val="48310C7F"/>
    <w:rsid w:val="48516FB5"/>
    <w:rsid w:val="485A1F97"/>
    <w:rsid w:val="488331EE"/>
    <w:rsid w:val="4888168E"/>
    <w:rsid w:val="489E51E1"/>
    <w:rsid w:val="489F2631"/>
    <w:rsid w:val="48C37F95"/>
    <w:rsid w:val="48CD5173"/>
    <w:rsid w:val="48DE7639"/>
    <w:rsid w:val="48E77256"/>
    <w:rsid w:val="48E9042E"/>
    <w:rsid w:val="48F5643E"/>
    <w:rsid w:val="492B471A"/>
    <w:rsid w:val="492D1B93"/>
    <w:rsid w:val="49560D3A"/>
    <w:rsid w:val="495B25B1"/>
    <w:rsid w:val="496E439A"/>
    <w:rsid w:val="496E58E1"/>
    <w:rsid w:val="49825129"/>
    <w:rsid w:val="4997184B"/>
    <w:rsid w:val="499B6895"/>
    <w:rsid w:val="49AD5BED"/>
    <w:rsid w:val="49FA43E6"/>
    <w:rsid w:val="4A244932"/>
    <w:rsid w:val="4A500C79"/>
    <w:rsid w:val="4A5161F8"/>
    <w:rsid w:val="4A7334CE"/>
    <w:rsid w:val="4A8126B1"/>
    <w:rsid w:val="4A873352"/>
    <w:rsid w:val="4A944E4F"/>
    <w:rsid w:val="4ABA523D"/>
    <w:rsid w:val="4ABC5DAA"/>
    <w:rsid w:val="4AC666C1"/>
    <w:rsid w:val="4ACA3D71"/>
    <w:rsid w:val="4B260028"/>
    <w:rsid w:val="4B3D7EB9"/>
    <w:rsid w:val="4B691810"/>
    <w:rsid w:val="4B715D7D"/>
    <w:rsid w:val="4BA018A0"/>
    <w:rsid w:val="4BA0749E"/>
    <w:rsid w:val="4BA561CB"/>
    <w:rsid w:val="4BAE6E49"/>
    <w:rsid w:val="4BBA5453"/>
    <w:rsid w:val="4BDF7710"/>
    <w:rsid w:val="4BF432F6"/>
    <w:rsid w:val="4C1C5F32"/>
    <w:rsid w:val="4C226976"/>
    <w:rsid w:val="4C7332DC"/>
    <w:rsid w:val="4C787385"/>
    <w:rsid w:val="4C7A7005"/>
    <w:rsid w:val="4C9D37F8"/>
    <w:rsid w:val="4CA536CC"/>
    <w:rsid w:val="4CA575C5"/>
    <w:rsid w:val="4CAA48B9"/>
    <w:rsid w:val="4CB052E1"/>
    <w:rsid w:val="4CC51A03"/>
    <w:rsid w:val="4CE64136"/>
    <w:rsid w:val="4CF124C7"/>
    <w:rsid w:val="4D520A6A"/>
    <w:rsid w:val="4D6D32C9"/>
    <w:rsid w:val="4D7D11B1"/>
    <w:rsid w:val="4D825304"/>
    <w:rsid w:val="4D855380"/>
    <w:rsid w:val="4D8803A2"/>
    <w:rsid w:val="4D9E38E4"/>
    <w:rsid w:val="4DA954F8"/>
    <w:rsid w:val="4DCC4E31"/>
    <w:rsid w:val="4E29468E"/>
    <w:rsid w:val="4E44380F"/>
    <w:rsid w:val="4E566916"/>
    <w:rsid w:val="4E5973FD"/>
    <w:rsid w:val="4E7168C1"/>
    <w:rsid w:val="4E8A3027"/>
    <w:rsid w:val="4E8D0FEE"/>
    <w:rsid w:val="4E8D409A"/>
    <w:rsid w:val="4ED9366C"/>
    <w:rsid w:val="4EDA61B1"/>
    <w:rsid w:val="4EF46D5B"/>
    <w:rsid w:val="4EF534AE"/>
    <w:rsid w:val="4EFD5A07"/>
    <w:rsid w:val="4F003AEE"/>
    <w:rsid w:val="4F115B8B"/>
    <w:rsid w:val="4F140035"/>
    <w:rsid w:val="4F1837CF"/>
    <w:rsid w:val="4F292FA0"/>
    <w:rsid w:val="4FCC08C9"/>
    <w:rsid w:val="4FD13C1E"/>
    <w:rsid w:val="4FE3134A"/>
    <w:rsid w:val="500F2AC3"/>
    <w:rsid w:val="50294293"/>
    <w:rsid w:val="504051C1"/>
    <w:rsid w:val="504925C9"/>
    <w:rsid w:val="506B057F"/>
    <w:rsid w:val="50944C8B"/>
    <w:rsid w:val="50C20F8E"/>
    <w:rsid w:val="50CE5A4E"/>
    <w:rsid w:val="50EC0597"/>
    <w:rsid w:val="50EE1A52"/>
    <w:rsid w:val="510E7D88"/>
    <w:rsid w:val="511E6368"/>
    <w:rsid w:val="512344AA"/>
    <w:rsid w:val="512E60BF"/>
    <w:rsid w:val="51394767"/>
    <w:rsid w:val="51464C01"/>
    <w:rsid w:val="51640797"/>
    <w:rsid w:val="51A61200"/>
    <w:rsid w:val="51BF4278"/>
    <w:rsid w:val="51CA045B"/>
    <w:rsid w:val="51D058C8"/>
    <w:rsid w:val="51D66803"/>
    <w:rsid w:val="51E754ED"/>
    <w:rsid w:val="52073823"/>
    <w:rsid w:val="522D25AE"/>
    <w:rsid w:val="523E5EFC"/>
    <w:rsid w:val="52463226"/>
    <w:rsid w:val="52631879"/>
    <w:rsid w:val="5263292A"/>
    <w:rsid w:val="52660085"/>
    <w:rsid w:val="52A52EAD"/>
    <w:rsid w:val="52B513BE"/>
    <w:rsid w:val="52BF2FD2"/>
    <w:rsid w:val="52CA1363"/>
    <w:rsid w:val="52CB7190"/>
    <w:rsid w:val="52CC1B65"/>
    <w:rsid w:val="52D67374"/>
    <w:rsid w:val="52E15705"/>
    <w:rsid w:val="52EB3A96"/>
    <w:rsid w:val="52F656AA"/>
    <w:rsid w:val="52F67226"/>
    <w:rsid w:val="53010E60"/>
    <w:rsid w:val="531E42CC"/>
    <w:rsid w:val="53211D72"/>
    <w:rsid w:val="534D2836"/>
    <w:rsid w:val="53645077"/>
    <w:rsid w:val="53851C7A"/>
    <w:rsid w:val="53990737"/>
    <w:rsid w:val="539F6785"/>
    <w:rsid w:val="53AD5601"/>
    <w:rsid w:val="53AE4E59"/>
    <w:rsid w:val="53DE5690"/>
    <w:rsid w:val="53F01145"/>
    <w:rsid w:val="54055868"/>
    <w:rsid w:val="541E2DD9"/>
    <w:rsid w:val="545F12DB"/>
    <w:rsid w:val="54684287"/>
    <w:rsid w:val="547773E5"/>
    <w:rsid w:val="54A237F9"/>
    <w:rsid w:val="54A85071"/>
    <w:rsid w:val="54AC0527"/>
    <w:rsid w:val="54B26C85"/>
    <w:rsid w:val="54B47059"/>
    <w:rsid w:val="54BF4C96"/>
    <w:rsid w:val="54E9135D"/>
    <w:rsid w:val="54F476EE"/>
    <w:rsid w:val="54F71DA5"/>
    <w:rsid w:val="55145A25"/>
    <w:rsid w:val="5546667A"/>
    <w:rsid w:val="55535C60"/>
    <w:rsid w:val="55610F73"/>
    <w:rsid w:val="557511F9"/>
    <w:rsid w:val="558C0B67"/>
    <w:rsid w:val="558C43EA"/>
    <w:rsid w:val="55C44761"/>
    <w:rsid w:val="55E34DF9"/>
    <w:rsid w:val="560378AC"/>
    <w:rsid w:val="56117814"/>
    <w:rsid w:val="56173C1E"/>
    <w:rsid w:val="561A74D1"/>
    <w:rsid w:val="562F3BF3"/>
    <w:rsid w:val="56391C66"/>
    <w:rsid w:val="563D6B21"/>
    <w:rsid w:val="564F1F29"/>
    <w:rsid w:val="56543FB3"/>
    <w:rsid w:val="566662CB"/>
    <w:rsid w:val="56985C5C"/>
    <w:rsid w:val="56AB68AF"/>
    <w:rsid w:val="56F33774"/>
    <w:rsid w:val="57081358"/>
    <w:rsid w:val="571376E9"/>
    <w:rsid w:val="57283E0B"/>
    <w:rsid w:val="57373840"/>
    <w:rsid w:val="576270AE"/>
    <w:rsid w:val="579A0AE3"/>
    <w:rsid w:val="57CA7A25"/>
    <w:rsid w:val="57F033F8"/>
    <w:rsid w:val="58322B42"/>
    <w:rsid w:val="584D1019"/>
    <w:rsid w:val="5863030F"/>
    <w:rsid w:val="587C0B90"/>
    <w:rsid w:val="588562C6"/>
    <w:rsid w:val="58A3089F"/>
    <w:rsid w:val="58AE63FA"/>
    <w:rsid w:val="58C366B2"/>
    <w:rsid w:val="58CF0CC3"/>
    <w:rsid w:val="590A0398"/>
    <w:rsid w:val="5911172D"/>
    <w:rsid w:val="59114FB0"/>
    <w:rsid w:val="59222539"/>
    <w:rsid w:val="59381F66"/>
    <w:rsid w:val="59522196"/>
    <w:rsid w:val="5967326B"/>
    <w:rsid w:val="597D20E1"/>
    <w:rsid w:val="5980409D"/>
    <w:rsid w:val="59CA4F74"/>
    <w:rsid w:val="59D76A34"/>
    <w:rsid w:val="59DE0E81"/>
    <w:rsid w:val="5A007AAE"/>
    <w:rsid w:val="5A3437C5"/>
    <w:rsid w:val="5A3C012B"/>
    <w:rsid w:val="5A4178A0"/>
    <w:rsid w:val="5A5E614B"/>
    <w:rsid w:val="5A6A7730"/>
    <w:rsid w:val="5A6D3BE8"/>
    <w:rsid w:val="5A8638CD"/>
    <w:rsid w:val="5A927B15"/>
    <w:rsid w:val="5A9C1AB4"/>
    <w:rsid w:val="5AAD0254"/>
    <w:rsid w:val="5AAD49D1"/>
    <w:rsid w:val="5AC60BB1"/>
    <w:rsid w:val="5ACF2987"/>
    <w:rsid w:val="5B1616F8"/>
    <w:rsid w:val="5B195385"/>
    <w:rsid w:val="5B2E3EF9"/>
    <w:rsid w:val="5B332464"/>
    <w:rsid w:val="5B3C0142"/>
    <w:rsid w:val="5B402B47"/>
    <w:rsid w:val="5B60150D"/>
    <w:rsid w:val="5B6A6956"/>
    <w:rsid w:val="5B7660B6"/>
    <w:rsid w:val="5B7C3DA5"/>
    <w:rsid w:val="5B853B2F"/>
    <w:rsid w:val="5B872136"/>
    <w:rsid w:val="5B9104C7"/>
    <w:rsid w:val="5B9C21AA"/>
    <w:rsid w:val="5B9E0E3C"/>
    <w:rsid w:val="5BA341FE"/>
    <w:rsid w:val="5BB167FD"/>
    <w:rsid w:val="5BB45F87"/>
    <w:rsid w:val="5BCF65C8"/>
    <w:rsid w:val="5BD25946"/>
    <w:rsid w:val="5BDA3C8D"/>
    <w:rsid w:val="5BE84759"/>
    <w:rsid w:val="5BF86254"/>
    <w:rsid w:val="5BFC3136"/>
    <w:rsid w:val="5C0A6E8C"/>
    <w:rsid w:val="5C1F35AE"/>
    <w:rsid w:val="5C3C4FFF"/>
    <w:rsid w:val="5C4A34F9"/>
    <w:rsid w:val="5C512E78"/>
    <w:rsid w:val="5C6876E9"/>
    <w:rsid w:val="5C6B5C2C"/>
    <w:rsid w:val="5C767840"/>
    <w:rsid w:val="5CB702A9"/>
    <w:rsid w:val="5CC057AA"/>
    <w:rsid w:val="5CC72C17"/>
    <w:rsid w:val="5CCC49CC"/>
    <w:rsid w:val="5CE05E94"/>
    <w:rsid w:val="5CEC2D02"/>
    <w:rsid w:val="5CFE36E2"/>
    <w:rsid w:val="5D187049"/>
    <w:rsid w:val="5D3B5D94"/>
    <w:rsid w:val="5D3F151D"/>
    <w:rsid w:val="5D443390"/>
    <w:rsid w:val="5D7A166C"/>
    <w:rsid w:val="5D84417A"/>
    <w:rsid w:val="5D9A411F"/>
    <w:rsid w:val="5DA27B3C"/>
    <w:rsid w:val="5DAD114E"/>
    <w:rsid w:val="5DBB20D6"/>
    <w:rsid w:val="5DBC21D3"/>
    <w:rsid w:val="5DC60467"/>
    <w:rsid w:val="5DD05B5F"/>
    <w:rsid w:val="5DD55E1B"/>
    <w:rsid w:val="5DE6679D"/>
    <w:rsid w:val="5DEB48FE"/>
    <w:rsid w:val="5DF94650"/>
    <w:rsid w:val="5E017A2F"/>
    <w:rsid w:val="5E122AE4"/>
    <w:rsid w:val="5E127261"/>
    <w:rsid w:val="5E293F0F"/>
    <w:rsid w:val="5E5A2B03"/>
    <w:rsid w:val="5E5D043F"/>
    <w:rsid w:val="5E5F5A44"/>
    <w:rsid w:val="5EAE47F7"/>
    <w:rsid w:val="5EE33041"/>
    <w:rsid w:val="5EEB49C6"/>
    <w:rsid w:val="5EF14385"/>
    <w:rsid w:val="5EF665DA"/>
    <w:rsid w:val="5F01496B"/>
    <w:rsid w:val="5F16108D"/>
    <w:rsid w:val="5F3673C4"/>
    <w:rsid w:val="5F387044"/>
    <w:rsid w:val="5F4A0F5A"/>
    <w:rsid w:val="5F821A41"/>
    <w:rsid w:val="5F972DD9"/>
    <w:rsid w:val="5FA34174"/>
    <w:rsid w:val="5FC324AB"/>
    <w:rsid w:val="5FD92450"/>
    <w:rsid w:val="5FE307E1"/>
    <w:rsid w:val="5FE50461"/>
    <w:rsid w:val="5FF713E4"/>
    <w:rsid w:val="5FFA0406"/>
    <w:rsid w:val="600515D5"/>
    <w:rsid w:val="60104B28"/>
    <w:rsid w:val="601D6209"/>
    <w:rsid w:val="602B6F0A"/>
    <w:rsid w:val="60467201"/>
    <w:rsid w:val="60477C5D"/>
    <w:rsid w:val="60665537"/>
    <w:rsid w:val="606A72AE"/>
    <w:rsid w:val="60C0441D"/>
    <w:rsid w:val="60C85587"/>
    <w:rsid w:val="60D32C62"/>
    <w:rsid w:val="60F4061E"/>
    <w:rsid w:val="61204966"/>
    <w:rsid w:val="612B2CF7"/>
    <w:rsid w:val="61351088"/>
    <w:rsid w:val="614B102D"/>
    <w:rsid w:val="614D635B"/>
    <w:rsid w:val="6164398B"/>
    <w:rsid w:val="617556F4"/>
    <w:rsid w:val="61775374"/>
    <w:rsid w:val="61967E27"/>
    <w:rsid w:val="619736AB"/>
    <w:rsid w:val="61987028"/>
    <w:rsid w:val="61A8087E"/>
    <w:rsid w:val="61BC6DC1"/>
    <w:rsid w:val="61CE5D83"/>
    <w:rsid w:val="61DB177C"/>
    <w:rsid w:val="61E324A5"/>
    <w:rsid w:val="61F84E82"/>
    <w:rsid w:val="62400F9F"/>
    <w:rsid w:val="625A23D9"/>
    <w:rsid w:val="625D06B7"/>
    <w:rsid w:val="6270558C"/>
    <w:rsid w:val="627B391D"/>
    <w:rsid w:val="62996589"/>
    <w:rsid w:val="62A14906"/>
    <w:rsid w:val="62B60334"/>
    <w:rsid w:val="62BB7F8A"/>
    <w:rsid w:val="62D00A26"/>
    <w:rsid w:val="62D3020F"/>
    <w:rsid w:val="63171E76"/>
    <w:rsid w:val="636813A7"/>
    <w:rsid w:val="638A735E"/>
    <w:rsid w:val="638E14F7"/>
    <w:rsid w:val="639456EF"/>
    <w:rsid w:val="63AB1A91"/>
    <w:rsid w:val="63B9554F"/>
    <w:rsid w:val="63BB2EA4"/>
    <w:rsid w:val="63BF19C4"/>
    <w:rsid w:val="63DA32E1"/>
    <w:rsid w:val="63E044E9"/>
    <w:rsid w:val="63E17D6C"/>
    <w:rsid w:val="63F63329"/>
    <w:rsid w:val="640F0AB4"/>
    <w:rsid w:val="641262C8"/>
    <w:rsid w:val="642207D6"/>
    <w:rsid w:val="64264910"/>
    <w:rsid w:val="642802CF"/>
    <w:rsid w:val="645D1727"/>
    <w:rsid w:val="646E2E54"/>
    <w:rsid w:val="646E75D0"/>
    <w:rsid w:val="647B5B5F"/>
    <w:rsid w:val="649A1C3D"/>
    <w:rsid w:val="64C53862"/>
    <w:rsid w:val="64D73A0C"/>
    <w:rsid w:val="64DA06BB"/>
    <w:rsid w:val="64DA7F84"/>
    <w:rsid w:val="64F46DBF"/>
    <w:rsid w:val="650642CC"/>
    <w:rsid w:val="65090485"/>
    <w:rsid w:val="651F06D7"/>
    <w:rsid w:val="65262602"/>
    <w:rsid w:val="65A11F4C"/>
    <w:rsid w:val="65BE3A7A"/>
    <w:rsid w:val="65C440A2"/>
    <w:rsid w:val="65DE1DB1"/>
    <w:rsid w:val="65E218AC"/>
    <w:rsid w:val="65FA166C"/>
    <w:rsid w:val="66007D67"/>
    <w:rsid w:val="661F281A"/>
    <w:rsid w:val="66403C5E"/>
    <w:rsid w:val="664C6B61"/>
    <w:rsid w:val="66763229"/>
    <w:rsid w:val="66A27570"/>
    <w:rsid w:val="66B22B84"/>
    <w:rsid w:val="66D91C48"/>
    <w:rsid w:val="66E1070B"/>
    <w:rsid w:val="66E47FD9"/>
    <w:rsid w:val="66F71A48"/>
    <w:rsid w:val="67026821"/>
    <w:rsid w:val="672542C6"/>
    <w:rsid w:val="67254CD6"/>
    <w:rsid w:val="67302657"/>
    <w:rsid w:val="67526987"/>
    <w:rsid w:val="67706CC4"/>
    <w:rsid w:val="677C4CD5"/>
    <w:rsid w:val="678415A8"/>
    <w:rsid w:val="679C300B"/>
    <w:rsid w:val="67B1772D"/>
    <w:rsid w:val="67BF776D"/>
    <w:rsid w:val="67D23D84"/>
    <w:rsid w:val="67D356E3"/>
    <w:rsid w:val="67D63023"/>
    <w:rsid w:val="68076DCA"/>
    <w:rsid w:val="6808013C"/>
    <w:rsid w:val="681352F3"/>
    <w:rsid w:val="6814614D"/>
    <w:rsid w:val="684649E9"/>
    <w:rsid w:val="685D5481"/>
    <w:rsid w:val="6882401D"/>
    <w:rsid w:val="68953223"/>
    <w:rsid w:val="68A015B4"/>
    <w:rsid w:val="68A04E37"/>
    <w:rsid w:val="68CE72EA"/>
    <w:rsid w:val="68E1201D"/>
    <w:rsid w:val="68EB3A0F"/>
    <w:rsid w:val="68F05C45"/>
    <w:rsid w:val="68F71FC3"/>
    <w:rsid w:val="69102324"/>
    <w:rsid w:val="69303AFB"/>
    <w:rsid w:val="694E29D2"/>
    <w:rsid w:val="698450AA"/>
    <w:rsid w:val="69CB3D86"/>
    <w:rsid w:val="6A34541F"/>
    <w:rsid w:val="6A4D3326"/>
    <w:rsid w:val="6A5C2F0B"/>
    <w:rsid w:val="6A680BA0"/>
    <w:rsid w:val="6A7327B4"/>
    <w:rsid w:val="6A7E0B45"/>
    <w:rsid w:val="6A886ED6"/>
    <w:rsid w:val="6A9E6E7B"/>
    <w:rsid w:val="6ACA31C3"/>
    <w:rsid w:val="6ACA793F"/>
    <w:rsid w:val="6ADF78E5"/>
    <w:rsid w:val="6AEA5C76"/>
    <w:rsid w:val="6AED37F2"/>
    <w:rsid w:val="6AF91F4F"/>
    <w:rsid w:val="6AFF5C1B"/>
    <w:rsid w:val="6B025E31"/>
    <w:rsid w:val="6B2E2D87"/>
    <w:rsid w:val="6B5226A2"/>
    <w:rsid w:val="6B5862AA"/>
    <w:rsid w:val="6B6D5438"/>
    <w:rsid w:val="6B8D0D02"/>
    <w:rsid w:val="6BA538FE"/>
    <w:rsid w:val="6BAE6CB9"/>
    <w:rsid w:val="6BB9504A"/>
    <w:rsid w:val="6BCE176C"/>
    <w:rsid w:val="6BD60116"/>
    <w:rsid w:val="6BDB2202"/>
    <w:rsid w:val="6C2A49C0"/>
    <w:rsid w:val="6C3335DB"/>
    <w:rsid w:val="6C7147F8"/>
    <w:rsid w:val="6CE07668"/>
    <w:rsid w:val="6CE40CDE"/>
    <w:rsid w:val="6CF4154E"/>
    <w:rsid w:val="6CF7022E"/>
    <w:rsid w:val="6D087E18"/>
    <w:rsid w:val="6D144001"/>
    <w:rsid w:val="6D2470EE"/>
    <w:rsid w:val="6D351FB7"/>
    <w:rsid w:val="6D4B1F5D"/>
    <w:rsid w:val="6D695241"/>
    <w:rsid w:val="6D7D7CA4"/>
    <w:rsid w:val="6DA869AE"/>
    <w:rsid w:val="6DE111E0"/>
    <w:rsid w:val="6E03170B"/>
    <w:rsid w:val="6E9047F2"/>
    <w:rsid w:val="6E962DD3"/>
    <w:rsid w:val="6E9B2B83"/>
    <w:rsid w:val="6EB02B29"/>
    <w:rsid w:val="6EBB0EBA"/>
    <w:rsid w:val="6EC5724B"/>
    <w:rsid w:val="6ED815BF"/>
    <w:rsid w:val="6EFC1923"/>
    <w:rsid w:val="6EFC51A7"/>
    <w:rsid w:val="6F33787F"/>
    <w:rsid w:val="6F64771D"/>
    <w:rsid w:val="6F670074"/>
    <w:rsid w:val="6F8A4A0A"/>
    <w:rsid w:val="6F942D9B"/>
    <w:rsid w:val="6F953B4F"/>
    <w:rsid w:val="6FA2201C"/>
    <w:rsid w:val="6FC72C18"/>
    <w:rsid w:val="6FCE4495"/>
    <w:rsid w:val="6FD9727C"/>
    <w:rsid w:val="6FE03532"/>
    <w:rsid w:val="6FF675F6"/>
    <w:rsid w:val="703548AE"/>
    <w:rsid w:val="70375E28"/>
    <w:rsid w:val="70593DDE"/>
    <w:rsid w:val="705F5ACC"/>
    <w:rsid w:val="70792114"/>
    <w:rsid w:val="709A4B11"/>
    <w:rsid w:val="70A3634E"/>
    <w:rsid w:val="70A367DC"/>
    <w:rsid w:val="70B654D3"/>
    <w:rsid w:val="70CD2E36"/>
    <w:rsid w:val="70DC25F4"/>
    <w:rsid w:val="7111358D"/>
    <w:rsid w:val="71280095"/>
    <w:rsid w:val="712879B7"/>
    <w:rsid w:val="713118C3"/>
    <w:rsid w:val="713B43B0"/>
    <w:rsid w:val="71591C1A"/>
    <w:rsid w:val="715A2BA0"/>
    <w:rsid w:val="71680FE3"/>
    <w:rsid w:val="717D3F41"/>
    <w:rsid w:val="718B4923"/>
    <w:rsid w:val="71902EC3"/>
    <w:rsid w:val="71920663"/>
    <w:rsid w:val="719D69F4"/>
    <w:rsid w:val="71A94A05"/>
    <w:rsid w:val="71DA086B"/>
    <w:rsid w:val="721F35B7"/>
    <w:rsid w:val="72367DA2"/>
    <w:rsid w:val="72565E22"/>
    <w:rsid w:val="725C4D74"/>
    <w:rsid w:val="726C5DC7"/>
    <w:rsid w:val="728124EA"/>
    <w:rsid w:val="72B20137"/>
    <w:rsid w:val="72C267D6"/>
    <w:rsid w:val="72C41F14"/>
    <w:rsid w:val="72CE0024"/>
    <w:rsid w:val="72CF0589"/>
    <w:rsid w:val="72EF0165"/>
    <w:rsid w:val="730D6C33"/>
    <w:rsid w:val="73200D9C"/>
    <w:rsid w:val="732476BB"/>
    <w:rsid w:val="732D30BA"/>
    <w:rsid w:val="733024A9"/>
    <w:rsid w:val="734677D3"/>
    <w:rsid w:val="735018BD"/>
    <w:rsid w:val="73590E17"/>
    <w:rsid w:val="737B5F85"/>
    <w:rsid w:val="737E0D44"/>
    <w:rsid w:val="73A66A49"/>
    <w:rsid w:val="73FD7457"/>
    <w:rsid w:val="74043551"/>
    <w:rsid w:val="742D1029"/>
    <w:rsid w:val="742D2240"/>
    <w:rsid w:val="744219F6"/>
    <w:rsid w:val="74762F51"/>
    <w:rsid w:val="74BE18D1"/>
    <w:rsid w:val="74CB6BAB"/>
    <w:rsid w:val="74D85C77"/>
    <w:rsid w:val="74EA34E3"/>
    <w:rsid w:val="74EC4B62"/>
    <w:rsid w:val="75024B07"/>
    <w:rsid w:val="75083F6D"/>
    <w:rsid w:val="7528245B"/>
    <w:rsid w:val="75331DD5"/>
    <w:rsid w:val="7538395C"/>
    <w:rsid w:val="75581C92"/>
    <w:rsid w:val="756338A7"/>
    <w:rsid w:val="75875218"/>
    <w:rsid w:val="758F436B"/>
    <w:rsid w:val="75A226A5"/>
    <w:rsid w:val="75C42647"/>
    <w:rsid w:val="75D00657"/>
    <w:rsid w:val="75DB69E8"/>
    <w:rsid w:val="75E64D79"/>
    <w:rsid w:val="76072D30"/>
    <w:rsid w:val="76233392"/>
    <w:rsid w:val="76271066"/>
    <w:rsid w:val="7630660B"/>
    <w:rsid w:val="766812D2"/>
    <w:rsid w:val="76931A1A"/>
    <w:rsid w:val="76E01FFC"/>
    <w:rsid w:val="76F44F37"/>
    <w:rsid w:val="77012061"/>
    <w:rsid w:val="77262276"/>
    <w:rsid w:val="772A0281"/>
    <w:rsid w:val="772B2E92"/>
    <w:rsid w:val="77436DA7"/>
    <w:rsid w:val="77465FD3"/>
    <w:rsid w:val="775545EE"/>
    <w:rsid w:val="77771C8D"/>
    <w:rsid w:val="777D1C8D"/>
    <w:rsid w:val="7798580A"/>
    <w:rsid w:val="77990C2B"/>
    <w:rsid w:val="77A45FD4"/>
    <w:rsid w:val="780E3165"/>
    <w:rsid w:val="7816656C"/>
    <w:rsid w:val="781A4D19"/>
    <w:rsid w:val="782F143B"/>
    <w:rsid w:val="784443B1"/>
    <w:rsid w:val="785C5783"/>
    <w:rsid w:val="78974811"/>
    <w:rsid w:val="789F4162"/>
    <w:rsid w:val="78B26191"/>
    <w:rsid w:val="78BD4522"/>
    <w:rsid w:val="78C86137"/>
    <w:rsid w:val="78F56F4D"/>
    <w:rsid w:val="78FD0B8F"/>
    <w:rsid w:val="78FD4482"/>
    <w:rsid w:val="7908404B"/>
    <w:rsid w:val="7955121E"/>
    <w:rsid w:val="796F5057"/>
    <w:rsid w:val="79AC1C2C"/>
    <w:rsid w:val="79AD0AB8"/>
    <w:rsid w:val="79B77FBE"/>
    <w:rsid w:val="79C6146B"/>
    <w:rsid w:val="79D2618D"/>
    <w:rsid w:val="79E2439F"/>
    <w:rsid w:val="7A1429C4"/>
    <w:rsid w:val="7A147B42"/>
    <w:rsid w:val="7A230972"/>
    <w:rsid w:val="7A466D9F"/>
    <w:rsid w:val="7A6413DB"/>
    <w:rsid w:val="7A89521D"/>
    <w:rsid w:val="7A8F5AA2"/>
    <w:rsid w:val="7A9B3AB3"/>
    <w:rsid w:val="7ABB1DEA"/>
    <w:rsid w:val="7AC172AD"/>
    <w:rsid w:val="7AC5017B"/>
    <w:rsid w:val="7AD634C4"/>
    <w:rsid w:val="7AEE4BF4"/>
    <w:rsid w:val="7AFC50AB"/>
    <w:rsid w:val="7B276F1B"/>
    <w:rsid w:val="7B784466"/>
    <w:rsid w:val="7B8D0277"/>
    <w:rsid w:val="7B9C477D"/>
    <w:rsid w:val="7BAA3C71"/>
    <w:rsid w:val="7BE86C8C"/>
    <w:rsid w:val="7BEB46DA"/>
    <w:rsid w:val="7C0A58E1"/>
    <w:rsid w:val="7C2D1B16"/>
    <w:rsid w:val="7C4250E9"/>
    <w:rsid w:val="7C601399"/>
    <w:rsid w:val="7C64765E"/>
    <w:rsid w:val="7C705F53"/>
    <w:rsid w:val="7C791B3C"/>
    <w:rsid w:val="7C7A0FE3"/>
    <w:rsid w:val="7CAC2C45"/>
    <w:rsid w:val="7CC54B86"/>
    <w:rsid w:val="7CEA5115"/>
    <w:rsid w:val="7CEF1D89"/>
    <w:rsid w:val="7CF84FA7"/>
    <w:rsid w:val="7D1C4E8A"/>
    <w:rsid w:val="7D380E83"/>
    <w:rsid w:val="7D466F15"/>
    <w:rsid w:val="7D48030E"/>
    <w:rsid w:val="7D4E2995"/>
    <w:rsid w:val="7D535A9A"/>
    <w:rsid w:val="7D581E91"/>
    <w:rsid w:val="7D8B7526"/>
    <w:rsid w:val="7DC93C6B"/>
    <w:rsid w:val="7DDE3C10"/>
    <w:rsid w:val="7E1F0ECB"/>
    <w:rsid w:val="7E3E2D56"/>
    <w:rsid w:val="7E46503F"/>
    <w:rsid w:val="7E566D52"/>
    <w:rsid w:val="7E60030C"/>
    <w:rsid w:val="7E660F2B"/>
    <w:rsid w:val="7EA11750"/>
    <w:rsid w:val="7EAD7761"/>
    <w:rsid w:val="7EB85AF2"/>
    <w:rsid w:val="7EC23E83"/>
    <w:rsid w:val="7ED8670C"/>
    <w:rsid w:val="7EE812AC"/>
    <w:rsid w:val="7EF8215F"/>
    <w:rsid w:val="7F0F77F9"/>
    <w:rsid w:val="7FC01A32"/>
    <w:rsid w:val="7FC65CAF"/>
    <w:rsid w:val="7FEB6377"/>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0162E"/>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0162E"/>
    <w:pPr>
      <w:keepNext/>
      <w:keepLines/>
      <w:spacing w:line="578" w:lineRule="auto"/>
      <w:outlineLvl w:val="0"/>
    </w:pPr>
    <w:rPr>
      <w:b/>
      <w:bCs/>
      <w:kern w:val="44"/>
      <w:sz w:val="44"/>
      <w:szCs w:val="44"/>
    </w:rPr>
  </w:style>
  <w:style w:type="paragraph" w:styleId="2">
    <w:name w:val="heading 2"/>
    <w:basedOn w:val="a"/>
    <w:next w:val="a"/>
    <w:uiPriority w:val="9"/>
    <w:qFormat/>
    <w:rsid w:val="00D0162E"/>
    <w:pPr>
      <w:keepNext/>
      <w:keepLines/>
      <w:spacing w:line="416" w:lineRule="auto"/>
      <w:outlineLvl w:val="1"/>
    </w:pPr>
    <w:rPr>
      <w:rFonts w:ascii="Arial" w:eastAsia="黑体" w:hAnsi="Arial"/>
      <w:b/>
      <w:bCs/>
      <w:sz w:val="32"/>
      <w:szCs w:val="32"/>
    </w:rPr>
  </w:style>
  <w:style w:type="paragraph" w:styleId="3">
    <w:name w:val="heading 3"/>
    <w:basedOn w:val="a"/>
    <w:next w:val="a"/>
    <w:uiPriority w:val="9"/>
    <w:qFormat/>
    <w:rsid w:val="00D0162E"/>
    <w:pPr>
      <w:keepNext/>
      <w:keepLines/>
      <w:spacing w:line="415" w:lineRule="auto"/>
      <w:outlineLvl w:val="2"/>
    </w:pPr>
    <w:rPr>
      <w:b/>
      <w:bCs/>
      <w:sz w:val="32"/>
      <w:szCs w:val="32"/>
    </w:rPr>
  </w:style>
  <w:style w:type="paragraph" w:styleId="4">
    <w:name w:val="heading 4"/>
    <w:basedOn w:val="a"/>
    <w:next w:val="a"/>
    <w:uiPriority w:val="9"/>
    <w:unhideWhenUsed/>
    <w:qFormat/>
    <w:rsid w:val="00D0162E"/>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D0162E"/>
    <w:pPr>
      <w:spacing w:line="360" w:lineRule="auto"/>
      <w:ind w:firstLineChars="200" w:firstLine="480"/>
    </w:pPr>
    <w:rPr>
      <w:rFonts w:ascii="宋体" w:hAnsi="宋体" w:cs="宋体"/>
      <w:kern w:val="0"/>
      <w:sz w:val="24"/>
    </w:rPr>
  </w:style>
  <w:style w:type="paragraph" w:styleId="7">
    <w:name w:val="toc 7"/>
    <w:basedOn w:val="a"/>
    <w:next w:val="a"/>
    <w:uiPriority w:val="39"/>
    <w:unhideWhenUsed/>
    <w:qFormat/>
    <w:rsid w:val="00D0162E"/>
    <w:pPr>
      <w:ind w:leftChars="1200" w:left="2520"/>
    </w:pPr>
  </w:style>
  <w:style w:type="paragraph" w:styleId="a4">
    <w:name w:val="Normal Indent"/>
    <w:basedOn w:val="a"/>
    <w:uiPriority w:val="99"/>
    <w:unhideWhenUsed/>
    <w:qFormat/>
    <w:rsid w:val="00D0162E"/>
    <w:pPr>
      <w:ind w:firstLine="420"/>
    </w:pPr>
  </w:style>
  <w:style w:type="paragraph" w:styleId="a5">
    <w:name w:val="caption"/>
    <w:basedOn w:val="a"/>
    <w:next w:val="a"/>
    <w:uiPriority w:val="35"/>
    <w:qFormat/>
    <w:rsid w:val="00D0162E"/>
    <w:rPr>
      <w:rFonts w:ascii="Cambria" w:eastAsia="黑体" w:hAnsi="Cambria"/>
      <w:sz w:val="20"/>
    </w:rPr>
  </w:style>
  <w:style w:type="paragraph" w:styleId="a6">
    <w:name w:val="Document Map"/>
    <w:basedOn w:val="a"/>
    <w:link w:val="Char"/>
    <w:uiPriority w:val="99"/>
    <w:unhideWhenUsed/>
    <w:qFormat/>
    <w:rsid w:val="00D0162E"/>
    <w:rPr>
      <w:rFonts w:ascii="宋体"/>
      <w:sz w:val="18"/>
      <w:szCs w:val="18"/>
    </w:rPr>
  </w:style>
  <w:style w:type="paragraph" w:styleId="a7">
    <w:name w:val="Body Text"/>
    <w:basedOn w:val="a"/>
    <w:link w:val="Char0"/>
    <w:uiPriority w:val="99"/>
    <w:unhideWhenUsed/>
    <w:qFormat/>
    <w:rsid w:val="00D0162E"/>
  </w:style>
  <w:style w:type="paragraph" w:styleId="a8">
    <w:name w:val="Body Text Indent"/>
    <w:basedOn w:val="a"/>
    <w:uiPriority w:val="99"/>
    <w:unhideWhenUsed/>
    <w:qFormat/>
    <w:rsid w:val="00D0162E"/>
    <w:pPr>
      <w:spacing w:line="500" w:lineRule="exact"/>
      <w:ind w:leftChars="832" w:left="1588" w:firstLineChars="196" w:firstLine="433"/>
    </w:pPr>
    <w:rPr>
      <w:sz w:val="24"/>
    </w:rPr>
  </w:style>
  <w:style w:type="paragraph" w:styleId="5">
    <w:name w:val="toc 5"/>
    <w:basedOn w:val="a"/>
    <w:next w:val="a"/>
    <w:uiPriority w:val="39"/>
    <w:unhideWhenUsed/>
    <w:qFormat/>
    <w:rsid w:val="00D0162E"/>
    <w:pPr>
      <w:ind w:leftChars="800" w:left="1680"/>
    </w:pPr>
  </w:style>
  <w:style w:type="paragraph" w:styleId="30">
    <w:name w:val="toc 3"/>
    <w:basedOn w:val="a"/>
    <w:next w:val="a"/>
    <w:uiPriority w:val="39"/>
    <w:unhideWhenUsed/>
    <w:qFormat/>
    <w:rsid w:val="00D0162E"/>
    <w:pPr>
      <w:ind w:leftChars="400" w:left="840"/>
    </w:pPr>
  </w:style>
  <w:style w:type="paragraph" w:styleId="a9">
    <w:name w:val="Plain Text"/>
    <w:basedOn w:val="a"/>
    <w:uiPriority w:val="99"/>
    <w:unhideWhenUsed/>
    <w:qFormat/>
    <w:rsid w:val="00D0162E"/>
    <w:rPr>
      <w:rFonts w:ascii="宋体" w:hAnsi="Courier New"/>
    </w:rPr>
  </w:style>
  <w:style w:type="paragraph" w:styleId="8">
    <w:name w:val="toc 8"/>
    <w:basedOn w:val="a"/>
    <w:next w:val="a"/>
    <w:uiPriority w:val="39"/>
    <w:unhideWhenUsed/>
    <w:qFormat/>
    <w:rsid w:val="00D0162E"/>
    <w:pPr>
      <w:ind w:leftChars="1400" w:left="2940"/>
    </w:pPr>
  </w:style>
  <w:style w:type="paragraph" w:styleId="20">
    <w:name w:val="Body Text Indent 2"/>
    <w:basedOn w:val="a"/>
    <w:uiPriority w:val="99"/>
    <w:unhideWhenUsed/>
    <w:qFormat/>
    <w:rsid w:val="00D0162E"/>
    <w:pPr>
      <w:spacing w:line="480" w:lineRule="auto"/>
      <w:ind w:leftChars="200" w:left="420"/>
    </w:pPr>
  </w:style>
  <w:style w:type="paragraph" w:styleId="aa">
    <w:name w:val="footer"/>
    <w:basedOn w:val="a"/>
    <w:unhideWhenUsed/>
    <w:qFormat/>
    <w:rsid w:val="00D0162E"/>
    <w:pPr>
      <w:tabs>
        <w:tab w:val="center" w:pos="4153"/>
        <w:tab w:val="right" w:pos="8306"/>
      </w:tabs>
      <w:snapToGrid w:val="0"/>
      <w:jc w:val="left"/>
    </w:pPr>
    <w:rPr>
      <w:sz w:val="18"/>
      <w:szCs w:val="18"/>
    </w:rPr>
  </w:style>
  <w:style w:type="paragraph" w:styleId="ab">
    <w:name w:val="header"/>
    <w:basedOn w:val="a"/>
    <w:unhideWhenUsed/>
    <w:qFormat/>
    <w:rsid w:val="00D016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0162E"/>
  </w:style>
  <w:style w:type="paragraph" w:styleId="40">
    <w:name w:val="toc 4"/>
    <w:basedOn w:val="a"/>
    <w:next w:val="a"/>
    <w:uiPriority w:val="39"/>
    <w:unhideWhenUsed/>
    <w:qFormat/>
    <w:rsid w:val="00D0162E"/>
    <w:pPr>
      <w:ind w:leftChars="600" w:left="1260"/>
    </w:pPr>
  </w:style>
  <w:style w:type="paragraph" w:styleId="6">
    <w:name w:val="toc 6"/>
    <w:basedOn w:val="a"/>
    <w:next w:val="a"/>
    <w:uiPriority w:val="39"/>
    <w:unhideWhenUsed/>
    <w:qFormat/>
    <w:rsid w:val="00D0162E"/>
    <w:pPr>
      <w:ind w:leftChars="1000" w:left="2100"/>
    </w:pPr>
  </w:style>
  <w:style w:type="paragraph" w:styleId="21">
    <w:name w:val="toc 2"/>
    <w:basedOn w:val="a"/>
    <w:next w:val="a"/>
    <w:uiPriority w:val="39"/>
    <w:unhideWhenUsed/>
    <w:qFormat/>
    <w:rsid w:val="00D0162E"/>
    <w:pPr>
      <w:ind w:leftChars="200" w:left="420"/>
    </w:pPr>
  </w:style>
  <w:style w:type="paragraph" w:styleId="9">
    <w:name w:val="toc 9"/>
    <w:basedOn w:val="a"/>
    <w:next w:val="a"/>
    <w:uiPriority w:val="39"/>
    <w:unhideWhenUsed/>
    <w:qFormat/>
    <w:rsid w:val="00D0162E"/>
    <w:pPr>
      <w:ind w:leftChars="1600" w:left="3360"/>
    </w:pPr>
  </w:style>
  <w:style w:type="paragraph" w:styleId="ac">
    <w:name w:val="Normal (Web)"/>
    <w:basedOn w:val="a"/>
    <w:uiPriority w:val="99"/>
    <w:unhideWhenUsed/>
    <w:qFormat/>
    <w:rsid w:val="00D0162E"/>
    <w:pPr>
      <w:widowControl/>
      <w:spacing w:beforeAutospacing="1" w:afterAutospacing="1"/>
      <w:jc w:val="left"/>
    </w:pPr>
    <w:rPr>
      <w:rFonts w:ascii="宋体" w:hAnsi="宋体" w:cs="宋体"/>
      <w:kern w:val="0"/>
      <w:sz w:val="24"/>
    </w:rPr>
  </w:style>
  <w:style w:type="table" w:styleId="ad">
    <w:name w:val="Table Grid"/>
    <w:basedOn w:val="a2"/>
    <w:uiPriority w:val="99"/>
    <w:unhideWhenUsed/>
    <w:qFormat/>
    <w:rsid w:val="00D016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D0162E"/>
    <w:rPr>
      <w:b w:val="0"/>
      <w:bCs/>
    </w:rPr>
  </w:style>
  <w:style w:type="character" w:styleId="af">
    <w:name w:val="page number"/>
    <w:basedOn w:val="a1"/>
    <w:uiPriority w:val="99"/>
    <w:unhideWhenUsed/>
    <w:qFormat/>
    <w:rsid w:val="00D0162E"/>
  </w:style>
  <w:style w:type="character" w:styleId="af0">
    <w:name w:val="FollowedHyperlink"/>
    <w:basedOn w:val="a1"/>
    <w:uiPriority w:val="99"/>
    <w:unhideWhenUsed/>
    <w:qFormat/>
    <w:rsid w:val="00D0162E"/>
    <w:rPr>
      <w:color w:val="231816"/>
      <w:u w:val="none"/>
    </w:rPr>
  </w:style>
  <w:style w:type="character" w:styleId="af1">
    <w:name w:val="Emphasis"/>
    <w:basedOn w:val="a1"/>
    <w:uiPriority w:val="20"/>
    <w:qFormat/>
    <w:rsid w:val="00D0162E"/>
    <w:rPr>
      <w:color w:val="CC0000"/>
    </w:rPr>
  </w:style>
  <w:style w:type="character" w:styleId="af2">
    <w:name w:val="Hyperlink"/>
    <w:basedOn w:val="a1"/>
    <w:uiPriority w:val="99"/>
    <w:unhideWhenUsed/>
    <w:qFormat/>
    <w:rsid w:val="00D0162E"/>
    <w:rPr>
      <w:rFonts w:ascii="微软雅黑" w:eastAsia="微软雅黑" w:hAnsi="微软雅黑" w:cs="微软雅黑"/>
      <w:color w:val="3E3E3E"/>
      <w:sz w:val="21"/>
      <w:szCs w:val="21"/>
      <w:u w:val="none"/>
    </w:rPr>
  </w:style>
  <w:style w:type="character" w:styleId="HTML">
    <w:name w:val="HTML Cite"/>
    <w:basedOn w:val="a1"/>
    <w:uiPriority w:val="99"/>
    <w:unhideWhenUsed/>
    <w:qFormat/>
    <w:rsid w:val="00D0162E"/>
    <w:rPr>
      <w:color w:val="008000"/>
    </w:rPr>
  </w:style>
  <w:style w:type="paragraph" w:customStyle="1" w:styleId="9Char">
    <w:name w:val="样式9 Char"/>
    <w:basedOn w:val="a"/>
    <w:qFormat/>
    <w:rsid w:val="00D0162E"/>
    <w:pPr>
      <w:widowControl/>
      <w:spacing w:line="440" w:lineRule="exact"/>
      <w:ind w:firstLineChars="200" w:firstLine="200"/>
      <w:jc w:val="left"/>
    </w:pPr>
    <w:rPr>
      <w:spacing w:val="6"/>
      <w:kern w:val="0"/>
      <w:sz w:val="24"/>
    </w:rPr>
  </w:style>
  <w:style w:type="paragraph" w:customStyle="1" w:styleId="CharCharCharCharCharCharChar">
    <w:name w:val="Char Char Char Char Char Char Char"/>
    <w:basedOn w:val="a"/>
    <w:qFormat/>
    <w:rsid w:val="00D0162E"/>
    <w:pPr>
      <w:widowControl/>
      <w:spacing w:line="240" w:lineRule="exact"/>
      <w:jc w:val="left"/>
    </w:pPr>
    <w:rPr>
      <w:rFonts w:ascii="宋体" w:hAnsi="宋体"/>
      <w:b/>
      <w:sz w:val="24"/>
    </w:rPr>
  </w:style>
  <w:style w:type="paragraph" w:customStyle="1" w:styleId="Default">
    <w:name w:val="Default"/>
    <w:uiPriority w:val="99"/>
    <w:unhideWhenUsed/>
    <w:qFormat/>
    <w:rsid w:val="00D0162E"/>
    <w:pPr>
      <w:widowControl w:val="0"/>
      <w:autoSpaceDE w:val="0"/>
      <w:autoSpaceDN w:val="0"/>
      <w:adjustRightInd w:val="0"/>
    </w:pPr>
    <w:rPr>
      <w:rFonts w:ascii="仿宋" w:eastAsia="仿宋" w:hAnsi="仿宋" w:cs="Times New Roman"/>
      <w:color w:val="000000"/>
      <w:sz w:val="24"/>
    </w:rPr>
  </w:style>
  <w:style w:type="paragraph" w:customStyle="1" w:styleId="11">
    <w:name w:val="列出段落1"/>
    <w:basedOn w:val="a"/>
    <w:uiPriority w:val="34"/>
    <w:qFormat/>
    <w:rsid w:val="00D0162E"/>
    <w:pPr>
      <w:ind w:firstLineChars="200" w:firstLine="420"/>
    </w:pPr>
  </w:style>
  <w:style w:type="paragraph" w:customStyle="1" w:styleId="CharCharCharCharCharCharCharCharCharChar">
    <w:name w:val="Char Char Char Char Char Char Char Char Char Char"/>
    <w:basedOn w:val="a"/>
    <w:qFormat/>
    <w:rsid w:val="00D0162E"/>
    <w:pPr>
      <w:adjustRightInd w:val="0"/>
      <w:spacing w:line="360" w:lineRule="auto"/>
    </w:pPr>
  </w:style>
  <w:style w:type="paragraph" w:customStyle="1" w:styleId="210">
    <w:name w:val="标题 #21"/>
    <w:basedOn w:val="a"/>
    <w:link w:val="22"/>
    <w:qFormat/>
    <w:rsid w:val="00D0162E"/>
    <w:pPr>
      <w:shd w:val="clear" w:color="auto" w:fill="FFFFFF"/>
      <w:spacing w:line="240" w:lineRule="atLeast"/>
      <w:ind w:hanging="480"/>
      <w:jc w:val="left"/>
      <w:outlineLvl w:val="1"/>
    </w:pPr>
    <w:rPr>
      <w:rFonts w:ascii="宋体"/>
      <w:b/>
      <w:bCs/>
      <w:kern w:val="0"/>
      <w:sz w:val="23"/>
      <w:szCs w:val="23"/>
    </w:rPr>
  </w:style>
  <w:style w:type="paragraph" w:customStyle="1" w:styleId="23">
    <w:name w:val="列出段落2"/>
    <w:basedOn w:val="a"/>
    <w:uiPriority w:val="34"/>
    <w:qFormat/>
    <w:rsid w:val="00D0162E"/>
    <w:pPr>
      <w:ind w:firstLineChars="200" w:firstLine="420"/>
    </w:pPr>
    <w:rPr>
      <w:szCs w:val="24"/>
    </w:rPr>
  </w:style>
  <w:style w:type="paragraph" w:customStyle="1" w:styleId="ces">
    <w:name w:val="ces正文"/>
    <w:basedOn w:val="a"/>
    <w:qFormat/>
    <w:rsid w:val="00D0162E"/>
    <w:pPr>
      <w:tabs>
        <w:tab w:val="left" w:pos="1440"/>
      </w:tabs>
      <w:spacing w:line="360" w:lineRule="auto"/>
    </w:pPr>
    <w:rPr>
      <w:rFonts w:ascii="宋体" w:hAnsi="宋体"/>
      <w:bCs/>
      <w:sz w:val="24"/>
    </w:rPr>
  </w:style>
  <w:style w:type="paragraph" w:customStyle="1" w:styleId="p0">
    <w:name w:val="p0"/>
    <w:basedOn w:val="a"/>
    <w:qFormat/>
    <w:rsid w:val="00D0162E"/>
    <w:pPr>
      <w:widowControl/>
      <w:jc w:val="left"/>
    </w:pPr>
    <w:rPr>
      <w:rFonts w:ascii="宋体" w:hAnsi="宋体" w:cs="宋体"/>
      <w:kern w:val="0"/>
      <w:sz w:val="24"/>
    </w:rPr>
  </w:style>
  <w:style w:type="paragraph" w:customStyle="1" w:styleId="af3">
    <w:name w:val="图表题注"/>
    <w:basedOn w:val="a5"/>
    <w:next w:val="a4"/>
    <w:qFormat/>
    <w:rsid w:val="00D0162E"/>
    <w:pPr>
      <w:spacing w:before="152" w:after="160"/>
      <w:jc w:val="center"/>
    </w:pPr>
    <w:rPr>
      <w:rFonts w:ascii="Times New Roman" w:eastAsia="宋体" w:hAnsi="Times New Roman"/>
      <w:sz w:val="21"/>
    </w:rPr>
  </w:style>
  <w:style w:type="paragraph" w:customStyle="1" w:styleId="Char1">
    <w:name w:val="Char"/>
    <w:basedOn w:val="a"/>
    <w:qFormat/>
    <w:rsid w:val="00D0162E"/>
    <w:rPr>
      <w:rFonts w:ascii="仿宋_GB2312" w:eastAsia="仿宋_GB2312"/>
      <w:b/>
      <w:sz w:val="32"/>
      <w:szCs w:val="32"/>
    </w:rPr>
  </w:style>
  <w:style w:type="character" w:customStyle="1" w:styleId="Char0">
    <w:name w:val="正文文本 Char"/>
    <w:basedOn w:val="a1"/>
    <w:link w:val="a7"/>
    <w:qFormat/>
    <w:rsid w:val="00D0162E"/>
  </w:style>
  <w:style w:type="character" w:customStyle="1" w:styleId="font01">
    <w:name w:val="font01"/>
    <w:basedOn w:val="a1"/>
    <w:qFormat/>
    <w:rsid w:val="00D0162E"/>
    <w:rPr>
      <w:rFonts w:ascii="宋体" w:eastAsia="宋体" w:hAnsi="宋体" w:cs="宋体" w:hint="eastAsia"/>
      <w:color w:val="000000"/>
      <w:sz w:val="24"/>
      <w:szCs w:val="24"/>
      <w:u w:val="none"/>
    </w:rPr>
  </w:style>
  <w:style w:type="character" w:customStyle="1" w:styleId="font51">
    <w:name w:val="font51"/>
    <w:basedOn w:val="a1"/>
    <w:qFormat/>
    <w:rsid w:val="00D0162E"/>
    <w:rPr>
      <w:rFonts w:ascii="宋体" w:eastAsia="宋体" w:hAnsi="宋体" w:cs="宋体" w:hint="eastAsia"/>
      <w:color w:val="000000"/>
      <w:sz w:val="21"/>
      <w:szCs w:val="21"/>
      <w:u w:val="none"/>
    </w:rPr>
  </w:style>
  <w:style w:type="character" w:customStyle="1" w:styleId="1Char">
    <w:name w:val="标题 1 Char"/>
    <w:link w:val="1"/>
    <w:qFormat/>
    <w:rsid w:val="00D0162E"/>
    <w:rPr>
      <w:b/>
      <w:bCs/>
      <w:kern w:val="44"/>
      <w:sz w:val="44"/>
      <w:szCs w:val="44"/>
    </w:rPr>
  </w:style>
  <w:style w:type="character" w:customStyle="1" w:styleId="3Char">
    <w:name w:val="标题 3 Char"/>
    <w:basedOn w:val="a1"/>
    <w:qFormat/>
    <w:rsid w:val="00D0162E"/>
    <w:rPr>
      <w:rFonts w:eastAsia="宋体"/>
      <w:sz w:val="24"/>
      <w:lang w:val="en-US" w:eastAsia="zh-CN" w:bidi="ar-SA"/>
    </w:rPr>
  </w:style>
  <w:style w:type="character" w:customStyle="1" w:styleId="font11">
    <w:name w:val="font11"/>
    <w:basedOn w:val="a1"/>
    <w:qFormat/>
    <w:rsid w:val="00D0162E"/>
    <w:rPr>
      <w:rFonts w:ascii="宋体" w:eastAsia="宋体" w:hAnsi="宋体" w:cs="宋体" w:hint="eastAsia"/>
      <w:color w:val="000000"/>
      <w:sz w:val="24"/>
      <w:szCs w:val="24"/>
      <w:u w:val="none"/>
    </w:rPr>
  </w:style>
  <w:style w:type="character" w:customStyle="1" w:styleId="Char">
    <w:name w:val="文档结构图 Char"/>
    <w:basedOn w:val="a1"/>
    <w:link w:val="a6"/>
    <w:uiPriority w:val="99"/>
    <w:semiHidden/>
    <w:qFormat/>
    <w:rsid w:val="00D0162E"/>
    <w:rPr>
      <w:kern w:val="2"/>
      <w:sz w:val="18"/>
      <w:szCs w:val="18"/>
    </w:rPr>
  </w:style>
  <w:style w:type="character" w:customStyle="1" w:styleId="22">
    <w:name w:val="标题 #2_"/>
    <w:basedOn w:val="a1"/>
    <w:link w:val="210"/>
    <w:qFormat/>
    <w:rsid w:val="00D0162E"/>
    <w:rPr>
      <w:rFonts w:ascii="宋体" w:eastAsia="宋体" w:hAnsi="Times New Roman" w:cs="Times New Roman"/>
      <w:bCs/>
      <w:kern w:val="0"/>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801</Words>
  <Characters>4567</Characters>
  <Application>Microsoft Office Word</Application>
  <DocSecurity>0</DocSecurity>
  <Lines>38</Lines>
  <Paragraphs>10</Paragraphs>
  <ScaleCrop>false</ScaleCrop>
  <Company>歙县人民医院</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鄄城县人民医院医养结合综合项目一期智能化建设</dc:title>
  <dc:creator>HanQi</dc:creator>
  <cp:lastModifiedBy>gyb1</cp:lastModifiedBy>
  <cp:revision>2</cp:revision>
  <cp:lastPrinted>2019-07-03T08:43:00Z</cp:lastPrinted>
  <dcterms:created xsi:type="dcterms:W3CDTF">2019-07-12T02:47:00Z</dcterms:created>
  <dcterms:modified xsi:type="dcterms:W3CDTF">2019-07-12T02:47:00Z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